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4D" w:rsidRPr="00564272" w:rsidRDefault="00FF384D" w:rsidP="00FF3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FF384D" w:rsidRPr="00564272" w:rsidRDefault="00FF384D" w:rsidP="00FF3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ШПАКОВСКОГО МУНИЦИПАЛЬНОГО РАЙОНА</w:t>
      </w:r>
    </w:p>
    <w:p w:rsidR="00FF384D" w:rsidRPr="00564272" w:rsidRDefault="00FF384D" w:rsidP="00FF3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ТРЕТЬЕГО СОЗЫВА</w:t>
      </w:r>
    </w:p>
    <w:p w:rsidR="00FF384D" w:rsidRPr="00564272" w:rsidRDefault="00FF384D" w:rsidP="00FF3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84D" w:rsidRPr="00564272" w:rsidRDefault="00FF384D" w:rsidP="00FF38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564272">
        <w:rPr>
          <w:rFonts w:ascii="Times New Roman" w:eastAsia="Times New Roman" w:hAnsi="Times New Roman" w:cs="Times New Roman"/>
          <w:sz w:val="32"/>
          <w:szCs w:val="28"/>
          <w:lang w:eastAsia="ru-RU"/>
        </w:rPr>
        <w:t>Р</w:t>
      </w:r>
      <w:proofErr w:type="gramEnd"/>
      <w:r w:rsidRPr="0056427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Е Ш Е Н И Е</w:t>
      </w:r>
    </w:p>
    <w:p w:rsidR="00FF384D" w:rsidRPr="00564272" w:rsidRDefault="00FF384D" w:rsidP="00FF3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84D" w:rsidRPr="00564272" w:rsidRDefault="00467BB2" w:rsidP="00FF3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72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</w:t>
      </w:r>
      <w:r w:rsidR="00FB0450" w:rsidRPr="0056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FF384D" w:rsidRPr="0056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</w:t>
      </w:r>
      <w:r w:rsidR="004A37E3" w:rsidRPr="0056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272" w:rsidRPr="0056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384D" w:rsidRPr="0056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272" w:rsidRPr="0056427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F384D" w:rsidRPr="0056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                                      </w:t>
      </w:r>
      <w:r w:rsidR="00C64A7F" w:rsidRPr="0056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37E3" w:rsidRPr="0056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F384D" w:rsidRPr="0056427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64A7F" w:rsidRPr="0056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7E3" w:rsidRPr="00564272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</w:p>
    <w:p w:rsidR="00FF384D" w:rsidRPr="00564272" w:rsidRDefault="00FF384D" w:rsidP="00FF3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1E" w:rsidRPr="00564272" w:rsidRDefault="00F9791E" w:rsidP="00564272">
      <w:pPr>
        <w:widowControl w:val="0"/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 xml:space="preserve">О принятии переданных </w:t>
      </w:r>
      <w:r w:rsidR="00F35B43" w:rsidRPr="00564272">
        <w:rPr>
          <w:rFonts w:ascii="Times New Roman" w:hAnsi="Times New Roman" w:cs="Times New Roman"/>
          <w:sz w:val="28"/>
          <w:szCs w:val="28"/>
        </w:rPr>
        <w:t>Контрольно</w:t>
      </w:r>
      <w:r w:rsidRPr="00564272">
        <w:rPr>
          <w:rFonts w:ascii="Times New Roman" w:hAnsi="Times New Roman" w:cs="Times New Roman"/>
          <w:sz w:val="28"/>
          <w:szCs w:val="28"/>
        </w:rPr>
        <w:t xml:space="preserve">-счетному органу Шпаковского муниципального района Ставропольского края полномочий контрольно-счетного органа муниципального </w:t>
      </w:r>
      <w:proofErr w:type="gramStart"/>
      <w:r w:rsidRPr="0056427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35B43" w:rsidRPr="00564272">
        <w:rPr>
          <w:rFonts w:ascii="Times New Roman" w:hAnsi="Times New Roman" w:cs="Times New Roman"/>
          <w:sz w:val="28"/>
          <w:szCs w:val="28"/>
        </w:rPr>
        <w:t>города Михайловска</w:t>
      </w:r>
      <w:r w:rsidRPr="00564272">
        <w:rPr>
          <w:rFonts w:ascii="Times New Roman" w:hAnsi="Times New Roman" w:cs="Times New Roman"/>
          <w:sz w:val="28"/>
          <w:szCs w:val="28"/>
        </w:rPr>
        <w:t xml:space="preserve"> Шпаковского района</w:t>
      </w:r>
      <w:r w:rsidR="00FB0450" w:rsidRPr="00564272">
        <w:rPr>
          <w:rFonts w:ascii="Times New Roman" w:hAnsi="Times New Roman" w:cs="Times New Roman"/>
          <w:sz w:val="28"/>
          <w:szCs w:val="28"/>
        </w:rPr>
        <w:t xml:space="preserve"> </w:t>
      </w:r>
      <w:r w:rsidRPr="00564272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End"/>
      <w:r w:rsidRPr="00564272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</w:t>
      </w:r>
    </w:p>
    <w:p w:rsidR="00BF2DA7" w:rsidRPr="00564272" w:rsidRDefault="00BF2DA7" w:rsidP="00EE35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3524" w:rsidRPr="00564272" w:rsidRDefault="00EE3524" w:rsidP="00EE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84D" w:rsidRPr="00564272" w:rsidRDefault="00B84D57" w:rsidP="0056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27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</w:t>
      </w:r>
      <w:r w:rsidR="00FF384D" w:rsidRPr="0056427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E3524" w:rsidRPr="00564272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</w:t>
      </w:r>
      <w:r w:rsidR="00FF384D" w:rsidRPr="00564272">
        <w:rPr>
          <w:rFonts w:ascii="Times New Roman" w:hAnsi="Times New Roman" w:cs="Times New Roman"/>
          <w:sz w:val="28"/>
          <w:szCs w:val="28"/>
        </w:rPr>
        <w:t>коном от 07 февраля 2011 года №</w:t>
      </w:r>
      <w:r w:rsidR="00FB0450" w:rsidRPr="00564272">
        <w:rPr>
          <w:rFonts w:ascii="Times New Roman" w:hAnsi="Times New Roman" w:cs="Times New Roman"/>
          <w:sz w:val="28"/>
          <w:szCs w:val="28"/>
        </w:rPr>
        <w:t xml:space="preserve"> </w:t>
      </w:r>
      <w:r w:rsidR="00EE3524" w:rsidRPr="00564272">
        <w:rPr>
          <w:rFonts w:ascii="Times New Roman" w:hAnsi="Times New Roman" w:cs="Times New Roman"/>
          <w:sz w:val="28"/>
          <w:szCs w:val="28"/>
        </w:rPr>
        <w:t xml:space="preserve">6-ФЗ «Об общих принципах организации деятельности контрольно-счетных органов субъектов Российской Федерации и муниципальных образований», Уставом Шпаковского муниципального района Ставропольского края, </w:t>
      </w:r>
      <w:r w:rsidR="00863D12" w:rsidRPr="00564272">
        <w:rPr>
          <w:rFonts w:ascii="Times New Roman" w:hAnsi="Times New Roman" w:cs="Times New Roman"/>
          <w:sz w:val="28"/>
          <w:szCs w:val="28"/>
        </w:rPr>
        <w:t>решение</w:t>
      </w:r>
      <w:r w:rsidR="00FF384D" w:rsidRPr="00564272">
        <w:rPr>
          <w:rFonts w:ascii="Times New Roman" w:hAnsi="Times New Roman" w:cs="Times New Roman"/>
          <w:sz w:val="28"/>
          <w:szCs w:val="28"/>
        </w:rPr>
        <w:t>м</w:t>
      </w:r>
      <w:r w:rsidR="00863D12" w:rsidRPr="00564272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города Михайловска Шпаковского района Ставропольского края от </w:t>
      </w:r>
      <w:r w:rsidR="004A37E3" w:rsidRPr="00564272">
        <w:rPr>
          <w:rFonts w:ascii="Times New Roman" w:hAnsi="Times New Roman" w:cs="Times New Roman"/>
          <w:sz w:val="28"/>
          <w:szCs w:val="28"/>
        </w:rPr>
        <w:t>14</w:t>
      </w:r>
      <w:r w:rsidR="00863D12" w:rsidRPr="00564272">
        <w:rPr>
          <w:rFonts w:ascii="Times New Roman" w:hAnsi="Times New Roman" w:cs="Times New Roman"/>
          <w:sz w:val="28"/>
          <w:szCs w:val="28"/>
        </w:rPr>
        <w:t>.1</w:t>
      </w:r>
      <w:r w:rsidR="004A37E3" w:rsidRPr="00564272">
        <w:rPr>
          <w:rFonts w:ascii="Times New Roman" w:hAnsi="Times New Roman" w:cs="Times New Roman"/>
          <w:sz w:val="28"/>
          <w:szCs w:val="28"/>
        </w:rPr>
        <w:t>2</w:t>
      </w:r>
      <w:r w:rsidR="00FF384D" w:rsidRPr="00564272">
        <w:rPr>
          <w:rFonts w:ascii="Times New Roman" w:hAnsi="Times New Roman" w:cs="Times New Roman"/>
          <w:sz w:val="28"/>
          <w:szCs w:val="28"/>
        </w:rPr>
        <w:t>.201</w:t>
      </w:r>
      <w:r w:rsidR="004A37E3" w:rsidRPr="00564272">
        <w:rPr>
          <w:rFonts w:ascii="Times New Roman" w:hAnsi="Times New Roman" w:cs="Times New Roman"/>
          <w:sz w:val="28"/>
          <w:szCs w:val="28"/>
        </w:rPr>
        <w:t>6</w:t>
      </w:r>
      <w:r w:rsidR="00FF384D" w:rsidRPr="00564272">
        <w:rPr>
          <w:rFonts w:ascii="Times New Roman" w:hAnsi="Times New Roman" w:cs="Times New Roman"/>
          <w:sz w:val="28"/>
          <w:szCs w:val="28"/>
        </w:rPr>
        <w:t xml:space="preserve"> №</w:t>
      </w:r>
      <w:r w:rsidR="00564A37" w:rsidRPr="00564272">
        <w:rPr>
          <w:rFonts w:ascii="Times New Roman" w:hAnsi="Times New Roman" w:cs="Times New Roman"/>
          <w:sz w:val="28"/>
          <w:szCs w:val="28"/>
        </w:rPr>
        <w:t xml:space="preserve"> </w:t>
      </w:r>
      <w:r w:rsidR="00863D12" w:rsidRPr="00564272">
        <w:rPr>
          <w:rFonts w:ascii="Times New Roman" w:hAnsi="Times New Roman" w:cs="Times New Roman"/>
          <w:sz w:val="28"/>
          <w:szCs w:val="28"/>
        </w:rPr>
        <w:t>3</w:t>
      </w:r>
      <w:r w:rsidR="004A37E3" w:rsidRPr="0056427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63D12" w:rsidRPr="00564272">
        <w:rPr>
          <w:rFonts w:ascii="Times New Roman" w:hAnsi="Times New Roman" w:cs="Times New Roman"/>
          <w:sz w:val="28"/>
          <w:szCs w:val="28"/>
        </w:rPr>
        <w:t xml:space="preserve"> «О передаче полномочий контрольно-счетного органа муниципального </w:t>
      </w:r>
      <w:proofErr w:type="gramStart"/>
      <w:r w:rsidR="00863D12" w:rsidRPr="00564272">
        <w:rPr>
          <w:rFonts w:ascii="Times New Roman" w:hAnsi="Times New Roman" w:cs="Times New Roman"/>
          <w:sz w:val="28"/>
          <w:szCs w:val="28"/>
        </w:rPr>
        <w:t>образования города Михайловска Шпаковского района Ставропольского края</w:t>
      </w:r>
      <w:proofErr w:type="gramEnd"/>
      <w:r w:rsidR="00863D12" w:rsidRPr="00564272">
        <w:rPr>
          <w:rFonts w:ascii="Times New Roman" w:hAnsi="Times New Roman" w:cs="Times New Roman"/>
          <w:sz w:val="28"/>
          <w:szCs w:val="28"/>
        </w:rPr>
        <w:t xml:space="preserve"> Контрольно-счетному органу Шпаковского муниципального района Ставропольского края по осуществлению внешнего муниципального финансового контроля»</w:t>
      </w:r>
      <w:r w:rsidR="00FF384D" w:rsidRPr="00564272">
        <w:rPr>
          <w:rFonts w:ascii="Times New Roman" w:hAnsi="Times New Roman" w:cs="Times New Roman"/>
          <w:sz w:val="28"/>
          <w:szCs w:val="28"/>
        </w:rPr>
        <w:t>, Совет Шпаковского муниципального района Ставропольского края</w:t>
      </w:r>
    </w:p>
    <w:p w:rsidR="00FF384D" w:rsidRPr="00564272" w:rsidRDefault="00FF384D" w:rsidP="00EE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61" w:rsidRPr="00564272" w:rsidRDefault="00D25261" w:rsidP="00EE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РЕШИЛ:</w:t>
      </w:r>
    </w:p>
    <w:p w:rsidR="00D25261" w:rsidRPr="00564272" w:rsidRDefault="00D25261" w:rsidP="00EE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91E" w:rsidRPr="00564272" w:rsidRDefault="00F9791E" w:rsidP="00F9791E">
      <w:pPr>
        <w:pStyle w:val="a5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1.Принять на срок с 01 января 201</w:t>
      </w:r>
      <w:r w:rsidR="003751E1" w:rsidRPr="00564272">
        <w:rPr>
          <w:rFonts w:ascii="Times New Roman" w:hAnsi="Times New Roman" w:cs="Times New Roman"/>
          <w:sz w:val="28"/>
          <w:szCs w:val="28"/>
        </w:rPr>
        <w:t>7</w:t>
      </w:r>
      <w:r w:rsidRPr="00564272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3751E1" w:rsidRPr="00564272">
        <w:rPr>
          <w:rFonts w:ascii="Times New Roman" w:hAnsi="Times New Roman" w:cs="Times New Roman"/>
          <w:sz w:val="28"/>
          <w:szCs w:val="28"/>
        </w:rPr>
        <w:t>7</w:t>
      </w:r>
      <w:r w:rsidRPr="00564272">
        <w:rPr>
          <w:rFonts w:ascii="Times New Roman" w:hAnsi="Times New Roman" w:cs="Times New Roman"/>
          <w:sz w:val="28"/>
          <w:szCs w:val="28"/>
        </w:rPr>
        <w:t xml:space="preserve"> года           включительно переданные </w:t>
      </w:r>
      <w:r w:rsidR="00F35B43" w:rsidRPr="00564272">
        <w:rPr>
          <w:rFonts w:ascii="Times New Roman" w:hAnsi="Times New Roman" w:cs="Times New Roman"/>
          <w:sz w:val="28"/>
          <w:szCs w:val="28"/>
        </w:rPr>
        <w:t>Контрольно</w:t>
      </w:r>
      <w:r w:rsidRPr="00564272">
        <w:rPr>
          <w:rFonts w:ascii="Times New Roman" w:hAnsi="Times New Roman" w:cs="Times New Roman"/>
          <w:sz w:val="28"/>
          <w:szCs w:val="28"/>
        </w:rPr>
        <w:t>-счетному органу Шпаковского             муниципального района Ставропольского края полномочия контрольно-счетн</w:t>
      </w:r>
      <w:r w:rsidR="00F35B43" w:rsidRPr="00564272">
        <w:rPr>
          <w:rFonts w:ascii="Times New Roman" w:hAnsi="Times New Roman" w:cs="Times New Roman"/>
          <w:sz w:val="28"/>
          <w:szCs w:val="28"/>
        </w:rPr>
        <w:t>ого</w:t>
      </w:r>
      <w:r w:rsidRPr="0056427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35B43" w:rsidRPr="00564272">
        <w:rPr>
          <w:rFonts w:ascii="Times New Roman" w:hAnsi="Times New Roman" w:cs="Times New Roman"/>
          <w:sz w:val="28"/>
          <w:szCs w:val="28"/>
        </w:rPr>
        <w:t>а</w:t>
      </w:r>
      <w:r w:rsidRPr="0056427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35B43" w:rsidRPr="00564272">
        <w:rPr>
          <w:rFonts w:ascii="Times New Roman" w:hAnsi="Times New Roman" w:cs="Times New Roman"/>
          <w:sz w:val="28"/>
          <w:szCs w:val="28"/>
        </w:rPr>
        <w:t>ого</w:t>
      </w:r>
      <w:r w:rsidRPr="00564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272">
        <w:rPr>
          <w:rFonts w:ascii="Times New Roman" w:hAnsi="Times New Roman" w:cs="Times New Roman"/>
          <w:sz w:val="28"/>
          <w:szCs w:val="28"/>
        </w:rPr>
        <w:t>образовани</w:t>
      </w:r>
      <w:r w:rsidR="00F35B43" w:rsidRPr="00564272">
        <w:rPr>
          <w:rFonts w:ascii="Times New Roman" w:hAnsi="Times New Roman" w:cs="Times New Roman"/>
          <w:sz w:val="28"/>
          <w:szCs w:val="28"/>
        </w:rPr>
        <w:t>я</w:t>
      </w:r>
      <w:r w:rsidRPr="00564272">
        <w:rPr>
          <w:rFonts w:ascii="Times New Roman" w:hAnsi="Times New Roman" w:cs="Times New Roman"/>
          <w:sz w:val="28"/>
          <w:szCs w:val="28"/>
        </w:rPr>
        <w:t xml:space="preserve"> </w:t>
      </w:r>
      <w:r w:rsidR="00F35B43" w:rsidRPr="00564272">
        <w:rPr>
          <w:rFonts w:ascii="Times New Roman" w:hAnsi="Times New Roman" w:cs="Times New Roman"/>
          <w:sz w:val="28"/>
          <w:szCs w:val="28"/>
        </w:rPr>
        <w:t>города Михайловска</w:t>
      </w:r>
      <w:r w:rsidRPr="00564272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района Ставропольского края</w:t>
      </w:r>
      <w:proofErr w:type="gramEnd"/>
      <w:r w:rsidRPr="00564272">
        <w:rPr>
          <w:rFonts w:ascii="Times New Roman" w:hAnsi="Times New Roman" w:cs="Times New Roman"/>
          <w:sz w:val="28"/>
          <w:szCs w:val="28"/>
        </w:rPr>
        <w:t xml:space="preserve"> по осущест</w:t>
      </w:r>
      <w:r w:rsidR="003751E1" w:rsidRPr="00564272">
        <w:rPr>
          <w:rFonts w:ascii="Times New Roman" w:hAnsi="Times New Roman" w:cs="Times New Roman"/>
          <w:sz w:val="28"/>
          <w:szCs w:val="28"/>
        </w:rPr>
        <w:t>влению внешнего муниципального</w:t>
      </w:r>
      <w:r w:rsidRPr="00564272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FF384D" w:rsidRPr="00564272" w:rsidRDefault="00FF384D" w:rsidP="00C01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BB3" w:rsidRPr="00564272" w:rsidRDefault="00F9791E" w:rsidP="00C01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2.З</w:t>
      </w:r>
      <w:r w:rsidR="00F35B43" w:rsidRPr="00564272">
        <w:rPr>
          <w:rFonts w:ascii="Times New Roman" w:hAnsi="Times New Roman" w:cs="Times New Roman"/>
          <w:sz w:val="28"/>
          <w:szCs w:val="28"/>
        </w:rPr>
        <w:t>аключить с представительным</w:t>
      </w:r>
      <w:r w:rsidRPr="0056427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35B43" w:rsidRPr="00564272">
        <w:rPr>
          <w:rFonts w:ascii="Times New Roman" w:hAnsi="Times New Roman" w:cs="Times New Roman"/>
          <w:sz w:val="28"/>
          <w:szCs w:val="28"/>
        </w:rPr>
        <w:t>ом</w:t>
      </w:r>
      <w:r w:rsidRPr="0056427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35B43" w:rsidRPr="00564272">
        <w:rPr>
          <w:rFonts w:ascii="Times New Roman" w:hAnsi="Times New Roman" w:cs="Times New Roman"/>
          <w:sz w:val="28"/>
          <w:szCs w:val="28"/>
        </w:rPr>
        <w:t>ого</w:t>
      </w:r>
      <w:r w:rsidRPr="00564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272">
        <w:rPr>
          <w:rFonts w:ascii="Times New Roman" w:hAnsi="Times New Roman" w:cs="Times New Roman"/>
          <w:sz w:val="28"/>
          <w:szCs w:val="28"/>
        </w:rPr>
        <w:t>образовани</w:t>
      </w:r>
      <w:r w:rsidR="00F35B43" w:rsidRPr="00564272">
        <w:rPr>
          <w:rFonts w:ascii="Times New Roman" w:hAnsi="Times New Roman" w:cs="Times New Roman"/>
          <w:sz w:val="28"/>
          <w:szCs w:val="28"/>
        </w:rPr>
        <w:t>я города Михайловска</w:t>
      </w:r>
      <w:r w:rsidRPr="00564272">
        <w:rPr>
          <w:rFonts w:ascii="Times New Roman" w:hAnsi="Times New Roman" w:cs="Times New Roman"/>
          <w:sz w:val="28"/>
          <w:szCs w:val="28"/>
        </w:rPr>
        <w:t xml:space="preserve"> Шпаковского района Ставропольского края</w:t>
      </w:r>
      <w:proofErr w:type="gramEnd"/>
      <w:r w:rsidRPr="00564272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F35B43" w:rsidRPr="00564272">
        <w:rPr>
          <w:rFonts w:ascii="Times New Roman" w:hAnsi="Times New Roman" w:cs="Times New Roman"/>
          <w:sz w:val="28"/>
          <w:szCs w:val="28"/>
        </w:rPr>
        <w:t>е</w:t>
      </w:r>
      <w:r w:rsidRPr="00564272">
        <w:rPr>
          <w:rFonts w:ascii="Times New Roman" w:hAnsi="Times New Roman" w:cs="Times New Roman"/>
          <w:sz w:val="28"/>
          <w:szCs w:val="28"/>
        </w:rPr>
        <w:t xml:space="preserve"> о передаче </w:t>
      </w:r>
      <w:r w:rsidR="00F35B43" w:rsidRPr="00564272">
        <w:rPr>
          <w:rFonts w:ascii="Times New Roman" w:hAnsi="Times New Roman" w:cs="Times New Roman"/>
          <w:sz w:val="28"/>
          <w:szCs w:val="28"/>
        </w:rPr>
        <w:t>Контрольно</w:t>
      </w:r>
      <w:r w:rsidRPr="00564272">
        <w:rPr>
          <w:rFonts w:ascii="Times New Roman" w:hAnsi="Times New Roman" w:cs="Times New Roman"/>
          <w:sz w:val="28"/>
          <w:szCs w:val="28"/>
        </w:rPr>
        <w:t>-счетному органу Шпаковского муниципального района Ставропольского края полномочий контрольно-счетн</w:t>
      </w:r>
      <w:r w:rsidR="00F35B43" w:rsidRPr="00564272">
        <w:rPr>
          <w:rFonts w:ascii="Times New Roman" w:hAnsi="Times New Roman" w:cs="Times New Roman"/>
          <w:sz w:val="28"/>
          <w:szCs w:val="28"/>
        </w:rPr>
        <w:t>ого</w:t>
      </w:r>
      <w:r w:rsidRPr="0056427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35B43" w:rsidRPr="00564272">
        <w:rPr>
          <w:rFonts w:ascii="Times New Roman" w:hAnsi="Times New Roman" w:cs="Times New Roman"/>
          <w:sz w:val="28"/>
          <w:szCs w:val="28"/>
        </w:rPr>
        <w:t>а</w:t>
      </w:r>
      <w:r w:rsidRPr="0056427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35B43" w:rsidRPr="00564272">
        <w:rPr>
          <w:rFonts w:ascii="Times New Roman" w:hAnsi="Times New Roman" w:cs="Times New Roman"/>
          <w:sz w:val="28"/>
          <w:szCs w:val="28"/>
        </w:rPr>
        <w:t>ого</w:t>
      </w:r>
      <w:r w:rsidRPr="0056427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35B43" w:rsidRPr="00564272">
        <w:rPr>
          <w:rFonts w:ascii="Times New Roman" w:hAnsi="Times New Roman" w:cs="Times New Roman"/>
          <w:sz w:val="28"/>
          <w:szCs w:val="28"/>
        </w:rPr>
        <w:t>я города Михайловска</w:t>
      </w:r>
      <w:r w:rsidRPr="00564272">
        <w:rPr>
          <w:rFonts w:ascii="Times New Roman" w:hAnsi="Times New Roman" w:cs="Times New Roman"/>
          <w:sz w:val="28"/>
          <w:szCs w:val="28"/>
        </w:rPr>
        <w:t xml:space="preserve"> Шпаковского района Ставропольского края по осуществлению внешнего муниципального финансового контроля по форме</w:t>
      </w:r>
      <w:r w:rsidR="00F35B43" w:rsidRPr="00564272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564272">
        <w:rPr>
          <w:rFonts w:ascii="Times New Roman" w:hAnsi="Times New Roman" w:cs="Times New Roman"/>
          <w:sz w:val="28"/>
          <w:szCs w:val="28"/>
        </w:rPr>
        <w:t xml:space="preserve"> приложению.</w:t>
      </w:r>
      <w:r w:rsidR="00F35B43" w:rsidRPr="00564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BB3" w:rsidRPr="00564272" w:rsidRDefault="00C01BB3" w:rsidP="00C01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D85" w:rsidRPr="00564272" w:rsidRDefault="00C64A7F" w:rsidP="00467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lastRenderedPageBreak/>
        <w:t xml:space="preserve">3.Председателю Совета Шпаковского муниципального района Ставропольского края </w:t>
      </w:r>
      <w:r w:rsidR="00C01BB3" w:rsidRPr="00564272">
        <w:rPr>
          <w:rFonts w:ascii="Times New Roman" w:hAnsi="Times New Roman" w:cs="Times New Roman"/>
          <w:sz w:val="28"/>
          <w:szCs w:val="28"/>
        </w:rPr>
        <w:t xml:space="preserve">в </w:t>
      </w:r>
      <w:r w:rsidR="003D1D85" w:rsidRPr="00564272">
        <w:rPr>
          <w:rFonts w:ascii="Times New Roman" w:hAnsi="Times New Roman" w:cs="Times New Roman"/>
          <w:sz w:val="28"/>
          <w:szCs w:val="28"/>
        </w:rPr>
        <w:t>срок не позднее 31 декабря 201</w:t>
      </w:r>
      <w:r w:rsidR="00C76381" w:rsidRPr="00564272">
        <w:rPr>
          <w:rFonts w:ascii="Times New Roman" w:hAnsi="Times New Roman" w:cs="Times New Roman"/>
          <w:sz w:val="28"/>
          <w:szCs w:val="28"/>
        </w:rPr>
        <w:t>6</w:t>
      </w:r>
      <w:r w:rsidR="003D1D85" w:rsidRPr="00564272">
        <w:rPr>
          <w:rFonts w:ascii="Times New Roman" w:hAnsi="Times New Roman" w:cs="Times New Roman"/>
          <w:sz w:val="28"/>
          <w:szCs w:val="28"/>
        </w:rPr>
        <w:t xml:space="preserve"> года обеспечить подписание указанн</w:t>
      </w:r>
      <w:r w:rsidR="00C01BB3" w:rsidRPr="00564272">
        <w:rPr>
          <w:rFonts w:ascii="Times New Roman" w:hAnsi="Times New Roman" w:cs="Times New Roman"/>
          <w:sz w:val="28"/>
          <w:szCs w:val="28"/>
        </w:rPr>
        <w:t>ого</w:t>
      </w:r>
      <w:r w:rsidR="003D1D85" w:rsidRPr="00564272">
        <w:rPr>
          <w:rFonts w:ascii="Times New Roman" w:hAnsi="Times New Roman" w:cs="Times New Roman"/>
          <w:sz w:val="28"/>
          <w:szCs w:val="28"/>
        </w:rPr>
        <w:t xml:space="preserve"> в настоящем решении соглашени</w:t>
      </w:r>
      <w:r w:rsidR="00C01BB3" w:rsidRPr="00564272">
        <w:rPr>
          <w:rFonts w:ascii="Times New Roman" w:hAnsi="Times New Roman" w:cs="Times New Roman"/>
          <w:sz w:val="28"/>
          <w:szCs w:val="28"/>
        </w:rPr>
        <w:t>я</w:t>
      </w:r>
      <w:r w:rsidR="003D1D85" w:rsidRPr="00564272">
        <w:rPr>
          <w:rFonts w:ascii="Times New Roman" w:hAnsi="Times New Roman" w:cs="Times New Roman"/>
          <w:sz w:val="28"/>
          <w:szCs w:val="28"/>
        </w:rPr>
        <w:t>.</w:t>
      </w:r>
    </w:p>
    <w:p w:rsidR="00467BB2" w:rsidRPr="00564272" w:rsidRDefault="00467BB2" w:rsidP="00467B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A7F" w:rsidRPr="00564272" w:rsidRDefault="00C64A7F" w:rsidP="00467B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принятия.</w:t>
      </w:r>
    </w:p>
    <w:p w:rsidR="00C64A7F" w:rsidRPr="00564272" w:rsidRDefault="00C64A7F" w:rsidP="0056427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1ADE" w:rsidRPr="00564272" w:rsidRDefault="00781ADE" w:rsidP="00564272">
      <w:pPr>
        <w:tabs>
          <w:tab w:val="left" w:pos="4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381" w:rsidRPr="00564272" w:rsidRDefault="00C76381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A7F" w:rsidRPr="00564272" w:rsidRDefault="00564272" w:rsidP="00C64A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64A7F" w:rsidRPr="00564272" w:rsidRDefault="00564272" w:rsidP="00C64A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E13568" w:rsidRPr="00564272" w:rsidRDefault="00C64A7F" w:rsidP="005642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ра</w:t>
      </w:r>
      <w:r w:rsidR="00C76381" w:rsidRPr="00564272">
        <w:rPr>
          <w:rFonts w:ascii="Times New Roman" w:hAnsi="Times New Roman" w:cs="Times New Roman"/>
          <w:sz w:val="28"/>
          <w:szCs w:val="28"/>
        </w:rPr>
        <w:t>йона Ставропольского края</w:t>
      </w:r>
      <w:r w:rsidR="00C76381" w:rsidRPr="00564272">
        <w:rPr>
          <w:rFonts w:ascii="Times New Roman" w:hAnsi="Times New Roman" w:cs="Times New Roman"/>
          <w:sz w:val="28"/>
          <w:szCs w:val="28"/>
        </w:rPr>
        <w:tab/>
      </w:r>
      <w:r w:rsidR="00C76381" w:rsidRPr="00564272">
        <w:rPr>
          <w:rFonts w:ascii="Times New Roman" w:hAnsi="Times New Roman" w:cs="Times New Roman"/>
          <w:sz w:val="28"/>
          <w:szCs w:val="28"/>
        </w:rPr>
        <w:tab/>
      </w:r>
      <w:r w:rsidR="00C76381" w:rsidRPr="00564272">
        <w:rPr>
          <w:rFonts w:ascii="Times New Roman" w:hAnsi="Times New Roman" w:cs="Times New Roman"/>
          <w:sz w:val="28"/>
          <w:szCs w:val="28"/>
        </w:rPr>
        <w:tab/>
      </w:r>
      <w:r w:rsidR="00C76381" w:rsidRPr="00564272">
        <w:rPr>
          <w:rFonts w:ascii="Times New Roman" w:hAnsi="Times New Roman" w:cs="Times New Roman"/>
          <w:sz w:val="28"/>
          <w:szCs w:val="28"/>
        </w:rPr>
        <w:tab/>
      </w:r>
      <w:r w:rsidR="00C76381" w:rsidRPr="00564272">
        <w:rPr>
          <w:rFonts w:ascii="Times New Roman" w:hAnsi="Times New Roman" w:cs="Times New Roman"/>
          <w:sz w:val="28"/>
          <w:szCs w:val="28"/>
        </w:rPr>
        <w:tab/>
      </w:r>
      <w:r w:rsidR="00C76381" w:rsidRPr="00564272">
        <w:rPr>
          <w:rFonts w:ascii="Times New Roman" w:hAnsi="Times New Roman" w:cs="Times New Roman"/>
          <w:sz w:val="28"/>
          <w:szCs w:val="28"/>
        </w:rPr>
        <w:tab/>
      </w:r>
      <w:r w:rsidR="00564272" w:rsidRPr="00564272">
        <w:rPr>
          <w:rFonts w:ascii="Times New Roman" w:hAnsi="Times New Roman" w:cs="Times New Roman"/>
          <w:sz w:val="28"/>
          <w:szCs w:val="28"/>
        </w:rPr>
        <w:t xml:space="preserve">  </w:t>
      </w:r>
      <w:r w:rsidR="00C76381" w:rsidRPr="005642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76381" w:rsidRPr="00564272">
        <w:rPr>
          <w:rFonts w:ascii="Times New Roman" w:hAnsi="Times New Roman" w:cs="Times New Roman"/>
          <w:sz w:val="28"/>
          <w:szCs w:val="28"/>
        </w:rPr>
        <w:t>В</w:t>
      </w:r>
      <w:r w:rsidRPr="00564272">
        <w:rPr>
          <w:rFonts w:ascii="Times New Roman" w:hAnsi="Times New Roman" w:cs="Times New Roman"/>
          <w:sz w:val="28"/>
          <w:szCs w:val="28"/>
        </w:rPr>
        <w:t>.Ф.</w:t>
      </w:r>
      <w:r w:rsidR="00C76381" w:rsidRPr="00564272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564272" w:rsidRPr="00564272" w:rsidTr="0011029D">
        <w:tc>
          <w:tcPr>
            <w:tcW w:w="5353" w:type="dxa"/>
          </w:tcPr>
          <w:p w:rsidR="00564272" w:rsidRPr="00564272" w:rsidRDefault="00564272" w:rsidP="0011029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64272" w:rsidRPr="00564272" w:rsidRDefault="00564272" w:rsidP="0011029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7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64272" w:rsidRPr="00564272" w:rsidRDefault="00564272" w:rsidP="0011029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4272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Шпаковского муниципального района Ставропольского края </w:t>
            </w:r>
          </w:p>
          <w:p w:rsidR="00564272" w:rsidRPr="00564272" w:rsidRDefault="00564272" w:rsidP="0011029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4272">
              <w:rPr>
                <w:rFonts w:ascii="Times New Roman" w:hAnsi="Times New Roman" w:cs="Times New Roman"/>
                <w:sz w:val="28"/>
                <w:szCs w:val="28"/>
              </w:rPr>
              <w:t xml:space="preserve">от 16 декабря 2016 года  № 464  </w:t>
            </w:r>
          </w:p>
        </w:tc>
      </w:tr>
    </w:tbl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СОГЛАШЕНИЕ</w:t>
      </w:r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 xml:space="preserve">о передаче Контрольно-счетному органу Шпаковского муниципального района Ставропольского края полномочий контрольно-счетного органа муниципального </w:t>
      </w:r>
      <w:proofErr w:type="gramStart"/>
      <w:r w:rsidRPr="00564272">
        <w:rPr>
          <w:rFonts w:ascii="Times New Roman" w:hAnsi="Times New Roman" w:cs="Times New Roman"/>
          <w:sz w:val="28"/>
          <w:szCs w:val="28"/>
        </w:rPr>
        <w:t>образования города Михайловска Шпаковского района Ставропольского края</w:t>
      </w:r>
      <w:proofErr w:type="gramEnd"/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г.Михайловск                                                             «___» _____________2016г.</w:t>
      </w:r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 xml:space="preserve">Дума муниципального </w:t>
      </w:r>
      <w:proofErr w:type="gramStart"/>
      <w:r w:rsidRPr="00564272">
        <w:rPr>
          <w:rFonts w:ascii="Times New Roman" w:hAnsi="Times New Roman" w:cs="Times New Roman"/>
          <w:sz w:val="28"/>
          <w:szCs w:val="28"/>
        </w:rPr>
        <w:t>образования города Михайловска Шпаковского района Ставропольского края</w:t>
      </w:r>
      <w:proofErr w:type="gramEnd"/>
      <w:r w:rsidRPr="00564272">
        <w:rPr>
          <w:rFonts w:ascii="Times New Roman" w:hAnsi="Times New Roman" w:cs="Times New Roman"/>
          <w:sz w:val="28"/>
          <w:szCs w:val="28"/>
        </w:rPr>
        <w:t xml:space="preserve"> в лице председателя Думы муниципального образования города Михайловска Шпаковского района Ставропольского края Печкурова Сергея Владимировича, действующего на основании Устава муниципального образования города Михайловска Шпаковского района Ставропольского края с одной стороны, и Совет Шпаковского муниципального района Ставропольского края, лице __________________________________________________________________, </w:t>
      </w:r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64272">
        <w:rPr>
          <w:rFonts w:ascii="Times New Roman" w:hAnsi="Times New Roman" w:cs="Times New Roman"/>
          <w:sz w:val="18"/>
          <w:szCs w:val="18"/>
        </w:rPr>
        <w:t>(лицо, осуществляющее полномочия и обязанности председателя Совета Шпаковского муниципального района Ставропольского края)</w:t>
      </w:r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272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Шпаковского муниципального района Ставропольского края, с другой стороны, именуемые в дальнейшем Стороны, руководствуясь Бюджетным </w:t>
      </w:r>
      <w:hyperlink r:id="rId9" w:history="1">
        <w:r w:rsidRPr="0056427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6427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5642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4272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5642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4272">
        <w:rPr>
          <w:rFonts w:ascii="Times New Roman" w:hAnsi="Times New Roman" w:cs="Times New Roman"/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соглашение</w:t>
      </w:r>
      <w:proofErr w:type="gramEnd"/>
      <w:r w:rsidRPr="00564272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1.Предмет соглашения</w:t>
      </w:r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64272">
        <w:rPr>
          <w:rFonts w:ascii="Times New Roman" w:hAnsi="Times New Roman" w:cs="Times New Roman"/>
          <w:sz w:val="28"/>
          <w:szCs w:val="28"/>
        </w:rPr>
        <w:t>1.1.Предметом настоящего соглашения является передача Контрольно-счетному органу Шпаковского муниципального района Ставропольского края (далее КСО Шпаковского района) полномочий контрольно-счетного органа муниципального образования города Михайловска (далее - поселение) по осуществлению внешнего муниципального финансового контроля и передача из бюджета муниципального образования города Михайловска (далее – бюджет муниципального образования) в бюджет Шпаковского муниципального района Ставропольского края (далее – бюджет района) межбюджетных трансфертов на осуществление переданных полномочий.</w:t>
      </w:r>
      <w:proofErr w:type="gramEnd"/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1.2.КСО Шпаковского района передаются следующие полномочия контрольно-счетного органа поселения:</w:t>
      </w:r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5642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4272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бюджета;</w:t>
      </w:r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2) экспертиза проектов местного бюджета;</w:t>
      </w:r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 xml:space="preserve">4)организация и осуществление </w:t>
      </w:r>
      <w:proofErr w:type="gramStart"/>
      <w:r w:rsidRPr="005642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4272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12" w:history="1">
        <w:r w:rsidRPr="0056427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6427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5)</w:t>
      </w:r>
      <w:proofErr w:type="gramStart"/>
      <w:r w:rsidRPr="005642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4272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272">
        <w:rPr>
          <w:rFonts w:ascii="Times New Roman" w:hAnsi="Times New Roman" w:cs="Times New Roman"/>
          <w:sz w:val="28"/>
          <w:szCs w:val="28"/>
        </w:rPr>
        <w:t>6)оценка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7)финансово-экономическая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8)анализ бюджетного процесса в муниципальном образовании и подготовка предложений, направленных на его совершенствование;</w:t>
      </w:r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9)подготовка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10)участие в пределах полномочий в мероприятиях, направленных на противодействие коррупции;</w:t>
      </w:r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11)иные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1.3.Проведение внешней проверки годового отчета об использовании бюджета муниципального образования и экспертизы проекта бюджета муниципального образования ежегодно включается в план работы КСО Шпаковского района.</w:t>
      </w:r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1.4.</w:t>
      </w:r>
      <w:r w:rsidRPr="00564272">
        <w:rPr>
          <w:rFonts w:ascii="Times New Roman" w:eastAsia="Times New Roman" w:hAnsi="Times New Roman" w:cs="Times New Roman"/>
          <w:bCs/>
          <w:sz w:val="28"/>
          <w:szCs w:val="28"/>
        </w:rPr>
        <w:t xml:space="preserve">Другие контрольные и экспертно-аналитические мероприятия включаются в план работы </w:t>
      </w:r>
      <w:r w:rsidRPr="00564272">
        <w:rPr>
          <w:rFonts w:ascii="Times New Roman" w:hAnsi="Times New Roman" w:cs="Times New Roman"/>
          <w:sz w:val="28"/>
          <w:szCs w:val="28"/>
        </w:rPr>
        <w:t>КСО Шпаковского района с согласия ее председателя по предложению Думы муниципального образования и (или) главы муниципального образования.</w:t>
      </w:r>
    </w:p>
    <w:p w:rsidR="00564272" w:rsidRPr="00564272" w:rsidRDefault="00564272" w:rsidP="00564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lastRenderedPageBreak/>
        <w:t>1.5.Поручения Думы муниципального образования подлежат обязательному включению в план работы КСО Шпаковского района при условии предоставления достаточных ресурсов для их исполнения.</w:t>
      </w:r>
    </w:p>
    <w:p w:rsidR="00564272" w:rsidRPr="00564272" w:rsidRDefault="00564272" w:rsidP="00564272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272">
        <w:rPr>
          <w:rFonts w:ascii="Times New Roman" w:eastAsia="Times New Roman" w:hAnsi="Times New Roman" w:cs="Times New Roman"/>
          <w:bCs/>
          <w:sz w:val="28"/>
          <w:szCs w:val="28"/>
        </w:rPr>
        <w:t>2.Срок действия Соглашения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272">
        <w:rPr>
          <w:rFonts w:ascii="Times New Roman" w:eastAsia="Times New Roman" w:hAnsi="Times New Roman" w:cs="Times New Roman"/>
          <w:sz w:val="28"/>
          <w:szCs w:val="28"/>
        </w:rPr>
        <w:t xml:space="preserve">2.1.Соглашение заключено на один год и действует </w:t>
      </w:r>
      <w:proofErr w:type="gramStart"/>
      <w:r w:rsidRPr="00564272">
        <w:rPr>
          <w:rFonts w:ascii="Times New Roman" w:eastAsia="Times New Roman" w:hAnsi="Times New Roman" w:cs="Times New Roman"/>
          <w:sz w:val="28"/>
          <w:szCs w:val="28"/>
        </w:rPr>
        <w:t>с даты заключения</w:t>
      </w:r>
      <w:proofErr w:type="gramEnd"/>
      <w:r w:rsidRPr="00564272">
        <w:rPr>
          <w:rFonts w:ascii="Times New Roman" w:eastAsia="Times New Roman" w:hAnsi="Times New Roman" w:cs="Times New Roman"/>
          <w:sz w:val="28"/>
          <w:szCs w:val="28"/>
        </w:rPr>
        <w:t xml:space="preserve"> по 31 декабря 2017 года включительно.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272">
        <w:rPr>
          <w:rFonts w:ascii="Times New Roman" w:eastAsia="Times New Roman" w:hAnsi="Times New Roman" w:cs="Times New Roman"/>
          <w:sz w:val="28"/>
          <w:szCs w:val="28"/>
        </w:rPr>
        <w:t>2.2.В случае если решением Думы муниципального образования о бюджете муниципального образования не будут утверждены межбюджетные трансферты бюджету Шпаковского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272">
        <w:rPr>
          <w:rFonts w:ascii="Times New Roman" w:eastAsia="Times New Roman" w:hAnsi="Times New Roman" w:cs="Times New Roman"/>
          <w:bCs/>
          <w:sz w:val="28"/>
          <w:szCs w:val="28"/>
        </w:rPr>
        <w:t>3.Порядок определения и предоставления ежегодного объема межбюджетных трансфертов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4272">
        <w:rPr>
          <w:rFonts w:ascii="Times New Roman" w:eastAsia="Times New Roman" w:hAnsi="Times New Roman" w:cs="Times New Roman"/>
          <w:sz w:val="28"/>
          <w:szCs w:val="28"/>
        </w:rPr>
        <w:t>3.1.Объем межбюджетных трансфертов на очередной год, предоставляемых из бюджета муниципального образования в бюджет района на осуществление полномочий, предусмотренных настоящим Соглашением, определяется в соответствии с методическими рекомендациями по планированию доходов и бюджетных ассигнований на 2017 год органами местного самоуправления, утвержденными приказом министерства финансов Ставропольского края от 26 сентября 2014 года № 237.</w:t>
      </w:r>
      <w:proofErr w:type="gramEnd"/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4272">
        <w:rPr>
          <w:rFonts w:ascii="Times New Roman" w:eastAsia="Times New Roman" w:hAnsi="Times New Roman" w:cs="Times New Roman"/>
          <w:sz w:val="28"/>
          <w:szCs w:val="28"/>
        </w:rPr>
        <w:t>3.2.Объем межбюджетных трансфертов на 2017 год равен 41 304.0 руб.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eastAsia="Times New Roman" w:hAnsi="Times New Roman" w:cs="Times New Roman"/>
          <w:sz w:val="28"/>
          <w:szCs w:val="28"/>
        </w:rPr>
        <w:t xml:space="preserve">3.3.Для проведения </w:t>
      </w:r>
      <w:r w:rsidRPr="00564272">
        <w:rPr>
          <w:rFonts w:ascii="Times New Roman" w:hAnsi="Times New Roman" w:cs="Times New Roman"/>
          <w:sz w:val="28"/>
          <w:szCs w:val="28"/>
        </w:rPr>
        <w:t>КСО Шпаковского района контрольных и экспертно-аналитических мероприятий, предусмотренных поручениями и предложениями Думы муниципального образования или предложениями главы муниципального образования,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 xml:space="preserve">3.4.Межбюджетные трансферты перечисляются ежеквартально в срок до 10 числа месяца, следующего за </w:t>
      </w:r>
      <w:proofErr w:type="gramStart"/>
      <w:r w:rsidRPr="0056427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64272">
        <w:rPr>
          <w:rFonts w:ascii="Times New Roman" w:hAnsi="Times New Roman" w:cs="Times New Roman"/>
          <w:sz w:val="28"/>
          <w:szCs w:val="28"/>
        </w:rPr>
        <w:t xml:space="preserve"> (до 10 апреля, до 10 июля, до 10 октября, до 10 декабря) в размере ¼ годового объема. Дополнительный объем межбюджетных трансфертов перечисляется в сроки, установленные дополнительным соглашением.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3.5.Расходы бюджета муниципального образования на предоставление межбюджетных трансфертов и расходы бюджета района, осуществляемые за счет межбюджетных трансфертов, планируются и исполняются по подразделу 0106 «Обеспечения деятельности финансовых, налоговых и таможенных органов и органов финансового (финансово-бюджетного) надзора».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 xml:space="preserve">3.6.Межбюджетные трансферты зачисляются в бюджет района по коду бюджетной классификации доходов 545 2 02 04014 05 0000 151 «Межбюджетные трансферты, передаваемые бюджетам муниципальных районов из бюджетов поселений на осуществления части полномочий по </w:t>
      </w:r>
      <w:r w:rsidRPr="00564272">
        <w:rPr>
          <w:rFonts w:ascii="Times New Roman" w:hAnsi="Times New Roman" w:cs="Times New Roman"/>
          <w:sz w:val="28"/>
          <w:szCs w:val="28"/>
        </w:rPr>
        <w:lastRenderedPageBreak/>
        <w:t>решению вопросов местного значения в соответствии с заключенным соглашениями».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4.Права и обязанности сторон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4.1.Совет Шпаковского муниципального района Ставропольского края: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 xml:space="preserve">4.1.1.Может устанавливать случаи и порядок использования собственных материальных ресурсов и финансовых средств Шпаковского муниципального района для </w:t>
      </w:r>
      <w:proofErr w:type="gramStart"/>
      <w:r w:rsidRPr="00564272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564272">
        <w:rPr>
          <w:rFonts w:ascii="Times New Roman" w:hAnsi="Times New Roman" w:cs="Times New Roman"/>
          <w:sz w:val="28"/>
          <w:szCs w:val="28"/>
        </w:rPr>
        <w:t xml:space="preserve"> предусмотренных настоящим Соглашением полномочий;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4.1.2.Имеет право получать от КСО Шпаковского района  информацию об осуществлении предусмотренных настоящим Соглашением полномочий и результатах проведённых контрольных и экспертно-аналитических мероприятий.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4.2.Контрольно-счётный орган Шпаковского муниципального района Ставропольского края: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4.2.1.Ежегодно включает в план своей работы внешнюю проверку годового отчёта об исполнении бюджета муниципального образования и экспертизу проекта бюджета муниципального образования;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4.2.3.Может включать в планы своей работы контрольные и экспертно-аналитические мероприятия, предложенные Думой или главой муниципального образования;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4.2.4.Проводит предусмотренные планом своей работы мероприятия в сроки, определённые по согласованию с инициатором проведения мероприятия (если сроки не установлены законодательством);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 xml:space="preserve">4.2.5.Для подготовки </w:t>
      </w:r>
      <w:proofErr w:type="gramStart"/>
      <w:r w:rsidRPr="005642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4272">
        <w:rPr>
          <w:rFonts w:ascii="Times New Roman" w:hAnsi="Times New Roman" w:cs="Times New Roman"/>
          <w:sz w:val="28"/>
          <w:szCs w:val="28"/>
        </w:rPr>
        <w:t xml:space="preserve"> внешней проверки годового отчёта об исполнении бюджета муниципального образования имеет право течении соответствующего года осуществлять контроль за исполнением бюджета муниципального образования и использованием средств бюджета муниципального образования;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4.2.6.Определяет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учётом предложений инициатора проведения мероприятия;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4.2.7.Имеет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4.2.8.Направляет отчёты и заключения по результатам проведённых мероприятий в Думу и главе муниципального образования, размещает информацию о проведённых мероприятий в информационно-телекоммуникационной сети «Интернет»;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4.2.9.Направляет представления и предписания администрации поселения, другими проверяемым органам и организациям, принимает другие, предусмотренные законодательством меры по устранению и предотвращению выявляемых нарушений;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 xml:space="preserve">4.2.10.При выявлении возможностей по совершенствованию бюджетного процесса, системы управления и распоряжения имуществом, находящимся в </w:t>
      </w:r>
      <w:r w:rsidRPr="00564272">
        <w:rPr>
          <w:rFonts w:ascii="Times New Roman" w:hAnsi="Times New Roman" w:cs="Times New Roman"/>
          <w:sz w:val="28"/>
          <w:szCs w:val="28"/>
        </w:rPr>
        <w:lastRenderedPageBreak/>
        <w:t>собственности муниципального образования, направляет Думе и главе муниципального образования соответствующие предложения;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4.2.11.В случае возникновения препятствий для осуществления предусмотренных настоящим Соглашением полномочий может обращаться в Думу муниципального образования с предложением по их устранению;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4.2.12.Обеспечивает использование сре</w:t>
      </w:r>
      <w:proofErr w:type="gramStart"/>
      <w:r w:rsidRPr="0056427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64272">
        <w:rPr>
          <w:rFonts w:ascii="Times New Roman" w:hAnsi="Times New Roman" w:cs="Times New Roman"/>
          <w:sz w:val="28"/>
          <w:szCs w:val="28"/>
        </w:rPr>
        <w:t>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4.2.13.Имеет право использовать средства предусмотренных настоящим соглашением межбюджетных трансфертов на компенсацию расходов, осуществлённых до поступления межбюджетных трансфертов в бюджет района;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4.2.14.Ежегодно предоставлять Думе муниципального образования информацию об осуществлении предусмотренных настоящим Соглашением полномочий;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4.2.15.Сообщает Думе муниципального образования о мерах по устранению нарушений законодательства и настоящего Соглашения, допущенных при осуществления предусмотренных настоящим Соглашением полномочий, в течени</w:t>
      </w:r>
      <w:proofErr w:type="gramStart"/>
      <w:r w:rsidRPr="005642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4272">
        <w:rPr>
          <w:rFonts w:ascii="Times New Roman" w:hAnsi="Times New Roman" w:cs="Times New Roman"/>
          <w:sz w:val="28"/>
          <w:szCs w:val="28"/>
        </w:rPr>
        <w:t xml:space="preserve"> 10 рабочих дней при получении решения Думе муниципального образования о необходимости их устранения;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4.2.16.Имеет право приостановить осуществление предусмотренных настоящим Соглашением полномочий в случае невыполнения Думе муниципального образования своих обязательств по обеспечению перечисления межбюджетных трансфертов в бюджет района;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4.2.17.Представляет отчёт об использовании межбюджетных трансфертов в соответствии с бюджетным законодательством.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4.3.Дума муниципального образования: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 xml:space="preserve">4.3.1.Утверждает в решении о бюджете муниципального </w:t>
      </w:r>
      <w:proofErr w:type="gramStart"/>
      <w:r w:rsidRPr="0056427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564272">
        <w:rPr>
          <w:rFonts w:ascii="Times New Roman" w:hAnsi="Times New Roman" w:cs="Times New Roman"/>
          <w:sz w:val="28"/>
          <w:szCs w:val="28"/>
        </w:rPr>
        <w:t xml:space="preserve"> выделенные межбюджетные трансферты бюджету района на осуществление переданных полномочий в объеме, определённом в соответствии с предусмотренным настоящим Соглашением порядком, и обеспечивает их перечисление в бюджет района;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4.3.2.Имеет право направлять в КСО Шпаковского района 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4.3.3.Имеет право предлагать КСО Шпаковского района сроки, цели, задачи и исполнителей проводимых мероприятий, способы их проведения, проверяемые органы и организации;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 xml:space="preserve">4.3.4.Имеет право направлять депутатов Думы муниципального образования для участия в проведении контрольных и экспертно-аналитических мероприятий КСО Шпаковского района  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4.3.5.Рассматривает отчёты и заключения, а также предложения по результатам проведения контрольных и экспертно-аналитических мероприятий;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lastRenderedPageBreak/>
        <w:t>4.3.6.Имеет право опубликовывать информацию о проведённых мероприятиях в средствах массовой информации, направлять отчёты и заключения КСО Шпаковского района  другим органам и организациям;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4.3.7.Рассматривает обращения КСО Шпаковского района 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4.3.8.Имеет право приостановить перечисления предусмотренных настоящим Соглашением межбюджетных трансфертов в случае невыполнения КСО Шпаковского района своих обязательств.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4.4.Стороны имеют право принимать иные меры, необходимые для реализации настоящего Соглашения.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5.1.Стороны несут ответственность за неисполнение (ненадлежащие исполнение) предусмотренных настоящим Соглашением обязанностей в соответствии с действующим законодательством и настоящим Соглашением.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 xml:space="preserve">5.2.В случае неисполнения (ненадлежащего исполнения) КСО Шпаковского района предусмотренных настоящим Соглашением полномочий, Совет Шпаковского  муниципального района Ставропольского края обеспечивает возврат в бюджет муниципального образования части объёма предусмотренных настоящим Соглашением межбюджетных трансфертов, приходящихся на </w:t>
      </w:r>
      <w:proofErr w:type="spellStart"/>
      <w:r w:rsidRPr="00564272">
        <w:rPr>
          <w:rFonts w:ascii="Times New Roman" w:hAnsi="Times New Roman" w:cs="Times New Roman"/>
          <w:sz w:val="28"/>
          <w:szCs w:val="28"/>
        </w:rPr>
        <w:t>непроведённые</w:t>
      </w:r>
      <w:proofErr w:type="spellEnd"/>
      <w:r w:rsidRPr="005642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4272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564272">
        <w:rPr>
          <w:rFonts w:ascii="Times New Roman" w:hAnsi="Times New Roman" w:cs="Times New Roman"/>
          <w:sz w:val="28"/>
          <w:szCs w:val="28"/>
        </w:rPr>
        <w:t xml:space="preserve"> проведённые) мероприятия. 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5.3.Ответственность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(ненадлежащие исполнение) обязанностей было допущено вследствие действий иных третьих лиц.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6.Заключительные положения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 xml:space="preserve">6.1.Настоящее Соглашение вступает в силу </w:t>
      </w:r>
      <w:proofErr w:type="gramStart"/>
      <w:r w:rsidRPr="0056427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64272">
        <w:rPr>
          <w:rFonts w:ascii="Times New Roman" w:hAnsi="Times New Roman" w:cs="Times New Roman"/>
          <w:sz w:val="28"/>
          <w:szCs w:val="28"/>
        </w:rPr>
        <w:t xml:space="preserve"> его подписания всеми сторонами.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6.2.Изменения и дополнения в настоящее Соглашение могут быть внесены по взаимному согласию сторон путём составления дополнительного соглашения в письменной форме, являющегося неотъемлемой частью настоящего Соглашения.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 xml:space="preserve">6.3.При прекращении действия Соглашения Совет Шпаковского муниципального района обеспечивает возврат в бюджет муниципального образования определённой в соответствии с настоящим Соглашением части объёма межбюджетных трансфертов, приходящихся на </w:t>
      </w:r>
      <w:proofErr w:type="spellStart"/>
      <w:r w:rsidRPr="00564272">
        <w:rPr>
          <w:rFonts w:ascii="Times New Roman" w:hAnsi="Times New Roman" w:cs="Times New Roman"/>
          <w:sz w:val="28"/>
          <w:szCs w:val="28"/>
        </w:rPr>
        <w:t>непроведённые</w:t>
      </w:r>
      <w:proofErr w:type="spellEnd"/>
      <w:r w:rsidRPr="00564272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6.4.Неурегулированные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lastRenderedPageBreak/>
        <w:t>6.5.Настоящее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4272">
        <w:rPr>
          <w:rFonts w:ascii="Times New Roman" w:hAnsi="Times New Roman" w:cs="Times New Roman"/>
          <w:sz w:val="28"/>
          <w:szCs w:val="28"/>
        </w:rPr>
        <w:t>7.Юридические адреса и подписи сторон:</w:t>
      </w:r>
    </w:p>
    <w:p w:rsidR="00564272" w:rsidRPr="00564272" w:rsidRDefault="00564272" w:rsidP="0056427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564272" w:rsidRPr="00564272" w:rsidTr="0011029D">
        <w:tc>
          <w:tcPr>
            <w:tcW w:w="5495" w:type="dxa"/>
          </w:tcPr>
          <w:p w:rsidR="00564272" w:rsidRPr="00564272" w:rsidRDefault="00564272" w:rsidP="0056427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«Совет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Шпаковского</w:t>
            </w:r>
          </w:p>
          <w:p w:rsidR="00564272" w:rsidRPr="00564272" w:rsidRDefault="00564272" w:rsidP="0056427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  <w:p w:rsidR="00564272" w:rsidRPr="00564272" w:rsidRDefault="00564272" w:rsidP="0056427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Ставропольского края»</w:t>
            </w:r>
          </w:p>
          <w:p w:rsidR="00564272" w:rsidRPr="00564272" w:rsidRDefault="00564272" w:rsidP="0056427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4272" w:rsidRPr="00564272" w:rsidRDefault="00564272" w:rsidP="0056427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4272" w:rsidRPr="00564272" w:rsidRDefault="00564272" w:rsidP="0056427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4272" w:rsidRPr="00564272" w:rsidRDefault="00564272" w:rsidP="0056427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564272" w:rsidRPr="00564272" w:rsidRDefault="00564272" w:rsidP="0056427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Шпаковский район,</w:t>
            </w:r>
          </w:p>
          <w:p w:rsidR="00564272" w:rsidRPr="00564272" w:rsidRDefault="00564272" w:rsidP="0056427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Михайловск, </w:t>
            </w:r>
          </w:p>
          <w:p w:rsidR="00564272" w:rsidRPr="00564272" w:rsidRDefault="00564272" w:rsidP="0056427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ул.Ленина, 113</w:t>
            </w:r>
          </w:p>
          <w:p w:rsidR="00564272" w:rsidRPr="00564272" w:rsidRDefault="00564272" w:rsidP="00110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4272" w:rsidRPr="00564272" w:rsidRDefault="00564272" w:rsidP="00110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 /Ф.И.О./</w:t>
            </w:r>
          </w:p>
          <w:p w:rsidR="00564272" w:rsidRPr="00564272" w:rsidRDefault="00564272" w:rsidP="00564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(подпись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М.П.)</w:t>
            </w:r>
          </w:p>
        </w:tc>
        <w:tc>
          <w:tcPr>
            <w:tcW w:w="4252" w:type="dxa"/>
          </w:tcPr>
          <w:p w:rsidR="00564272" w:rsidRPr="00564272" w:rsidRDefault="00564272" w:rsidP="0056427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64272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gramStart"/>
            <w:r w:rsidRPr="0056427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64272" w:rsidRPr="00564272" w:rsidRDefault="00564272" w:rsidP="0056427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4272">
              <w:rPr>
                <w:rFonts w:ascii="Times New Roman" w:hAnsi="Times New Roman" w:cs="Times New Roman"/>
                <w:sz w:val="28"/>
                <w:szCs w:val="28"/>
              </w:rPr>
              <w:t>образования города Михайловска</w:t>
            </w:r>
          </w:p>
          <w:p w:rsidR="00564272" w:rsidRPr="00564272" w:rsidRDefault="00564272" w:rsidP="00564272">
            <w:pPr>
              <w:tabs>
                <w:tab w:val="left" w:pos="1260"/>
                <w:tab w:val="left" w:pos="144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Шпаковского района</w:t>
            </w:r>
          </w:p>
          <w:p w:rsidR="00564272" w:rsidRPr="00564272" w:rsidRDefault="00564272" w:rsidP="00564272">
            <w:pPr>
              <w:tabs>
                <w:tab w:val="left" w:pos="1260"/>
                <w:tab w:val="left" w:pos="1440"/>
              </w:tabs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27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Pr="0056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64272" w:rsidRPr="00564272" w:rsidRDefault="00564272" w:rsidP="00564272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4272" w:rsidRPr="00564272" w:rsidRDefault="00564272" w:rsidP="00564272">
            <w:pPr>
              <w:tabs>
                <w:tab w:val="left" w:pos="1260"/>
                <w:tab w:val="left" w:pos="14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4272" w:rsidRPr="00564272" w:rsidRDefault="00564272" w:rsidP="00564272">
            <w:pPr>
              <w:tabs>
                <w:tab w:val="left" w:pos="1260"/>
                <w:tab w:val="left" w:pos="1440"/>
              </w:tabs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564272" w:rsidRPr="00564272" w:rsidRDefault="00564272" w:rsidP="00564272">
            <w:pPr>
              <w:tabs>
                <w:tab w:val="left" w:pos="1260"/>
                <w:tab w:val="left" w:pos="1440"/>
              </w:tabs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Шпаковский район,</w:t>
            </w:r>
          </w:p>
          <w:p w:rsidR="00564272" w:rsidRPr="00564272" w:rsidRDefault="00564272" w:rsidP="00564272">
            <w:pPr>
              <w:tabs>
                <w:tab w:val="left" w:pos="1260"/>
                <w:tab w:val="left" w:pos="1440"/>
              </w:tabs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Михайловск</w:t>
            </w:r>
          </w:p>
          <w:p w:rsidR="00564272" w:rsidRPr="00564272" w:rsidRDefault="00564272" w:rsidP="00564272">
            <w:pPr>
              <w:tabs>
                <w:tab w:val="left" w:pos="1260"/>
                <w:tab w:val="left" w:pos="1440"/>
              </w:tabs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56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Ленина, 98</w:t>
            </w:r>
          </w:p>
          <w:p w:rsidR="00564272" w:rsidRPr="00564272" w:rsidRDefault="00564272" w:rsidP="0011029D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4272" w:rsidRPr="00564272" w:rsidRDefault="00564272" w:rsidP="00110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4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/Ф.И.О/</w:t>
            </w:r>
          </w:p>
          <w:p w:rsidR="00564272" w:rsidRPr="00564272" w:rsidRDefault="00564272" w:rsidP="005642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564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(подпись М.П.)</w:t>
            </w:r>
          </w:p>
        </w:tc>
      </w:tr>
    </w:tbl>
    <w:p w:rsidR="00564272" w:rsidRPr="00564272" w:rsidRDefault="00564272" w:rsidP="005642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564272" w:rsidP="005642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272" w:rsidRPr="00564272" w:rsidRDefault="00BE4B1D" w:rsidP="00BE4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</w:p>
    <w:sectPr w:rsidR="00564272" w:rsidRPr="00564272" w:rsidSect="00467BB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F5" w:rsidRDefault="004120F5" w:rsidP="00FF384D">
      <w:pPr>
        <w:spacing w:after="0" w:line="240" w:lineRule="auto"/>
      </w:pPr>
      <w:r>
        <w:separator/>
      </w:r>
    </w:p>
  </w:endnote>
  <w:endnote w:type="continuationSeparator" w:id="0">
    <w:p w:rsidR="004120F5" w:rsidRDefault="004120F5" w:rsidP="00FF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F5" w:rsidRDefault="004120F5" w:rsidP="00FF384D">
      <w:pPr>
        <w:spacing w:after="0" w:line="240" w:lineRule="auto"/>
      </w:pPr>
      <w:r>
        <w:separator/>
      </w:r>
    </w:p>
  </w:footnote>
  <w:footnote w:type="continuationSeparator" w:id="0">
    <w:p w:rsidR="004120F5" w:rsidRDefault="004120F5" w:rsidP="00FF3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643E"/>
    <w:multiLevelType w:val="hybridMultilevel"/>
    <w:tmpl w:val="0E204B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D40CB6"/>
    <w:multiLevelType w:val="hybridMultilevel"/>
    <w:tmpl w:val="49801548"/>
    <w:lvl w:ilvl="0" w:tplc="0F42D7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A7"/>
    <w:rsid w:val="000806C8"/>
    <w:rsid w:val="00174A57"/>
    <w:rsid w:val="002B47B5"/>
    <w:rsid w:val="003751E1"/>
    <w:rsid w:val="003C75D2"/>
    <w:rsid w:val="003D1D85"/>
    <w:rsid w:val="004120F5"/>
    <w:rsid w:val="00467BB2"/>
    <w:rsid w:val="004A17F3"/>
    <w:rsid w:val="004A1FB8"/>
    <w:rsid w:val="004A37E3"/>
    <w:rsid w:val="004E6B02"/>
    <w:rsid w:val="00564272"/>
    <w:rsid w:val="00564A37"/>
    <w:rsid w:val="0064496D"/>
    <w:rsid w:val="00655D2F"/>
    <w:rsid w:val="006633F5"/>
    <w:rsid w:val="0076514C"/>
    <w:rsid w:val="00781ADE"/>
    <w:rsid w:val="00863D12"/>
    <w:rsid w:val="008E7EBE"/>
    <w:rsid w:val="009C1D0A"/>
    <w:rsid w:val="009F200B"/>
    <w:rsid w:val="00AA1F6B"/>
    <w:rsid w:val="00B261BD"/>
    <w:rsid w:val="00B84D57"/>
    <w:rsid w:val="00BE4B1D"/>
    <w:rsid w:val="00BF2DA7"/>
    <w:rsid w:val="00C01BB3"/>
    <w:rsid w:val="00C115E1"/>
    <w:rsid w:val="00C40151"/>
    <w:rsid w:val="00C64A7F"/>
    <w:rsid w:val="00C76381"/>
    <w:rsid w:val="00CB33AA"/>
    <w:rsid w:val="00CC3DCC"/>
    <w:rsid w:val="00CD59C2"/>
    <w:rsid w:val="00D25261"/>
    <w:rsid w:val="00E13568"/>
    <w:rsid w:val="00EC17DF"/>
    <w:rsid w:val="00EE3524"/>
    <w:rsid w:val="00EF60F2"/>
    <w:rsid w:val="00F35B43"/>
    <w:rsid w:val="00F9791E"/>
    <w:rsid w:val="00FB0450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01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40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40151"/>
    <w:pPr>
      <w:tabs>
        <w:tab w:val="center" w:pos="42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40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D1D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A5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78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9791E"/>
    <w:pPr>
      <w:tabs>
        <w:tab w:val="center" w:pos="4677"/>
        <w:tab w:val="right" w:pos="9355"/>
      </w:tabs>
      <w:spacing w:after="0" w:line="240" w:lineRule="auto"/>
      <w:ind w:firstLine="794"/>
    </w:pPr>
    <w:rPr>
      <w:rFonts w:ascii="Times New Roman" w:hAnsi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F9791E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FF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384D"/>
  </w:style>
  <w:style w:type="paragraph" w:customStyle="1" w:styleId="ConsPlusNonformat">
    <w:name w:val="ConsPlusNonformat"/>
    <w:uiPriority w:val="99"/>
    <w:rsid w:val="00564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01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40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40151"/>
    <w:pPr>
      <w:tabs>
        <w:tab w:val="center" w:pos="42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40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D1D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A5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78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9791E"/>
    <w:pPr>
      <w:tabs>
        <w:tab w:val="center" w:pos="4677"/>
        <w:tab w:val="right" w:pos="9355"/>
      </w:tabs>
      <w:spacing w:after="0" w:line="240" w:lineRule="auto"/>
      <w:ind w:firstLine="794"/>
    </w:pPr>
    <w:rPr>
      <w:rFonts w:ascii="Times New Roman" w:hAnsi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F9791E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FF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384D"/>
  </w:style>
  <w:style w:type="paragraph" w:customStyle="1" w:styleId="ConsPlusNonformat">
    <w:name w:val="ConsPlusNonformat"/>
    <w:uiPriority w:val="99"/>
    <w:rsid w:val="00564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DDD4DC9B323164CFC721126C077A7E6CAB64F8518A56F3B77DE4163C98CF1AB4B43BC3E46672AAo5a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CA5938E8CD1F38BB2907908D3A7DFB6CDD7CF4F4197F6F12007C79FC140CFE497D08C1CF0FE0C5pCY1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CA5938E8CD1F38BB2907908D3A7DFB6CDF7DF0F51A7F6F12007C79FC140CFE497D08C3CCp0Y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CA5938E8CD1F38BB2907908D3A7DFB6CDD7BF2FA187F6F12007C79FC140CFE497D08C2CC0EpEY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774C-D520-4779-BE4C-B6ABDD38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СотниковАА</dc:creator>
  <cp:lastModifiedBy>Мальцева Елена Александровна</cp:lastModifiedBy>
  <cp:revision>8</cp:revision>
  <cp:lastPrinted>2015-12-04T11:27:00Z</cp:lastPrinted>
  <dcterms:created xsi:type="dcterms:W3CDTF">2016-11-08T10:40:00Z</dcterms:created>
  <dcterms:modified xsi:type="dcterms:W3CDTF">2017-01-09T07:00:00Z</dcterms:modified>
</cp:coreProperties>
</file>