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253"/>
      </w:tblGrid>
      <w:tr w:rsidR="00D3613D" w:rsidTr="00B6096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3613D" w:rsidRDefault="00D3613D" w:rsidP="001F1A7A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13D" w:rsidRDefault="00B6096D" w:rsidP="00D405AA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УТВЕРЖДЕНО</w:t>
            </w:r>
          </w:p>
          <w:p w:rsidR="00D3613D" w:rsidRPr="009479E9" w:rsidRDefault="00B6096D" w:rsidP="00D405AA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решением</w:t>
            </w:r>
            <w:r w:rsidR="00D3613D" w:rsidRPr="009479E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0167C" w:rsidRPr="009479E9">
              <w:rPr>
                <w:rFonts w:eastAsia="Calibri"/>
                <w:color w:val="000000"/>
                <w:sz w:val="28"/>
                <w:szCs w:val="28"/>
                <w:lang w:eastAsia="en-US"/>
              </w:rPr>
              <w:t>Думы</w:t>
            </w:r>
            <w:r w:rsidR="00D3613D" w:rsidRPr="009479E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Шпаковского муниципального </w:t>
            </w:r>
            <w:r w:rsidR="00A0167C" w:rsidRPr="009479E9">
              <w:rPr>
                <w:rFonts w:eastAsia="Calibri"/>
                <w:color w:val="000000"/>
                <w:sz w:val="28"/>
                <w:szCs w:val="28"/>
                <w:lang w:eastAsia="en-US"/>
              </w:rPr>
              <w:t>округа</w:t>
            </w:r>
            <w:r w:rsidR="00D3613D" w:rsidRPr="009479E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Ставропольского края</w:t>
            </w:r>
          </w:p>
          <w:p w:rsidR="00D3613D" w:rsidRPr="00A0167C" w:rsidRDefault="00D3613D" w:rsidP="0043699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9479E9">
              <w:rPr>
                <w:rFonts w:eastAsia="Calibri"/>
                <w:color w:val="000000"/>
                <w:sz w:val="28"/>
                <w:szCs w:val="28"/>
                <w:lang w:eastAsia="en-US"/>
              </w:rPr>
              <w:t>от</w:t>
            </w:r>
            <w:r w:rsidR="00D405A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36996">
              <w:rPr>
                <w:rFonts w:eastAsia="Calibri"/>
                <w:color w:val="000000"/>
                <w:sz w:val="28"/>
                <w:szCs w:val="28"/>
                <w:lang w:eastAsia="en-US"/>
              </w:rPr>
              <w:t>27 октября 2021 г.</w:t>
            </w:r>
            <w:r w:rsidR="00D405A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№</w:t>
            </w:r>
            <w:r w:rsidR="0043699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260</w:t>
            </w:r>
          </w:p>
        </w:tc>
      </w:tr>
    </w:tbl>
    <w:p w:rsidR="00D3613D" w:rsidRDefault="00D3613D" w:rsidP="00D361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6996" w:rsidRDefault="00436996" w:rsidP="00D361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137F" w:rsidRPr="002517BA" w:rsidRDefault="0019137F" w:rsidP="003D10F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2517BA">
        <w:rPr>
          <w:rFonts w:ascii="Times New Roman" w:hAnsi="Times New Roman" w:cs="Times New Roman"/>
          <w:b w:val="0"/>
          <w:caps/>
          <w:sz w:val="28"/>
          <w:szCs w:val="28"/>
        </w:rPr>
        <w:t>ПОЛОЖЕНИЕ</w:t>
      </w:r>
    </w:p>
    <w:p w:rsidR="0019137F" w:rsidRPr="002517BA" w:rsidRDefault="00D405AA" w:rsidP="00D405AA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2517BA">
        <w:rPr>
          <w:rFonts w:ascii="Times New Roman" w:hAnsi="Times New Roman" w:cs="Times New Roman"/>
          <w:b w:val="0"/>
          <w:sz w:val="28"/>
          <w:szCs w:val="28"/>
        </w:rPr>
        <w:t xml:space="preserve">о системах оплаты труда работников органов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Ш</w:t>
      </w:r>
      <w:r w:rsidRPr="002517BA">
        <w:rPr>
          <w:rFonts w:ascii="Times New Roman" w:hAnsi="Times New Roman" w:cs="Times New Roman"/>
          <w:b w:val="0"/>
          <w:sz w:val="28"/>
          <w:szCs w:val="28"/>
        </w:rPr>
        <w:t xml:space="preserve">паковского 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2517BA">
        <w:rPr>
          <w:rFonts w:ascii="Times New Roman" w:hAnsi="Times New Roman" w:cs="Times New Roman"/>
          <w:b w:val="0"/>
          <w:sz w:val="28"/>
          <w:szCs w:val="28"/>
        </w:rPr>
        <w:t>тавропольского края, осуществляющих профессиональную деятельность по профессиям рабочих</w:t>
      </w:r>
    </w:p>
    <w:p w:rsidR="00D3613D" w:rsidRPr="002517BA" w:rsidRDefault="00D3613D" w:rsidP="00D36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67C" w:rsidRPr="00036272" w:rsidRDefault="002517BA" w:rsidP="00A0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0C6A" w:rsidRPr="00090C6A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090C6A">
        <w:rPr>
          <w:rFonts w:ascii="Times New Roman" w:hAnsi="Times New Roman" w:cs="Times New Roman"/>
          <w:sz w:val="28"/>
          <w:szCs w:val="28"/>
        </w:rPr>
        <w:t xml:space="preserve"> </w:t>
      </w:r>
      <w:r w:rsidR="00A0167C" w:rsidRPr="00036272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 системах</w:t>
      </w:r>
      <w:r w:rsidR="00A0167C" w:rsidRPr="00036272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BF789D">
        <w:rPr>
          <w:rFonts w:ascii="Times New Roman" w:hAnsi="Times New Roman" w:cs="Times New Roman"/>
          <w:sz w:val="28"/>
          <w:szCs w:val="28"/>
        </w:rPr>
        <w:t>ы</w:t>
      </w:r>
      <w:r w:rsidR="00A0167C" w:rsidRPr="00036272">
        <w:rPr>
          <w:rFonts w:ascii="Times New Roman" w:hAnsi="Times New Roman" w:cs="Times New Roman"/>
          <w:sz w:val="28"/>
          <w:szCs w:val="28"/>
        </w:rPr>
        <w:t xml:space="preserve"> труда работников органов местного самоуправления Шпаковского муниципального округа Ставропольского края, </w:t>
      </w:r>
      <w:r w:rsidR="00A0167C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="00A0167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090C6A">
        <w:rPr>
          <w:rFonts w:ascii="Times New Roman" w:hAnsi="Times New Roman" w:cs="Times New Roman"/>
          <w:sz w:val="28"/>
          <w:szCs w:val="28"/>
        </w:rPr>
        <w:br/>
      </w:r>
      <w:r w:rsidR="00A0167C">
        <w:rPr>
          <w:rFonts w:ascii="Times New Roman" w:hAnsi="Times New Roman" w:cs="Times New Roman"/>
          <w:sz w:val="28"/>
          <w:szCs w:val="28"/>
        </w:rPr>
        <w:t>по профессиям рабочих,</w:t>
      </w:r>
      <w:r w:rsidR="00A0167C" w:rsidRPr="00036272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Трудовым кодексом Российской Федерации, Федеральным законом </w:t>
      </w:r>
      <w:r w:rsidR="00F3668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090C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A0167C" w:rsidRPr="0003627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01392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01392C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18 марта 2009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F789D">
        <w:rPr>
          <w:rFonts w:ascii="Times New Roman" w:hAnsi="Times New Roman" w:cs="Times New Roman"/>
          <w:sz w:val="28"/>
          <w:szCs w:val="28"/>
        </w:rPr>
        <w:t>.</w:t>
      </w:r>
      <w:r w:rsidRPr="00013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F789D">
        <w:rPr>
          <w:rFonts w:ascii="Times New Roman" w:hAnsi="Times New Roman" w:cs="Times New Roman"/>
          <w:sz w:val="28"/>
          <w:szCs w:val="28"/>
        </w:rPr>
        <w:t xml:space="preserve"> </w:t>
      </w:r>
      <w:r w:rsidRPr="0001392C">
        <w:rPr>
          <w:rFonts w:ascii="Times New Roman" w:hAnsi="Times New Roman" w:cs="Times New Roman"/>
          <w:sz w:val="28"/>
          <w:szCs w:val="28"/>
        </w:rPr>
        <w:t xml:space="preserve">81-п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392C">
        <w:rPr>
          <w:rFonts w:ascii="Times New Roman" w:hAnsi="Times New Roman" w:cs="Times New Roman"/>
          <w:sz w:val="28"/>
          <w:szCs w:val="28"/>
        </w:rPr>
        <w:t>О введении новых систем оплаты труда работников органов государственной власти (государственных органов) Ставропольского края, осуществляющих профессиональную деятельность по профессиям рабочих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167C" w:rsidRPr="00036272">
        <w:rPr>
          <w:rFonts w:ascii="Times New Roman" w:hAnsi="Times New Roman" w:cs="Times New Roman"/>
          <w:sz w:val="28"/>
          <w:szCs w:val="28"/>
        </w:rPr>
        <w:t xml:space="preserve"> и регулирует порядок оплаты труда работников органов местного самоуправления Шпаковского муниципального округа Ставропольского края</w:t>
      </w:r>
      <w:r w:rsidR="00BD1560">
        <w:rPr>
          <w:rFonts w:ascii="Times New Roman" w:hAnsi="Times New Roman" w:cs="Times New Roman"/>
          <w:sz w:val="28"/>
          <w:szCs w:val="28"/>
        </w:rPr>
        <w:t>,</w:t>
      </w:r>
      <w:r w:rsidR="00A0167C" w:rsidRPr="00036272">
        <w:rPr>
          <w:rFonts w:ascii="Times New Roman" w:hAnsi="Times New Roman" w:cs="Times New Roman"/>
          <w:sz w:val="28"/>
          <w:szCs w:val="28"/>
        </w:rPr>
        <w:t xml:space="preserve"> </w:t>
      </w:r>
      <w:r w:rsidR="00A0167C" w:rsidRPr="00036272">
        <w:rPr>
          <w:rFonts w:ascii="Times New Roman" w:hAnsi="Times New Roman"/>
          <w:sz w:val="28"/>
          <w:szCs w:val="28"/>
        </w:rPr>
        <w:t xml:space="preserve">отраслевых (функциональных) </w:t>
      </w:r>
      <w:r w:rsidR="00F36682">
        <w:rPr>
          <w:rFonts w:ascii="Times New Roman" w:hAnsi="Times New Roman"/>
          <w:sz w:val="28"/>
          <w:szCs w:val="28"/>
        </w:rPr>
        <w:t xml:space="preserve">и территориальных </w:t>
      </w:r>
      <w:r w:rsidR="00A0167C" w:rsidRPr="00036272">
        <w:rPr>
          <w:rFonts w:ascii="Times New Roman" w:hAnsi="Times New Roman"/>
          <w:sz w:val="28"/>
          <w:szCs w:val="28"/>
        </w:rPr>
        <w:t xml:space="preserve">органов </w:t>
      </w:r>
      <w:r w:rsidR="00F36682">
        <w:rPr>
          <w:rFonts w:ascii="Times New Roman" w:hAnsi="Times New Roman"/>
          <w:sz w:val="28"/>
          <w:szCs w:val="28"/>
        </w:rPr>
        <w:t>администрации Шпаковского муниципального округа Ставропольского края</w:t>
      </w:r>
      <w:r w:rsidR="00A0167C" w:rsidRPr="00036272">
        <w:rPr>
          <w:rFonts w:ascii="Times New Roman" w:hAnsi="Times New Roman" w:cs="Times New Roman"/>
          <w:sz w:val="28"/>
          <w:szCs w:val="28"/>
        </w:rPr>
        <w:t xml:space="preserve">, </w:t>
      </w:r>
      <w:r w:rsidR="00A0167C">
        <w:rPr>
          <w:rFonts w:ascii="Times New Roman" w:hAnsi="Times New Roman" w:cs="Times New Roman"/>
          <w:sz w:val="28"/>
          <w:szCs w:val="28"/>
        </w:rPr>
        <w:t>осуществляющих свою деятельность по профессиям рабочих</w:t>
      </w:r>
      <w:r w:rsidR="00A0167C" w:rsidRPr="0003627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163F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A0167C" w:rsidRPr="00036272">
        <w:rPr>
          <w:rFonts w:ascii="Times New Roman" w:hAnsi="Times New Roman" w:cs="Times New Roman"/>
          <w:sz w:val="28"/>
          <w:szCs w:val="28"/>
        </w:rPr>
        <w:t xml:space="preserve"> </w:t>
      </w:r>
      <w:r w:rsidR="00090C6A">
        <w:rPr>
          <w:rFonts w:ascii="Times New Roman" w:hAnsi="Times New Roman" w:cs="Times New Roman"/>
          <w:sz w:val="28"/>
          <w:szCs w:val="28"/>
        </w:rPr>
        <w:t>–</w:t>
      </w:r>
      <w:r w:rsidR="00A0167C" w:rsidRPr="00036272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8163F9">
        <w:rPr>
          <w:rFonts w:ascii="Times New Roman" w:hAnsi="Times New Roman" w:cs="Times New Roman"/>
          <w:sz w:val="28"/>
          <w:szCs w:val="28"/>
        </w:rPr>
        <w:t>,</w:t>
      </w:r>
      <w:r w:rsidR="008163F9" w:rsidRPr="008163F9">
        <w:rPr>
          <w:rFonts w:ascii="Times New Roman" w:hAnsi="Times New Roman"/>
          <w:sz w:val="28"/>
          <w:szCs w:val="28"/>
        </w:rPr>
        <w:t xml:space="preserve"> </w:t>
      </w:r>
      <w:r w:rsidR="008163F9" w:rsidRPr="00036272">
        <w:rPr>
          <w:rFonts w:ascii="Times New Roman" w:hAnsi="Times New Roman"/>
          <w:sz w:val="28"/>
          <w:szCs w:val="28"/>
        </w:rPr>
        <w:t>отраслевы</w:t>
      </w:r>
      <w:r w:rsidR="008163F9">
        <w:rPr>
          <w:rFonts w:ascii="Times New Roman" w:hAnsi="Times New Roman"/>
          <w:sz w:val="28"/>
          <w:szCs w:val="28"/>
        </w:rPr>
        <w:t>е</w:t>
      </w:r>
      <w:r w:rsidR="008163F9" w:rsidRPr="00036272">
        <w:rPr>
          <w:rFonts w:ascii="Times New Roman" w:hAnsi="Times New Roman"/>
          <w:sz w:val="28"/>
          <w:szCs w:val="28"/>
        </w:rPr>
        <w:t xml:space="preserve"> (функциональны</w:t>
      </w:r>
      <w:r w:rsidR="008163F9">
        <w:rPr>
          <w:rFonts w:ascii="Times New Roman" w:hAnsi="Times New Roman"/>
          <w:sz w:val="28"/>
          <w:szCs w:val="28"/>
        </w:rPr>
        <w:t>е</w:t>
      </w:r>
      <w:r w:rsidR="008163F9" w:rsidRPr="00036272">
        <w:rPr>
          <w:rFonts w:ascii="Times New Roman" w:hAnsi="Times New Roman"/>
          <w:sz w:val="28"/>
          <w:szCs w:val="28"/>
        </w:rPr>
        <w:t xml:space="preserve">) </w:t>
      </w:r>
      <w:r w:rsidR="008163F9">
        <w:rPr>
          <w:rFonts w:ascii="Times New Roman" w:hAnsi="Times New Roman"/>
          <w:sz w:val="28"/>
          <w:szCs w:val="28"/>
        </w:rPr>
        <w:t xml:space="preserve">и территориальные </w:t>
      </w:r>
      <w:r w:rsidR="008163F9" w:rsidRPr="00036272">
        <w:rPr>
          <w:rFonts w:ascii="Times New Roman" w:hAnsi="Times New Roman"/>
          <w:sz w:val="28"/>
          <w:szCs w:val="28"/>
        </w:rPr>
        <w:t>орган</w:t>
      </w:r>
      <w:r w:rsidR="008163F9">
        <w:rPr>
          <w:rFonts w:ascii="Times New Roman" w:hAnsi="Times New Roman"/>
          <w:sz w:val="28"/>
          <w:szCs w:val="28"/>
        </w:rPr>
        <w:t>ы)</w:t>
      </w:r>
      <w:r w:rsidR="00A0167C" w:rsidRPr="00036272">
        <w:rPr>
          <w:rFonts w:ascii="Times New Roman" w:hAnsi="Times New Roman" w:cs="Times New Roman"/>
          <w:sz w:val="28"/>
          <w:szCs w:val="28"/>
        </w:rPr>
        <w:t>.</w:t>
      </w:r>
    </w:p>
    <w:p w:rsidR="0019137F" w:rsidRPr="00D3613D" w:rsidRDefault="00A0167C" w:rsidP="00D36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17BA">
        <w:rPr>
          <w:rFonts w:ascii="Times New Roman" w:hAnsi="Times New Roman" w:cs="Times New Roman"/>
          <w:sz w:val="28"/>
          <w:szCs w:val="28"/>
        </w:rPr>
        <w:t>.</w:t>
      </w:r>
      <w:r w:rsidR="00461F9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D3613D">
        <w:rPr>
          <w:rFonts w:ascii="Times New Roman" w:hAnsi="Times New Roman" w:cs="Times New Roman"/>
          <w:sz w:val="28"/>
          <w:szCs w:val="28"/>
        </w:rPr>
        <w:t>Системы оплаты труда работников, включающие размеры</w:t>
      </w:r>
      <w:r w:rsidR="00090C6A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19137F" w:rsidRPr="00D3613D">
        <w:rPr>
          <w:rFonts w:ascii="Times New Roman" w:hAnsi="Times New Roman" w:cs="Times New Roman"/>
          <w:sz w:val="28"/>
          <w:szCs w:val="28"/>
        </w:rPr>
        <w:t xml:space="preserve"> окладов, вып</w:t>
      </w:r>
      <w:r w:rsidR="002517BA">
        <w:rPr>
          <w:rFonts w:ascii="Times New Roman" w:hAnsi="Times New Roman" w:cs="Times New Roman"/>
          <w:sz w:val="28"/>
          <w:szCs w:val="28"/>
        </w:rPr>
        <w:t>латы компенсационного характера</w:t>
      </w:r>
      <w:r w:rsidR="0019137F" w:rsidRPr="00D3613D">
        <w:rPr>
          <w:rFonts w:ascii="Times New Roman" w:hAnsi="Times New Roman" w:cs="Times New Roman"/>
          <w:sz w:val="28"/>
          <w:szCs w:val="28"/>
        </w:rPr>
        <w:t xml:space="preserve"> и выплаты стимулирующего характера (далее </w:t>
      </w:r>
      <w:r w:rsidR="002517BA">
        <w:rPr>
          <w:rFonts w:ascii="Times New Roman" w:hAnsi="Times New Roman" w:cs="Times New Roman"/>
          <w:sz w:val="28"/>
          <w:szCs w:val="28"/>
        </w:rPr>
        <w:t>соответственно</w:t>
      </w:r>
      <w:r w:rsidR="0019137F" w:rsidRPr="00D3613D">
        <w:rPr>
          <w:rFonts w:ascii="Times New Roman" w:hAnsi="Times New Roman" w:cs="Times New Roman"/>
          <w:sz w:val="28"/>
          <w:szCs w:val="28"/>
        </w:rPr>
        <w:t xml:space="preserve"> </w:t>
      </w:r>
      <w:r w:rsidR="00090C6A">
        <w:rPr>
          <w:rFonts w:ascii="Times New Roman" w:hAnsi="Times New Roman" w:cs="Times New Roman"/>
          <w:sz w:val="28"/>
          <w:szCs w:val="28"/>
        </w:rPr>
        <w:t xml:space="preserve">– компенсационные выплаты, </w:t>
      </w:r>
      <w:r w:rsidR="0019137F" w:rsidRPr="00D3613D">
        <w:rPr>
          <w:rFonts w:ascii="Times New Roman" w:hAnsi="Times New Roman" w:cs="Times New Roman"/>
          <w:sz w:val="28"/>
          <w:szCs w:val="28"/>
        </w:rPr>
        <w:t>стимулирующие выплаты), устанавливаются коллективными договорами, соглашениями, локальными нормативными актами в соответствии с федеральными законами, иными нормативными правовыми актами Российской Федерации, законами Ставропольского края, иными нормативными правовыми актами Ставропольского края, а также настоящим Положением.</w:t>
      </w:r>
    </w:p>
    <w:p w:rsidR="0019137F" w:rsidRPr="00D3613D" w:rsidRDefault="00A0167C" w:rsidP="00D36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7BA">
        <w:rPr>
          <w:rFonts w:ascii="Times New Roman" w:hAnsi="Times New Roman" w:cs="Times New Roman"/>
          <w:sz w:val="28"/>
          <w:szCs w:val="28"/>
        </w:rPr>
        <w:t>.</w:t>
      </w:r>
      <w:r w:rsidR="0019137F" w:rsidRPr="00D3613D">
        <w:rPr>
          <w:rFonts w:ascii="Times New Roman" w:hAnsi="Times New Roman" w:cs="Times New Roman"/>
          <w:sz w:val="28"/>
          <w:szCs w:val="28"/>
        </w:rPr>
        <w:t>Системы оплаты труда работников устанавливаются с учетом:</w:t>
      </w:r>
    </w:p>
    <w:p w:rsidR="0019137F" w:rsidRPr="00D3613D" w:rsidRDefault="002517BA" w:rsidP="00D36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61F9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D3613D">
        <w:rPr>
          <w:rFonts w:ascii="Times New Roman" w:hAnsi="Times New Roman" w:cs="Times New Roman"/>
          <w:sz w:val="28"/>
          <w:szCs w:val="28"/>
        </w:rPr>
        <w:t>единого тарифно-квалификационного справочника работ и профессий рабочих или профессиональных стандартов;</w:t>
      </w:r>
    </w:p>
    <w:p w:rsidR="0019137F" w:rsidRPr="00D3613D" w:rsidRDefault="002517BA" w:rsidP="00D36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61F9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D3613D"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труда;</w:t>
      </w:r>
    </w:p>
    <w:p w:rsidR="0019137F" w:rsidRPr="00D3613D" w:rsidRDefault="002517BA" w:rsidP="00D36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1F9D">
        <w:rPr>
          <w:rFonts w:ascii="Times New Roman" w:hAnsi="Times New Roman" w:cs="Times New Roman"/>
          <w:sz w:val="28"/>
          <w:szCs w:val="28"/>
        </w:rPr>
        <w:t xml:space="preserve">) </w:t>
      </w:r>
      <w:r w:rsidR="0019137F" w:rsidRPr="00D3613D">
        <w:rPr>
          <w:rFonts w:ascii="Times New Roman" w:hAnsi="Times New Roman" w:cs="Times New Roman"/>
          <w:sz w:val="28"/>
          <w:szCs w:val="28"/>
        </w:rPr>
        <w:t xml:space="preserve">компенсационных выплат и стимулирующих выплат, перечисленных в </w:t>
      </w:r>
      <w:hyperlink w:anchor="P46" w:history="1">
        <w:r w:rsidR="0019137F" w:rsidRPr="00D3613D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8D4D7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19137F" w:rsidRPr="00D3613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" w:history="1">
        <w:r w:rsidR="008D4D7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19137F" w:rsidRPr="00D3613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9137F" w:rsidRPr="00D3613D" w:rsidRDefault="002517BA" w:rsidP="00D36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61F9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D3613D">
        <w:rPr>
          <w:rFonts w:ascii="Times New Roman" w:hAnsi="Times New Roman" w:cs="Times New Roman"/>
          <w:sz w:val="28"/>
          <w:szCs w:val="28"/>
        </w:rPr>
        <w:t>рекомендаций Российской трехсторонней комиссии</w:t>
      </w:r>
      <w:r w:rsidR="00DC27E4" w:rsidRPr="00DC27E4">
        <w:rPr>
          <w:rFonts w:ascii="Times New Roman" w:hAnsi="Times New Roman" w:cs="Times New Roman"/>
          <w:sz w:val="28"/>
          <w:szCs w:val="28"/>
        </w:rPr>
        <w:t xml:space="preserve"> </w:t>
      </w:r>
      <w:r w:rsidR="00DC27E4" w:rsidRPr="00D3613D">
        <w:rPr>
          <w:rFonts w:ascii="Times New Roman" w:hAnsi="Times New Roman" w:cs="Times New Roman"/>
          <w:sz w:val="28"/>
          <w:szCs w:val="28"/>
        </w:rPr>
        <w:t>по</w:t>
      </w:r>
      <w:r w:rsidR="00DC27E4">
        <w:rPr>
          <w:rFonts w:ascii="Times New Roman" w:hAnsi="Times New Roman" w:cs="Times New Roman"/>
          <w:sz w:val="28"/>
          <w:szCs w:val="28"/>
        </w:rPr>
        <w:t xml:space="preserve"> </w:t>
      </w:r>
      <w:r w:rsidR="00DC27E4" w:rsidRPr="00D3613D">
        <w:rPr>
          <w:rFonts w:ascii="Times New Roman" w:hAnsi="Times New Roman" w:cs="Times New Roman"/>
          <w:sz w:val="28"/>
          <w:szCs w:val="28"/>
        </w:rPr>
        <w:t>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37F" w:rsidRPr="00D3613D">
        <w:rPr>
          <w:rFonts w:ascii="Times New Roman" w:hAnsi="Times New Roman" w:cs="Times New Roman"/>
          <w:sz w:val="28"/>
          <w:szCs w:val="28"/>
        </w:rPr>
        <w:t xml:space="preserve"> </w:t>
      </w:r>
      <w:r w:rsidRPr="002517BA">
        <w:rPr>
          <w:rFonts w:ascii="Times New Roman" w:hAnsi="Times New Roman" w:cs="Times New Roman"/>
          <w:sz w:val="28"/>
          <w:szCs w:val="28"/>
        </w:rPr>
        <w:t>Ставропольской краевой трехсторонней комиссии</w:t>
      </w:r>
      <w:r w:rsidRPr="00D3613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D3613D">
        <w:rPr>
          <w:rFonts w:ascii="Times New Roman" w:hAnsi="Times New Roman" w:cs="Times New Roman"/>
          <w:sz w:val="28"/>
          <w:szCs w:val="28"/>
        </w:rPr>
        <w:t>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37F" w:rsidRPr="00D3613D" w:rsidRDefault="002517BA" w:rsidP="00D36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461F9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D3613D">
        <w:rPr>
          <w:rFonts w:ascii="Times New Roman" w:hAnsi="Times New Roman" w:cs="Times New Roman"/>
          <w:sz w:val="28"/>
          <w:szCs w:val="28"/>
        </w:rPr>
        <w:t>мнения представительного органа работников.</w:t>
      </w:r>
    </w:p>
    <w:p w:rsidR="0019137F" w:rsidRPr="00D3613D" w:rsidRDefault="00A0167C" w:rsidP="00D36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7BA">
        <w:rPr>
          <w:rFonts w:ascii="Times New Roman" w:hAnsi="Times New Roman" w:cs="Times New Roman"/>
          <w:sz w:val="28"/>
          <w:szCs w:val="28"/>
        </w:rPr>
        <w:t>.</w:t>
      </w:r>
      <w:r w:rsidR="00461F9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D3613D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состоит из </w:t>
      </w:r>
      <w:r w:rsidR="002517BA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19137F" w:rsidRPr="00D3613D">
        <w:rPr>
          <w:rFonts w:ascii="Times New Roman" w:hAnsi="Times New Roman" w:cs="Times New Roman"/>
          <w:sz w:val="28"/>
          <w:szCs w:val="28"/>
        </w:rPr>
        <w:t>окладов, компенсационных выплат и стимулирующих выплат.</w:t>
      </w:r>
    </w:p>
    <w:p w:rsidR="0019137F" w:rsidRPr="00D3613D" w:rsidRDefault="00A0167C" w:rsidP="00D36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17BA">
        <w:rPr>
          <w:rFonts w:ascii="Times New Roman" w:hAnsi="Times New Roman" w:cs="Times New Roman"/>
          <w:sz w:val="28"/>
          <w:szCs w:val="28"/>
        </w:rPr>
        <w:t>.</w:t>
      </w:r>
      <w:r w:rsidR="00461F9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D3613D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2517BA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19137F" w:rsidRPr="00D3613D">
        <w:rPr>
          <w:rFonts w:ascii="Times New Roman" w:hAnsi="Times New Roman" w:cs="Times New Roman"/>
          <w:sz w:val="28"/>
          <w:szCs w:val="28"/>
        </w:rPr>
        <w:t>окладов работников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или профессиональными стандартами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в том числе выполнения определенной трудовой функции, на основе отнесения профессий рабочих к профессиональным квалификационным группам:</w:t>
      </w:r>
    </w:p>
    <w:p w:rsidR="0019137F" w:rsidRPr="00BD5440" w:rsidRDefault="001913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5440">
        <w:rPr>
          <w:rFonts w:ascii="Times New Roman" w:hAnsi="Times New Roman" w:cs="Times New Roman"/>
          <w:sz w:val="28"/>
          <w:szCs w:val="28"/>
        </w:rPr>
        <w:t>Таблица</w:t>
      </w:r>
    </w:p>
    <w:p w:rsidR="0019137F" w:rsidRDefault="001913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3710"/>
        <w:gridCol w:w="3118"/>
        <w:gridCol w:w="1985"/>
      </w:tblGrid>
      <w:tr w:rsidR="0019137F" w:rsidRPr="00D3613D" w:rsidTr="002517BA">
        <w:tc>
          <w:tcPr>
            <w:tcW w:w="605" w:type="dxa"/>
            <w:vAlign w:val="center"/>
          </w:tcPr>
          <w:p w:rsidR="0019137F" w:rsidRPr="00D3613D" w:rsidRDefault="00D3613D" w:rsidP="00BD544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9137F" w:rsidRPr="00D3613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710" w:type="dxa"/>
            <w:vAlign w:val="center"/>
          </w:tcPr>
          <w:p w:rsidR="0019137F" w:rsidRPr="00D3613D" w:rsidRDefault="0019137F" w:rsidP="00BD544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3D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118" w:type="dxa"/>
            <w:vAlign w:val="center"/>
          </w:tcPr>
          <w:p w:rsidR="0019137F" w:rsidRPr="00D3613D" w:rsidRDefault="0019137F" w:rsidP="00BD544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3D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 единого тарифно-квалификационного справочника работ и профессий рабочих</w:t>
            </w:r>
          </w:p>
        </w:tc>
        <w:tc>
          <w:tcPr>
            <w:tcW w:w="1985" w:type="dxa"/>
            <w:vAlign w:val="center"/>
          </w:tcPr>
          <w:p w:rsidR="0019137F" w:rsidRPr="00D3613D" w:rsidRDefault="0019137F" w:rsidP="00BD544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3D">
              <w:rPr>
                <w:rFonts w:ascii="Times New Roman" w:hAnsi="Times New Roman" w:cs="Times New Roman"/>
                <w:sz w:val="28"/>
                <w:szCs w:val="28"/>
              </w:rPr>
              <w:t>Размер оклада (рублей)</w:t>
            </w:r>
          </w:p>
        </w:tc>
      </w:tr>
      <w:tr w:rsidR="00E456D7" w:rsidRPr="00D3613D" w:rsidTr="002517BA">
        <w:tc>
          <w:tcPr>
            <w:tcW w:w="605" w:type="dxa"/>
            <w:vMerge w:val="restart"/>
          </w:tcPr>
          <w:p w:rsidR="00E456D7" w:rsidRPr="00D3613D" w:rsidRDefault="00E456D7" w:rsidP="00BD544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0" w:type="dxa"/>
            <w:vMerge w:val="restart"/>
          </w:tcPr>
          <w:p w:rsidR="00E456D7" w:rsidRPr="00D3613D" w:rsidRDefault="00E456D7" w:rsidP="00BD544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13D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 1 квалификационного ур</w:t>
            </w:r>
            <w:bookmarkStart w:id="0" w:name="_GoBack"/>
            <w:bookmarkEnd w:id="0"/>
            <w:r w:rsidRPr="00D3613D">
              <w:rPr>
                <w:rFonts w:ascii="Times New Roman" w:hAnsi="Times New Roman" w:cs="Times New Roman"/>
                <w:sz w:val="28"/>
                <w:szCs w:val="28"/>
              </w:rPr>
              <w:t>овня</w:t>
            </w:r>
          </w:p>
        </w:tc>
        <w:tc>
          <w:tcPr>
            <w:tcW w:w="3118" w:type="dxa"/>
          </w:tcPr>
          <w:p w:rsidR="00E456D7" w:rsidRPr="00D3613D" w:rsidRDefault="00E456D7" w:rsidP="00BD544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3D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985" w:type="dxa"/>
          </w:tcPr>
          <w:p w:rsidR="00E456D7" w:rsidRPr="00D3613D" w:rsidRDefault="00E456D7" w:rsidP="00160D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3880</w:t>
            </w:r>
          </w:p>
        </w:tc>
      </w:tr>
      <w:tr w:rsidR="00E456D7" w:rsidRPr="00D3613D" w:rsidTr="002517BA">
        <w:tc>
          <w:tcPr>
            <w:tcW w:w="605" w:type="dxa"/>
            <w:vMerge/>
          </w:tcPr>
          <w:p w:rsidR="00E456D7" w:rsidRPr="00D3613D" w:rsidRDefault="00E456D7" w:rsidP="00BD544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10" w:type="dxa"/>
            <w:vMerge/>
          </w:tcPr>
          <w:p w:rsidR="00E456D7" w:rsidRPr="00D3613D" w:rsidRDefault="00E456D7" w:rsidP="00BD544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456D7" w:rsidRPr="00D3613D" w:rsidRDefault="00E456D7" w:rsidP="00BD544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3D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1985" w:type="dxa"/>
          </w:tcPr>
          <w:p w:rsidR="00E456D7" w:rsidRPr="00D3613D" w:rsidRDefault="00E456D7" w:rsidP="00160D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</w:tr>
      <w:tr w:rsidR="00E456D7" w:rsidRPr="00D3613D" w:rsidTr="002517BA">
        <w:tc>
          <w:tcPr>
            <w:tcW w:w="605" w:type="dxa"/>
            <w:vMerge/>
          </w:tcPr>
          <w:p w:rsidR="00E456D7" w:rsidRPr="00D3613D" w:rsidRDefault="00E456D7" w:rsidP="00BD544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10" w:type="dxa"/>
            <w:vMerge/>
          </w:tcPr>
          <w:p w:rsidR="00E456D7" w:rsidRPr="00D3613D" w:rsidRDefault="00E456D7" w:rsidP="00BD544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456D7" w:rsidRPr="00D3613D" w:rsidRDefault="00E456D7" w:rsidP="00BD544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3D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1985" w:type="dxa"/>
          </w:tcPr>
          <w:p w:rsidR="00E456D7" w:rsidRPr="00D3613D" w:rsidRDefault="00E456D7" w:rsidP="00160D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</w:tr>
      <w:tr w:rsidR="00E456D7" w:rsidRPr="00D3613D" w:rsidTr="002517BA">
        <w:tc>
          <w:tcPr>
            <w:tcW w:w="605" w:type="dxa"/>
            <w:vMerge w:val="restart"/>
          </w:tcPr>
          <w:p w:rsidR="00E456D7" w:rsidRPr="00D3613D" w:rsidRDefault="00E456D7" w:rsidP="00BD544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0" w:type="dxa"/>
            <w:vMerge w:val="restart"/>
          </w:tcPr>
          <w:p w:rsidR="00E456D7" w:rsidRPr="00D3613D" w:rsidRDefault="00E456D7" w:rsidP="00BD544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613D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 1 квалификационного уровня</w:t>
            </w:r>
          </w:p>
        </w:tc>
        <w:tc>
          <w:tcPr>
            <w:tcW w:w="3118" w:type="dxa"/>
          </w:tcPr>
          <w:p w:rsidR="00E456D7" w:rsidRPr="00D3613D" w:rsidRDefault="00E456D7" w:rsidP="00BD544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3D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1985" w:type="dxa"/>
          </w:tcPr>
          <w:p w:rsidR="00E456D7" w:rsidRPr="00D3613D" w:rsidRDefault="00E456D7" w:rsidP="00160D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4044</w:t>
            </w:r>
          </w:p>
        </w:tc>
      </w:tr>
      <w:tr w:rsidR="00E456D7" w:rsidRPr="00D3613D" w:rsidTr="002517BA">
        <w:tc>
          <w:tcPr>
            <w:tcW w:w="605" w:type="dxa"/>
            <w:vMerge/>
          </w:tcPr>
          <w:p w:rsidR="00E456D7" w:rsidRPr="00D3613D" w:rsidRDefault="00E456D7" w:rsidP="00BD544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10" w:type="dxa"/>
            <w:vMerge/>
          </w:tcPr>
          <w:p w:rsidR="00E456D7" w:rsidRPr="00D3613D" w:rsidRDefault="00E456D7" w:rsidP="00BD544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456D7" w:rsidRPr="00D3613D" w:rsidRDefault="00E456D7" w:rsidP="00BD544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13D">
              <w:rPr>
                <w:rFonts w:ascii="Times New Roman" w:hAnsi="Times New Roman" w:cs="Times New Roman"/>
                <w:sz w:val="28"/>
                <w:szCs w:val="28"/>
              </w:rPr>
              <w:t>5 разряд</w:t>
            </w:r>
          </w:p>
        </w:tc>
        <w:tc>
          <w:tcPr>
            <w:tcW w:w="1985" w:type="dxa"/>
          </w:tcPr>
          <w:p w:rsidR="00E456D7" w:rsidRPr="00D3613D" w:rsidRDefault="00E456D7" w:rsidP="00160D1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4491</w:t>
            </w:r>
          </w:p>
        </w:tc>
      </w:tr>
    </w:tbl>
    <w:p w:rsidR="0019137F" w:rsidRPr="002517BA" w:rsidRDefault="00191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37F" w:rsidRPr="00D3613D" w:rsidRDefault="00A0167C" w:rsidP="00D36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2517BA">
        <w:rPr>
          <w:rFonts w:ascii="Times New Roman" w:hAnsi="Times New Roman" w:cs="Times New Roman"/>
          <w:sz w:val="28"/>
          <w:szCs w:val="28"/>
        </w:rPr>
        <w:t>.</w:t>
      </w:r>
      <w:r w:rsidR="00461F9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D3613D">
        <w:rPr>
          <w:rFonts w:ascii="Times New Roman" w:hAnsi="Times New Roman" w:cs="Times New Roman"/>
          <w:sz w:val="28"/>
          <w:szCs w:val="28"/>
        </w:rPr>
        <w:t>К компенсационным выплатам относятся</w:t>
      </w:r>
      <w:r w:rsidR="002517BA">
        <w:rPr>
          <w:rFonts w:ascii="Times New Roman" w:hAnsi="Times New Roman" w:cs="Times New Roman"/>
          <w:sz w:val="28"/>
          <w:szCs w:val="28"/>
        </w:rPr>
        <w:t xml:space="preserve"> выплаты при</w:t>
      </w:r>
      <w:r w:rsidR="0019137F" w:rsidRPr="00D3613D">
        <w:rPr>
          <w:rFonts w:ascii="Times New Roman" w:hAnsi="Times New Roman" w:cs="Times New Roman"/>
          <w:sz w:val="28"/>
          <w:szCs w:val="28"/>
        </w:rPr>
        <w:t>:</w:t>
      </w:r>
    </w:p>
    <w:p w:rsidR="0019137F" w:rsidRPr="00D3613D" w:rsidRDefault="0019137F" w:rsidP="00BD5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3D">
        <w:rPr>
          <w:rFonts w:ascii="Times New Roman" w:hAnsi="Times New Roman" w:cs="Times New Roman"/>
          <w:sz w:val="28"/>
          <w:szCs w:val="28"/>
        </w:rPr>
        <w:t>выполнении работ различной квалификации;</w:t>
      </w:r>
    </w:p>
    <w:p w:rsidR="0019137F" w:rsidRPr="00D3613D" w:rsidRDefault="0019137F" w:rsidP="00BD5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3D">
        <w:rPr>
          <w:rFonts w:ascii="Times New Roman" w:hAnsi="Times New Roman" w:cs="Times New Roman"/>
          <w:sz w:val="28"/>
          <w:szCs w:val="28"/>
        </w:rPr>
        <w:t>совмещении профессий;</w:t>
      </w:r>
    </w:p>
    <w:p w:rsidR="0019137F" w:rsidRPr="00D3613D" w:rsidRDefault="0019137F" w:rsidP="00BD5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3D">
        <w:rPr>
          <w:rFonts w:ascii="Times New Roman" w:hAnsi="Times New Roman" w:cs="Times New Roman"/>
          <w:sz w:val="28"/>
          <w:szCs w:val="28"/>
        </w:rPr>
        <w:t>сверхурочной работе;</w:t>
      </w:r>
    </w:p>
    <w:p w:rsidR="0019137F" w:rsidRPr="00D3613D" w:rsidRDefault="0019137F" w:rsidP="00BD5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3D">
        <w:rPr>
          <w:rFonts w:ascii="Times New Roman" w:hAnsi="Times New Roman" w:cs="Times New Roman"/>
          <w:sz w:val="28"/>
          <w:szCs w:val="28"/>
        </w:rPr>
        <w:t>работе в ночное время;</w:t>
      </w:r>
    </w:p>
    <w:p w:rsidR="0019137F" w:rsidRPr="00D3613D" w:rsidRDefault="0019137F" w:rsidP="00BD5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3D">
        <w:rPr>
          <w:rFonts w:ascii="Times New Roman" w:hAnsi="Times New Roman" w:cs="Times New Roman"/>
          <w:sz w:val="28"/>
          <w:szCs w:val="28"/>
        </w:rPr>
        <w:t>выполнении работ в других условиях, отклоняющихся от нормальных.</w:t>
      </w:r>
    </w:p>
    <w:p w:rsidR="0019137F" w:rsidRPr="00D3613D" w:rsidRDefault="00A0167C" w:rsidP="00D36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2517BA">
        <w:rPr>
          <w:rFonts w:ascii="Times New Roman" w:hAnsi="Times New Roman" w:cs="Times New Roman"/>
          <w:sz w:val="28"/>
          <w:szCs w:val="28"/>
        </w:rPr>
        <w:t>.</w:t>
      </w:r>
      <w:r w:rsidR="00461F9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D3613D">
        <w:rPr>
          <w:rFonts w:ascii="Times New Roman" w:hAnsi="Times New Roman" w:cs="Times New Roman"/>
          <w:sz w:val="28"/>
          <w:szCs w:val="28"/>
        </w:rPr>
        <w:t>К стимулирующим выплатам относятся</w:t>
      </w:r>
      <w:r w:rsidR="002517BA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19137F" w:rsidRPr="00D3613D">
        <w:rPr>
          <w:rFonts w:ascii="Times New Roman" w:hAnsi="Times New Roman" w:cs="Times New Roman"/>
          <w:sz w:val="28"/>
          <w:szCs w:val="28"/>
        </w:rPr>
        <w:t>:</w:t>
      </w:r>
    </w:p>
    <w:p w:rsidR="0019137F" w:rsidRPr="00D3613D" w:rsidRDefault="0019137F" w:rsidP="00BD5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3D"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работы;</w:t>
      </w:r>
    </w:p>
    <w:p w:rsidR="0019137F" w:rsidRPr="00D3613D" w:rsidRDefault="0019137F" w:rsidP="00BD5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3D">
        <w:rPr>
          <w:rFonts w:ascii="Times New Roman" w:hAnsi="Times New Roman" w:cs="Times New Roman"/>
          <w:sz w:val="28"/>
          <w:szCs w:val="28"/>
        </w:rPr>
        <w:t>за качество выполняемых работ;</w:t>
      </w:r>
    </w:p>
    <w:p w:rsidR="0019137F" w:rsidRPr="00D3613D" w:rsidRDefault="0019137F" w:rsidP="00BD5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3D">
        <w:rPr>
          <w:rFonts w:ascii="Times New Roman" w:hAnsi="Times New Roman" w:cs="Times New Roman"/>
          <w:sz w:val="28"/>
          <w:szCs w:val="28"/>
        </w:rPr>
        <w:t>за стаж непрерывной работы, выслугу лет;</w:t>
      </w:r>
    </w:p>
    <w:p w:rsidR="0019137F" w:rsidRDefault="0019137F" w:rsidP="00BD5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3D">
        <w:rPr>
          <w:rFonts w:ascii="Times New Roman" w:hAnsi="Times New Roman" w:cs="Times New Roman"/>
          <w:sz w:val="28"/>
          <w:szCs w:val="28"/>
        </w:rPr>
        <w:t>премиальные по итогам работы.</w:t>
      </w:r>
    </w:p>
    <w:p w:rsidR="00D405AA" w:rsidRDefault="00D405AA" w:rsidP="00D40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A">
        <w:rPr>
          <w:rFonts w:ascii="Times New Roman" w:hAnsi="Times New Roman" w:cs="Times New Roman"/>
          <w:sz w:val="28"/>
          <w:szCs w:val="28"/>
        </w:rPr>
        <w:t xml:space="preserve">Ежемесячная выплата за стаж непрерывной работы, выслугу лет производится дифференцированно в соответствии с Порядком исчисления стажа работы, дающего право на получение ежемесячной выплаты за стаж непрерывной работы, выслугу лет, работникам органов местного самоуправления Шпаковского муниципального округа Ставропольского края, осуществляющих профессиональную деятельность по профессиям </w:t>
      </w:r>
      <w:r w:rsidRPr="00D405AA">
        <w:rPr>
          <w:rFonts w:ascii="Times New Roman" w:hAnsi="Times New Roman" w:cs="Times New Roman"/>
          <w:sz w:val="28"/>
          <w:szCs w:val="28"/>
        </w:rPr>
        <w:lastRenderedPageBreak/>
        <w:t>рабочих, утвержденным решением Думы Шпаковского муниципального округа Ставропольского края, в зависимости от продолжительности стажа работы в следующих размерах:</w:t>
      </w:r>
    </w:p>
    <w:p w:rsidR="00D405AA" w:rsidRDefault="00D405AA" w:rsidP="00D40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D405AA" w:rsidTr="00D405AA">
        <w:tc>
          <w:tcPr>
            <w:tcW w:w="4785" w:type="dxa"/>
          </w:tcPr>
          <w:p w:rsidR="00D405AA" w:rsidRDefault="00D405AA" w:rsidP="005177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AA">
              <w:rPr>
                <w:rFonts w:ascii="Times New Roman" w:hAnsi="Times New Roman" w:cs="Times New Roman"/>
                <w:sz w:val="28"/>
                <w:szCs w:val="28"/>
              </w:rPr>
              <w:t>при стаже работы</w:t>
            </w:r>
          </w:p>
        </w:tc>
        <w:tc>
          <w:tcPr>
            <w:tcW w:w="4786" w:type="dxa"/>
          </w:tcPr>
          <w:p w:rsidR="00D405AA" w:rsidRDefault="00D405AA" w:rsidP="0051771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405AA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D405AA" w:rsidTr="00D405AA">
        <w:tc>
          <w:tcPr>
            <w:tcW w:w="4785" w:type="dxa"/>
          </w:tcPr>
          <w:p w:rsidR="00D405AA" w:rsidRPr="00D405AA" w:rsidRDefault="00D405AA" w:rsidP="005177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AA">
              <w:rPr>
                <w:rFonts w:ascii="Times New Roman" w:hAnsi="Times New Roman" w:cs="Times New Roman"/>
                <w:sz w:val="28"/>
                <w:szCs w:val="28"/>
              </w:rPr>
              <w:t>от 3 до 8 лет</w:t>
            </w:r>
          </w:p>
        </w:tc>
        <w:tc>
          <w:tcPr>
            <w:tcW w:w="4786" w:type="dxa"/>
          </w:tcPr>
          <w:p w:rsidR="00D405AA" w:rsidRPr="00D405AA" w:rsidRDefault="00D405AA" w:rsidP="0051771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405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05AA" w:rsidTr="00D405AA">
        <w:tc>
          <w:tcPr>
            <w:tcW w:w="4785" w:type="dxa"/>
          </w:tcPr>
          <w:p w:rsidR="00D405AA" w:rsidRPr="00D405AA" w:rsidRDefault="00D405AA" w:rsidP="005177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AA">
              <w:rPr>
                <w:rFonts w:ascii="Times New Roman" w:hAnsi="Times New Roman" w:cs="Times New Roman"/>
                <w:sz w:val="28"/>
                <w:szCs w:val="28"/>
              </w:rPr>
              <w:t>от 8 до 13 лет</w:t>
            </w:r>
          </w:p>
        </w:tc>
        <w:tc>
          <w:tcPr>
            <w:tcW w:w="4786" w:type="dxa"/>
          </w:tcPr>
          <w:p w:rsidR="00D405AA" w:rsidRPr="00D405AA" w:rsidRDefault="00D405AA" w:rsidP="0051771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405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405AA" w:rsidTr="00D405AA">
        <w:tc>
          <w:tcPr>
            <w:tcW w:w="4785" w:type="dxa"/>
          </w:tcPr>
          <w:p w:rsidR="00D405AA" w:rsidRPr="00D405AA" w:rsidRDefault="00D405AA" w:rsidP="005177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AA">
              <w:rPr>
                <w:rFonts w:ascii="Times New Roman" w:hAnsi="Times New Roman" w:cs="Times New Roman"/>
                <w:sz w:val="28"/>
                <w:szCs w:val="28"/>
              </w:rPr>
              <w:t>от 13 до 18 лет</w:t>
            </w:r>
          </w:p>
        </w:tc>
        <w:tc>
          <w:tcPr>
            <w:tcW w:w="4786" w:type="dxa"/>
          </w:tcPr>
          <w:p w:rsidR="00D405AA" w:rsidRPr="00D405AA" w:rsidRDefault="00D405AA" w:rsidP="0051771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405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405AA" w:rsidTr="00D405AA">
        <w:tc>
          <w:tcPr>
            <w:tcW w:w="4785" w:type="dxa"/>
          </w:tcPr>
          <w:p w:rsidR="00D405AA" w:rsidRPr="00D405AA" w:rsidRDefault="00D405AA" w:rsidP="005177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AA">
              <w:rPr>
                <w:rFonts w:ascii="Times New Roman" w:hAnsi="Times New Roman" w:cs="Times New Roman"/>
                <w:sz w:val="28"/>
                <w:szCs w:val="28"/>
              </w:rPr>
              <w:t>от 18 до 23 лет</w:t>
            </w:r>
          </w:p>
        </w:tc>
        <w:tc>
          <w:tcPr>
            <w:tcW w:w="4786" w:type="dxa"/>
          </w:tcPr>
          <w:p w:rsidR="00D405AA" w:rsidRPr="00D405AA" w:rsidRDefault="00D405AA" w:rsidP="0051771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405A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405AA" w:rsidTr="00D405AA">
        <w:tc>
          <w:tcPr>
            <w:tcW w:w="4785" w:type="dxa"/>
          </w:tcPr>
          <w:p w:rsidR="00D405AA" w:rsidRPr="00D405AA" w:rsidRDefault="00D405AA" w:rsidP="0051771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5AA">
              <w:rPr>
                <w:rFonts w:ascii="Times New Roman" w:hAnsi="Times New Roman" w:cs="Times New Roman"/>
                <w:sz w:val="28"/>
                <w:szCs w:val="28"/>
              </w:rPr>
              <w:t>свыше 23 лет</w:t>
            </w:r>
          </w:p>
        </w:tc>
        <w:tc>
          <w:tcPr>
            <w:tcW w:w="4786" w:type="dxa"/>
          </w:tcPr>
          <w:p w:rsidR="00D405AA" w:rsidRPr="00D405AA" w:rsidRDefault="00D405AA" w:rsidP="0051771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405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D405AA" w:rsidRPr="00D405AA" w:rsidRDefault="00D405AA" w:rsidP="00D405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37F" w:rsidRPr="00D3613D" w:rsidRDefault="00A0167C" w:rsidP="00D36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7BA">
        <w:rPr>
          <w:rFonts w:ascii="Times New Roman" w:hAnsi="Times New Roman" w:cs="Times New Roman"/>
          <w:sz w:val="28"/>
          <w:szCs w:val="28"/>
        </w:rPr>
        <w:t>.</w:t>
      </w:r>
      <w:r w:rsidR="00461F9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D3613D">
        <w:rPr>
          <w:rFonts w:ascii="Times New Roman" w:hAnsi="Times New Roman" w:cs="Times New Roman"/>
          <w:sz w:val="28"/>
          <w:szCs w:val="28"/>
        </w:rPr>
        <w:t xml:space="preserve">Компенсационные выплаты устанавливаются к </w:t>
      </w:r>
      <w:r w:rsidR="002517BA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19137F" w:rsidRPr="00D3613D">
        <w:rPr>
          <w:rFonts w:ascii="Times New Roman" w:hAnsi="Times New Roman" w:cs="Times New Roman"/>
          <w:sz w:val="28"/>
          <w:szCs w:val="28"/>
        </w:rPr>
        <w:t xml:space="preserve">окладам работников на основании решения руководителя </w:t>
      </w:r>
      <w:r w:rsidR="00D3613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BD1560" w:rsidRPr="00BD1560">
        <w:rPr>
          <w:rFonts w:ascii="Times New Roman" w:hAnsi="Times New Roman" w:cs="Times New Roman"/>
          <w:sz w:val="28"/>
          <w:szCs w:val="28"/>
        </w:rPr>
        <w:t xml:space="preserve"> </w:t>
      </w:r>
      <w:r w:rsidR="00BD1560" w:rsidRPr="00036272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="00711DEF">
        <w:rPr>
          <w:rFonts w:ascii="Times New Roman" w:hAnsi="Times New Roman" w:cs="Times New Roman"/>
          <w:sz w:val="28"/>
          <w:szCs w:val="28"/>
        </w:rPr>
        <w:t xml:space="preserve"> (</w:t>
      </w:r>
      <w:r w:rsidR="00711DEF" w:rsidRPr="00036272">
        <w:rPr>
          <w:rFonts w:ascii="Times New Roman" w:hAnsi="Times New Roman"/>
          <w:sz w:val="28"/>
          <w:szCs w:val="28"/>
        </w:rPr>
        <w:t>отраслев</w:t>
      </w:r>
      <w:r w:rsidR="00711DEF">
        <w:rPr>
          <w:rFonts w:ascii="Times New Roman" w:hAnsi="Times New Roman"/>
          <w:sz w:val="28"/>
          <w:szCs w:val="28"/>
        </w:rPr>
        <w:t>ого</w:t>
      </w:r>
      <w:r w:rsidR="00711DEF" w:rsidRPr="00036272">
        <w:rPr>
          <w:rFonts w:ascii="Times New Roman" w:hAnsi="Times New Roman"/>
          <w:sz w:val="28"/>
          <w:szCs w:val="28"/>
        </w:rPr>
        <w:t xml:space="preserve"> (функциональн</w:t>
      </w:r>
      <w:r w:rsidR="00711DEF">
        <w:rPr>
          <w:rFonts w:ascii="Times New Roman" w:hAnsi="Times New Roman"/>
          <w:sz w:val="28"/>
          <w:szCs w:val="28"/>
        </w:rPr>
        <w:t>ого</w:t>
      </w:r>
      <w:r w:rsidR="00711DEF" w:rsidRPr="00036272">
        <w:rPr>
          <w:rFonts w:ascii="Times New Roman" w:hAnsi="Times New Roman"/>
          <w:sz w:val="28"/>
          <w:szCs w:val="28"/>
        </w:rPr>
        <w:t>)</w:t>
      </w:r>
      <w:r w:rsidR="00BD1560">
        <w:rPr>
          <w:rFonts w:ascii="Times New Roman" w:hAnsi="Times New Roman"/>
          <w:sz w:val="28"/>
          <w:szCs w:val="28"/>
        </w:rPr>
        <w:t xml:space="preserve"> и территориального</w:t>
      </w:r>
      <w:r w:rsidR="00711DEF" w:rsidRPr="00036272">
        <w:rPr>
          <w:rFonts w:ascii="Times New Roman" w:hAnsi="Times New Roman"/>
          <w:sz w:val="28"/>
          <w:szCs w:val="28"/>
        </w:rPr>
        <w:t xml:space="preserve"> орган</w:t>
      </w:r>
      <w:r w:rsidR="00711DEF">
        <w:rPr>
          <w:rFonts w:ascii="Times New Roman" w:hAnsi="Times New Roman"/>
          <w:sz w:val="28"/>
          <w:szCs w:val="28"/>
        </w:rPr>
        <w:t>а)</w:t>
      </w:r>
      <w:r w:rsidR="0019137F" w:rsidRPr="00D3613D">
        <w:rPr>
          <w:rFonts w:ascii="Times New Roman" w:hAnsi="Times New Roman" w:cs="Times New Roman"/>
          <w:sz w:val="28"/>
          <w:szCs w:val="28"/>
        </w:rPr>
        <w:t xml:space="preserve"> и (или) соглашения сторон трудового договора в размерах, определяемых коллективными договорами, соглашениями, локальными нормативными актами в соответствии с федеральными законами, иными нормативными правовыми актами Российской Федерации, законами Ставропольского края, иными нормативными правовыми актами Ставропольского края</w:t>
      </w:r>
      <w:r w:rsidR="008D4D7D">
        <w:rPr>
          <w:rFonts w:ascii="Times New Roman" w:hAnsi="Times New Roman" w:cs="Times New Roman"/>
          <w:sz w:val="28"/>
          <w:szCs w:val="28"/>
        </w:rPr>
        <w:t xml:space="preserve">, решениями </w:t>
      </w:r>
      <w:r w:rsidR="00711DEF">
        <w:rPr>
          <w:rFonts w:ascii="Times New Roman" w:hAnsi="Times New Roman" w:cs="Times New Roman"/>
          <w:sz w:val="28"/>
          <w:szCs w:val="28"/>
        </w:rPr>
        <w:t xml:space="preserve">Думы </w:t>
      </w:r>
      <w:r w:rsidR="008D4D7D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  <w:r w:rsidR="00711DEF">
        <w:rPr>
          <w:rFonts w:ascii="Times New Roman" w:hAnsi="Times New Roman" w:cs="Times New Roman"/>
          <w:sz w:val="28"/>
          <w:szCs w:val="28"/>
        </w:rPr>
        <w:t>округа</w:t>
      </w:r>
      <w:r w:rsidR="008D4D7D">
        <w:rPr>
          <w:rFonts w:ascii="Times New Roman" w:hAnsi="Times New Roman" w:cs="Times New Roman"/>
          <w:sz w:val="28"/>
          <w:szCs w:val="28"/>
        </w:rPr>
        <w:t xml:space="preserve"> Ставропольского края и иными правовыми актами органов местного самоуправления Шпаковского муниципального </w:t>
      </w:r>
      <w:r w:rsidR="00711DEF">
        <w:rPr>
          <w:rFonts w:ascii="Times New Roman" w:hAnsi="Times New Roman" w:cs="Times New Roman"/>
          <w:sz w:val="28"/>
          <w:szCs w:val="28"/>
        </w:rPr>
        <w:t>округа</w:t>
      </w:r>
      <w:r w:rsidR="008D4D7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9137F" w:rsidRPr="00D3613D">
        <w:rPr>
          <w:rFonts w:ascii="Times New Roman" w:hAnsi="Times New Roman" w:cs="Times New Roman"/>
          <w:sz w:val="28"/>
          <w:szCs w:val="28"/>
        </w:rPr>
        <w:t>.</w:t>
      </w:r>
    </w:p>
    <w:p w:rsidR="0019137F" w:rsidRDefault="00711DEF" w:rsidP="00D36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556C5">
        <w:rPr>
          <w:rFonts w:ascii="Times New Roman" w:hAnsi="Times New Roman" w:cs="Times New Roman"/>
          <w:sz w:val="28"/>
          <w:szCs w:val="28"/>
        </w:rPr>
        <w:t>.</w:t>
      </w:r>
      <w:r w:rsidR="00461F9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D3613D">
        <w:rPr>
          <w:rFonts w:ascii="Times New Roman" w:hAnsi="Times New Roman" w:cs="Times New Roman"/>
          <w:sz w:val="28"/>
          <w:szCs w:val="28"/>
        </w:rPr>
        <w:t>Компенсационные выплаты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19137F" w:rsidRPr="008D4D7D" w:rsidRDefault="00711DEF" w:rsidP="008D4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9137F" w:rsidRPr="008D4D7D">
        <w:rPr>
          <w:rFonts w:ascii="Times New Roman" w:hAnsi="Times New Roman" w:cs="Times New Roman"/>
          <w:sz w:val="28"/>
          <w:szCs w:val="28"/>
        </w:rPr>
        <w:t>.</w:t>
      </w:r>
      <w:r w:rsidR="00461F9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8D4D7D">
        <w:rPr>
          <w:rFonts w:ascii="Times New Roman" w:hAnsi="Times New Roman" w:cs="Times New Roman"/>
          <w:sz w:val="28"/>
          <w:szCs w:val="28"/>
        </w:rPr>
        <w:t>Стимулирующие</w:t>
      </w:r>
      <w:r w:rsidR="008D4D7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8D4D7D">
        <w:rPr>
          <w:rFonts w:ascii="Times New Roman" w:hAnsi="Times New Roman" w:cs="Times New Roman"/>
          <w:sz w:val="28"/>
          <w:szCs w:val="28"/>
        </w:rPr>
        <w:t>выплаты</w:t>
      </w:r>
      <w:r w:rsidR="008D4D7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8D4D7D">
        <w:rPr>
          <w:rFonts w:ascii="Times New Roman" w:hAnsi="Times New Roman" w:cs="Times New Roman"/>
          <w:sz w:val="28"/>
          <w:szCs w:val="28"/>
        </w:rPr>
        <w:t xml:space="preserve">устанавливаются к </w:t>
      </w:r>
      <w:r w:rsidR="000556C5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19137F" w:rsidRPr="008D4D7D">
        <w:rPr>
          <w:rFonts w:ascii="Times New Roman" w:hAnsi="Times New Roman" w:cs="Times New Roman"/>
          <w:sz w:val="28"/>
          <w:szCs w:val="28"/>
        </w:rPr>
        <w:t>окладам работников на</w:t>
      </w:r>
      <w:r w:rsidR="008D4D7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8D4D7D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8D4D7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9137F" w:rsidRPr="008D4D7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D4D7D" w:rsidRPr="008D4D7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BD1560" w:rsidRPr="00BD1560">
        <w:rPr>
          <w:rFonts w:ascii="Times New Roman" w:hAnsi="Times New Roman" w:cs="Times New Roman"/>
          <w:sz w:val="28"/>
          <w:szCs w:val="28"/>
        </w:rPr>
        <w:t xml:space="preserve"> </w:t>
      </w:r>
      <w:r w:rsidR="00BD1560" w:rsidRPr="00036272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36272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ого</w:t>
      </w:r>
      <w:r w:rsidRPr="00036272">
        <w:rPr>
          <w:rFonts w:ascii="Times New Roman" w:hAnsi="Times New Roman"/>
          <w:sz w:val="28"/>
          <w:szCs w:val="28"/>
        </w:rPr>
        <w:t xml:space="preserve"> (функциональн</w:t>
      </w:r>
      <w:r>
        <w:rPr>
          <w:rFonts w:ascii="Times New Roman" w:hAnsi="Times New Roman"/>
          <w:sz w:val="28"/>
          <w:szCs w:val="28"/>
        </w:rPr>
        <w:t>ого</w:t>
      </w:r>
      <w:r w:rsidRPr="00036272">
        <w:rPr>
          <w:rFonts w:ascii="Times New Roman" w:hAnsi="Times New Roman"/>
          <w:sz w:val="28"/>
          <w:szCs w:val="28"/>
        </w:rPr>
        <w:t xml:space="preserve">) </w:t>
      </w:r>
      <w:r w:rsidR="00BD1560">
        <w:rPr>
          <w:rFonts w:ascii="Times New Roman" w:hAnsi="Times New Roman"/>
          <w:sz w:val="28"/>
          <w:szCs w:val="28"/>
        </w:rPr>
        <w:t>и территориального</w:t>
      </w:r>
      <w:r w:rsidR="00BD1560" w:rsidRPr="00036272">
        <w:rPr>
          <w:rFonts w:ascii="Times New Roman" w:hAnsi="Times New Roman"/>
          <w:sz w:val="28"/>
          <w:szCs w:val="28"/>
        </w:rPr>
        <w:t xml:space="preserve"> </w:t>
      </w:r>
      <w:r w:rsidRPr="00036272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а)</w:t>
      </w:r>
      <w:r w:rsidR="0019137F" w:rsidRPr="008D4D7D">
        <w:rPr>
          <w:rFonts w:ascii="Times New Roman" w:hAnsi="Times New Roman" w:cs="Times New Roman"/>
          <w:sz w:val="28"/>
          <w:szCs w:val="28"/>
        </w:rPr>
        <w:t xml:space="preserve"> на условиях,</w:t>
      </w:r>
      <w:r w:rsidR="008D4D7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8D4D7D">
        <w:rPr>
          <w:rFonts w:ascii="Times New Roman" w:hAnsi="Times New Roman" w:cs="Times New Roman"/>
          <w:sz w:val="28"/>
          <w:szCs w:val="28"/>
        </w:rPr>
        <w:t>определяемых коллективными</w:t>
      </w:r>
      <w:r w:rsidR="008D4D7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8D4D7D">
        <w:rPr>
          <w:rFonts w:ascii="Times New Roman" w:hAnsi="Times New Roman" w:cs="Times New Roman"/>
          <w:sz w:val="28"/>
          <w:szCs w:val="28"/>
        </w:rPr>
        <w:t>договорами,</w:t>
      </w:r>
      <w:r w:rsidR="008D4D7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8D4D7D">
        <w:rPr>
          <w:rFonts w:ascii="Times New Roman" w:hAnsi="Times New Roman" w:cs="Times New Roman"/>
          <w:sz w:val="28"/>
          <w:szCs w:val="28"/>
        </w:rPr>
        <w:t>соглашениями,</w:t>
      </w:r>
      <w:r w:rsidR="008D4D7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8D4D7D">
        <w:rPr>
          <w:rFonts w:ascii="Times New Roman" w:hAnsi="Times New Roman" w:cs="Times New Roman"/>
          <w:sz w:val="28"/>
          <w:szCs w:val="28"/>
        </w:rPr>
        <w:t>локальными</w:t>
      </w:r>
      <w:r w:rsidR="008D4D7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8D4D7D">
        <w:rPr>
          <w:rFonts w:ascii="Times New Roman" w:hAnsi="Times New Roman" w:cs="Times New Roman"/>
          <w:sz w:val="28"/>
          <w:szCs w:val="28"/>
        </w:rPr>
        <w:t>нормативными</w:t>
      </w:r>
      <w:r w:rsidR="008D4D7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8D4D7D">
        <w:rPr>
          <w:rFonts w:ascii="Times New Roman" w:hAnsi="Times New Roman" w:cs="Times New Roman"/>
          <w:sz w:val="28"/>
          <w:szCs w:val="28"/>
        </w:rPr>
        <w:t>актами</w:t>
      </w:r>
      <w:r w:rsidR="008D4D7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8D4D7D">
        <w:rPr>
          <w:rFonts w:ascii="Times New Roman" w:hAnsi="Times New Roman" w:cs="Times New Roman"/>
          <w:sz w:val="28"/>
          <w:szCs w:val="28"/>
        </w:rPr>
        <w:t>в</w:t>
      </w:r>
      <w:r w:rsidR="008D4D7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8D4D7D">
        <w:rPr>
          <w:rFonts w:ascii="Times New Roman" w:hAnsi="Times New Roman" w:cs="Times New Roman"/>
          <w:sz w:val="28"/>
          <w:szCs w:val="28"/>
        </w:rPr>
        <w:t>соответствии</w:t>
      </w:r>
      <w:r w:rsidR="008D4D7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8D4D7D">
        <w:rPr>
          <w:rFonts w:ascii="Times New Roman" w:hAnsi="Times New Roman" w:cs="Times New Roman"/>
          <w:sz w:val="28"/>
          <w:szCs w:val="28"/>
        </w:rPr>
        <w:t>с федеральными законами, иными</w:t>
      </w:r>
      <w:r w:rsidR="008D4D7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8D4D7D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</w:t>
      </w:r>
      <w:r w:rsidR="008D4D7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8D4D7D">
        <w:rPr>
          <w:rFonts w:ascii="Times New Roman" w:hAnsi="Times New Roman" w:cs="Times New Roman"/>
          <w:sz w:val="28"/>
          <w:szCs w:val="28"/>
        </w:rPr>
        <w:t>законами</w:t>
      </w:r>
      <w:r w:rsidR="008D4D7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8D4D7D">
        <w:rPr>
          <w:rFonts w:ascii="Times New Roman" w:hAnsi="Times New Roman" w:cs="Times New Roman"/>
          <w:sz w:val="28"/>
          <w:szCs w:val="28"/>
        </w:rPr>
        <w:t>Ставропольского края, иными нормативными правовыми актами Ставропольского</w:t>
      </w:r>
      <w:r w:rsidR="008D4D7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8D4D7D">
        <w:rPr>
          <w:rFonts w:ascii="Times New Roman" w:hAnsi="Times New Roman" w:cs="Times New Roman"/>
          <w:sz w:val="28"/>
          <w:szCs w:val="28"/>
        </w:rPr>
        <w:t>края</w:t>
      </w:r>
      <w:r w:rsidR="000556C5">
        <w:rPr>
          <w:rFonts w:ascii="Times New Roman" w:hAnsi="Times New Roman" w:cs="Times New Roman"/>
          <w:sz w:val="28"/>
          <w:szCs w:val="28"/>
        </w:rPr>
        <w:t>,</w:t>
      </w:r>
      <w:r w:rsidR="008D4D7D" w:rsidRPr="008D4D7D">
        <w:rPr>
          <w:rFonts w:ascii="Times New Roman" w:hAnsi="Times New Roman" w:cs="Times New Roman"/>
          <w:sz w:val="28"/>
          <w:szCs w:val="28"/>
        </w:rPr>
        <w:t xml:space="preserve"> </w:t>
      </w:r>
      <w:r w:rsidR="008D4D7D">
        <w:rPr>
          <w:rFonts w:ascii="Times New Roman" w:hAnsi="Times New Roman" w:cs="Times New Roman"/>
          <w:sz w:val="28"/>
          <w:szCs w:val="28"/>
        </w:rPr>
        <w:t xml:space="preserve">решениями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8D4D7D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8D4D7D">
        <w:rPr>
          <w:rFonts w:ascii="Times New Roman" w:hAnsi="Times New Roman" w:cs="Times New Roman"/>
          <w:sz w:val="28"/>
          <w:szCs w:val="28"/>
        </w:rPr>
        <w:t xml:space="preserve"> Ставропольского края и иными правовыми актами органов местного самоуправления Шпаковского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8D4D7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9137F" w:rsidRPr="008D4D7D">
        <w:rPr>
          <w:rFonts w:ascii="Times New Roman" w:hAnsi="Times New Roman" w:cs="Times New Roman"/>
          <w:sz w:val="28"/>
          <w:szCs w:val="28"/>
        </w:rPr>
        <w:t>.</w:t>
      </w:r>
    </w:p>
    <w:p w:rsidR="0019137F" w:rsidRDefault="00711DEF" w:rsidP="008D4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556C5">
        <w:rPr>
          <w:rFonts w:ascii="Times New Roman" w:hAnsi="Times New Roman" w:cs="Times New Roman"/>
          <w:sz w:val="28"/>
          <w:szCs w:val="28"/>
        </w:rPr>
        <w:t>.</w:t>
      </w:r>
      <w:r w:rsidR="00461F9D">
        <w:rPr>
          <w:rFonts w:ascii="Times New Roman" w:hAnsi="Times New Roman" w:cs="Times New Roman"/>
          <w:sz w:val="28"/>
          <w:szCs w:val="28"/>
        </w:rPr>
        <w:t xml:space="preserve"> </w:t>
      </w:r>
      <w:r w:rsidR="0019137F" w:rsidRPr="008D4D7D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работников сверх суммы средств, направляемых для выплаты </w:t>
      </w:r>
      <w:r w:rsidR="000556C5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19137F" w:rsidRPr="008D4D7D">
        <w:rPr>
          <w:rFonts w:ascii="Times New Roman" w:hAnsi="Times New Roman" w:cs="Times New Roman"/>
          <w:sz w:val="28"/>
          <w:szCs w:val="28"/>
        </w:rPr>
        <w:t xml:space="preserve">окладов, предусматриваются средства (в расчете на год) </w:t>
      </w:r>
      <w:r w:rsidR="003D10F7" w:rsidRPr="008D4D7D">
        <w:rPr>
          <w:rFonts w:ascii="Times New Roman" w:hAnsi="Times New Roman" w:cs="Times New Roman"/>
          <w:sz w:val="28"/>
          <w:szCs w:val="28"/>
        </w:rPr>
        <w:t xml:space="preserve">для компенсационных выплат и стимулирующих выплат </w:t>
      </w:r>
      <w:r w:rsidR="0019137F" w:rsidRPr="008D4D7D">
        <w:rPr>
          <w:rFonts w:ascii="Times New Roman" w:hAnsi="Times New Roman" w:cs="Times New Roman"/>
          <w:sz w:val="28"/>
          <w:szCs w:val="28"/>
        </w:rPr>
        <w:t xml:space="preserve">в </w:t>
      </w:r>
      <w:r w:rsidR="003D10F7">
        <w:rPr>
          <w:rFonts w:ascii="Times New Roman" w:hAnsi="Times New Roman" w:cs="Times New Roman"/>
          <w:sz w:val="28"/>
          <w:szCs w:val="28"/>
        </w:rPr>
        <w:t>следующих размерах:</w:t>
      </w:r>
    </w:p>
    <w:p w:rsidR="003D10F7" w:rsidRDefault="003D10F7" w:rsidP="008D4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компенсационные выплаты – в размере четырех </w:t>
      </w:r>
      <w:r w:rsidR="000556C5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>
        <w:rPr>
          <w:rFonts w:ascii="Times New Roman" w:hAnsi="Times New Roman" w:cs="Times New Roman"/>
          <w:sz w:val="28"/>
          <w:szCs w:val="28"/>
        </w:rPr>
        <w:t>окладов;</w:t>
      </w:r>
    </w:p>
    <w:p w:rsidR="003D10F7" w:rsidRDefault="003D10F7" w:rsidP="008D4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за интенсивность и высокие результаты работы, выплаты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качество выполняемых работ – в размере десяти </w:t>
      </w:r>
      <w:r w:rsidR="000556C5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>
        <w:rPr>
          <w:rFonts w:ascii="Times New Roman" w:hAnsi="Times New Roman" w:cs="Times New Roman"/>
          <w:sz w:val="28"/>
          <w:szCs w:val="28"/>
        </w:rPr>
        <w:t>окладов;</w:t>
      </w:r>
    </w:p>
    <w:p w:rsidR="003D10F7" w:rsidRDefault="003D10F7" w:rsidP="008D4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премиальные выплаты по итогам работы – в размере двенадцати </w:t>
      </w:r>
      <w:r w:rsidR="000556C5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>
        <w:rPr>
          <w:rFonts w:ascii="Times New Roman" w:hAnsi="Times New Roman" w:cs="Times New Roman"/>
          <w:sz w:val="28"/>
          <w:szCs w:val="28"/>
        </w:rPr>
        <w:t>окладов;</w:t>
      </w:r>
    </w:p>
    <w:p w:rsidR="003D10F7" w:rsidRDefault="003D10F7" w:rsidP="008D4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материальной помощи – в размере трех </w:t>
      </w:r>
      <w:r w:rsidR="000556C5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>
        <w:rPr>
          <w:rFonts w:ascii="Times New Roman" w:hAnsi="Times New Roman" w:cs="Times New Roman"/>
          <w:sz w:val="28"/>
          <w:szCs w:val="28"/>
        </w:rPr>
        <w:t>окладов.</w:t>
      </w:r>
    </w:p>
    <w:p w:rsidR="003D10F7" w:rsidRDefault="00711DEF" w:rsidP="008D4D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556C5">
        <w:rPr>
          <w:rFonts w:ascii="Times New Roman" w:hAnsi="Times New Roman" w:cs="Times New Roman"/>
          <w:sz w:val="28"/>
          <w:szCs w:val="28"/>
        </w:rPr>
        <w:t>.</w:t>
      </w:r>
      <w:r w:rsidR="00461F9D">
        <w:rPr>
          <w:rFonts w:ascii="Times New Roman" w:hAnsi="Times New Roman" w:cs="Times New Roman"/>
          <w:sz w:val="28"/>
          <w:szCs w:val="28"/>
        </w:rPr>
        <w:t xml:space="preserve"> </w:t>
      </w:r>
      <w:r w:rsidR="003D10F7">
        <w:rPr>
          <w:rFonts w:ascii="Times New Roman" w:hAnsi="Times New Roman" w:cs="Times New Roman"/>
          <w:sz w:val="28"/>
          <w:szCs w:val="28"/>
        </w:rPr>
        <w:t>Руководители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560" w:rsidRPr="00036272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="00BD1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36272">
        <w:rPr>
          <w:rFonts w:ascii="Times New Roman" w:hAnsi="Times New Roman"/>
          <w:sz w:val="28"/>
          <w:szCs w:val="28"/>
        </w:rPr>
        <w:t>отраслев</w:t>
      </w:r>
      <w:r>
        <w:rPr>
          <w:rFonts w:ascii="Times New Roman" w:hAnsi="Times New Roman"/>
          <w:sz w:val="28"/>
          <w:szCs w:val="28"/>
        </w:rPr>
        <w:t>ых</w:t>
      </w:r>
      <w:r w:rsidRPr="00036272">
        <w:rPr>
          <w:rFonts w:ascii="Times New Roman" w:hAnsi="Times New Roman"/>
          <w:sz w:val="28"/>
          <w:szCs w:val="28"/>
        </w:rPr>
        <w:t xml:space="preserve"> (функциональн</w:t>
      </w:r>
      <w:r>
        <w:rPr>
          <w:rFonts w:ascii="Times New Roman" w:hAnsi="Times New Roman"/>
          <w:sz w:val="28"/>
          <w:szCs w:val="28"/>
        </w:rPr>
        <w:t>ых</w:t>
      </w:r>
      <w:r w:rsidRPr="00036272">
        <w:rPr>
          <w:rFonts w:ascii="Times New Roman" w:hAnsi="Times New Roman"/>
          <w:sz w:val="28"/>
          <w:szCs w:val="28"/>
        </w:rPr>
        <w:t xml:space="preserve">) </w:t>
      </w:r>
      <w:r w:rsidR="00BD1560">
        <w:rPr>
          <w:rFonts w:ascii="Times New Roman" w:hAnsi="Times New Roman"/>
          <w:sz w:val="28"/>
          <w:szCs w:val="28"/>
        </w:rPr>
        <w:t xml:space="preserve">и территориальных </w:t>
      </w:r>
      <w:r w:rsidRPr="00036272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ов)</w:t>
      </w:r>
      <w:r w:rsidR="003D10F7">
        <w:rPr>
          <w:rFonts w:ascii="Times New Roman" w:hAnsi="Times New Roman" w:cs="Times New Roman"/>
          <w:sz w:val="28"/>
          <w:szCs w:val="28"/>
        </w:rPr>
        <w:t xml:space="preserve"> вправе перераспределять средства фонда оплаты труда работников между выплатами, предусмотренными пунктом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D10F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479E9" w:rsidRPr="009479E9" w:rsidRDefault="009479E9" w:rsidP="00F34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9E9" w:rsidRPr="009479E9" w:rsidRDefault="009479E9" w:rsidP="00F34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9E9" w:rsidRPr="009479E9" w:rsidRDefault="009479E9" w:rsidP="00F34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9E9" w:rsidRPr="009479E9" w:rsidRDefault="009479E9" w:rsidP="009479E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79E9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9479E9" w:rsidRPr="009479E9" w:rsidRDefault="009479E9" w:rsidP="009479E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79E9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743132" w:rsidRDefault="009479E9" w:rsidP="009479E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79E9">
        <w:rPr>
          <w:rFonts w:ascii="Times New Roman" w:hAnsi="Times New Roman" w:cs="Times New Roman"/>
          <w:sz w:val="28"/>
          <w:szCs w:val="28"/>
        </w:rPr>
        <w:t>округа Ставропольского</w:t>
      </w:r>
      <w:r w:rsidR="000556C5">
        <w:rPr>
          <w:rFonts w:ascii="Times New Roman" w:hAnsi="Times New Roman" w:cs="Times New Roman"/>
          <w:sz w:val="28"/>
          <w:szCs w:val="28"/>
        </w:rPr>
        <w:t xml:space="preserve"> края</w:t>
      </w:r>
      <w:r w:rsidR="000556C5">
        <w:rPr>
          <w:rFonts w:ascii="Times New Roman" w:hAnsi="Times New Roman" w:cs="Times New Roman"/>
          <w:sz w:val="28"/>
          <w:szCs w:val="28"/>
        </w:rPr>
        <w:tab/>
      </w:r>
      <w:r w:rsidR="000556C5">
        <w:rPr>
          <w:rFonts w:ascii="Times New Roman" w:hAnsi="Times New Roman" w:cs="Times New Roman"/>
          <w:sz w:val="28"/>
          <w:szCs w:val="28"/>
        </w:rPr>
        <w:tab/>
      </w:r>
      <w:r w:rsidR="000556C5">
        <w:rPr>
          <w:rFonts w:ascii="Times New Roman" w:hAnsi="Times New Roman" w:cs="Times New Roman"/>
          <w:sz w:val="28"/>
          <w:szCs w:val="28"/>
        </w:rPr>
        <w:tab/>
      </w:r>
      <w:r w:rsidR="000556C5">
        <w:rPr>
          <w:rFonts w:ascii="Times New Roman" w:hAnsi="Times New Roman" w:cs="Times New Roman"/>
          <w:sz w:val="28"/>
          <w:szCs w:val="28"/>
        </w:rPr>
        <w:tab/>
      </w:r>
      <w:r w:rsidR="000556C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9E9">
        <w:rPr>
          <w:rFonts w:ascii="Times New Roman" w:hAnsi="Times New Roman" w:cs="Times New Roman"/>
          <w:sz w:val="28"/>
          <w:szCs w:val="28"/>
        </w:rPr>
        <w:t>С.В.</w:t>
      </w:r>
      <w:r w:rsidR="000556C5">
        <w:rPr>
          <w:rFonts w:ascii="Times New Roman" w:hAnsi="Times New Roman" w:cs="Times New Roman"/>
          <w:sz w:val="28"/>
          <w:szCs w:val="28"/>
        </w:rPr>
        <w:t xml:space="preserve"> </w:t>
      </w:r>
      <w:r w:rsidRPr="009479E9">
        <w:rPr>
          <w:rFonts w:ascii="Times New Roman" w:hAnsi="Times New Roman" w:cs="Times New Roman"/>
          <w:sz w:val="28"/>
          <w:szCs w:val="28"/>
        </w:rPr>
        <w:t>Печкуров</w:t>
      </w:r>
    </w:p>
    <w:p w:rsidR="00F34D36" w:rsidRDefault="00F34D36" w:rsidP="00F34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D36" w:rsidRDefault="00F34D36" w:rsidP="00F34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D36" w:rsidRDefault="00F34D36" w:rsidP="00F34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4D36" w:rsidRDefault="00F34D36" w:rsidP="00F34D3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479E9">
        <w:rPr>
          <w:rFonts w:ascii="Times New Roman" w:hAnsi="Times New Roman" w:cs="Times New Roman"/>
          <w:sz w:val="28"/>
          <w:szCs w:val="28"/>
        </w:rPr>
        <w:t xml:space="preserve">Шпаковского </w:t>
      </w:r>
    </w:p>
    <w:p w:rsidR="00F34D36" w:rsidRDefault="00F34D36" w:rsidP="00F34D3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79E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9E9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F34D36" w:rsidRPr="00F34D36" w:rsidRDefault="00F34D36" w:rsidP="00F34D3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79E9">
        <w:rPr>
          <w:rFonts w:ascii="Times New Roman" w:hAnsi="Times New Roman" w:cs="Times New Roman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                                                                             И.В.Серов</w:t>
      </w:r>
    </w:p>
    <w:sectPr w:rsidR="00F34D36" w:rsidRPr="00F34D36" w:rsidSect="00D40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9BE" w:rsidRDefault="00C869BE" w:rsidP="00DD2339">
      <w:r>
        <w:separator/>
      </w:r>
    </w:p>
  </w:endnote>
  <w:endnote w:type="continuationSeparator" w:id="1">
    <w:p w:rsidR="00C869BE" w:rsidRDefault="00C869BE" w:rsidP="00DD2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339" w:rsidRDefault="00DD233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339" w:rsidRDefault="00DD233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339" w:rsidRDefault="00DD23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9BE" w:rsidRDefault="00C869BE" w:rsidP="00DD2339">
      <w:r>
        <w:separator/>
      </w:r>
    </w:p>
  </w:footnote>
  <w:footnote w:type="continuationSeparator" w:id="1">
    <w:p w:rsidR="00C869BE" w:rsidRDefault="00C869BE" w:rsidP="00DD2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339" w:rsidRDefault="00DD23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7350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D2339" w:rsidRPr="00DD2339" w:rsidRDefault="001E761C">
        <w:pPr>
          <w:pStyle w:val="a5"/>
          <w:jc w:val="center"/>
          <w:rPr>
            <w:sz w:val="28"/>
            <w:szCs w:val="28"/>
          </w:rPr>
        </w:pPr>
        <w:r w:rsidRPr="00DD2339">
          <w:rPr>
            <w:sz w:val="28"/>
            <w:szCs w:val="28"/>
          </w:rPr>
          <w:fldChar w:fldCharType="begin"/>
        </w:r>
        <w:r w:rsidR="00DD2339" w:rsidRPr="00DD2339">
          <w:rPr>
            <w:sz w:val="28"/>
            <w:szCs w:val="28"/>
          </w:rPr>
          <w:instrText>PAGE   \* MERGEFORMAT</w:instrText>
        </w:r>
        <w:r w:rsidRPr="00DD2339">
          <w:rPr>
            <w:sz w:val="28"/>
            <w:szCs w:val="28"/>
          </w:rPr>
          <w:fldChar w:fldCharType="separate"/>
        </w:r>
        <w:r w:rsidR="00436996">
          <w:rPr>
            <w:noProof/>
            <w:sz w:val="28"/>
            <w:szCs w:val="28"/>
          </w:rPr>
          <w:t>4</w:t>
        </w:r>
        <w:r w:rsidRPr="00DD2339">
          <w:rPr>
            <w:sz w:val="28"/>
            <w:szCs w:val="28"/>
          </w:rPr>
          <w:fldChar w:fldCharType="end"/>
        </w:r>
      </w:p>
    </w:sdtContent>
  </w:sdt>
  <w:p w:rsidR="00DD2339" w:rsidRDefault="00DD233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339" w:rsidRDefault="00DD23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37F"/>
    <w:rsid w:val="000556C5"/>
    <w:rsid w:val="00090C6A"/>
    <w:rsid w:val="000D17F1"/>
    <w:rsid w:val="0019137F"/>
    <w:rsid w:val="001E761C"/>
    <w:rsid w:val="00242407"/>
    <w:rsid w:val="002517BA"/>
    <w:rsid w:val="003D10F7"/>
    <w:rsid w:val="00436996"/>
    <w:rsid w:val="00461F9D"/>
    <w:rsid w:val="00517714"/>
    <w:rsid w:val="005D64A8"/>
    <w:rsid w:val="00653EBD"/>
    <w:rsid w:val="0065727B"/>
    <w:rsid w:val="00711DEF"/>
    <w:rsid w:val="00743132"/>
    <w:rsid w:val="00764AA3"/>
    <w:rsid w:val="007A3D1C"/>
    <w:rsid w:val="007C6AED"/>
    <w:rsid w:val="008163F9"/>
    <w:rsid w:val="00865E01"/>
    <w:rsid w:val="008D4D7D"/>
    <w:rsid w:val="00926EB8"/>
    <w:rsid w:val="009479E9"/>
    <w:rsid w:val="00A0167C"/>
    <w:rsid w:val="00B14D36"/>
    <w:rsid w:val="00B6096D"/>
    <w:rsid w:val="00BD1560"/>
    <w:rsid w:val="00BD5440"/>
    <w:rsid w:val="00BF789D"/>
    <w:rsid w:val="00C74189"/>
    <w:rsid w:val="00C7659D"/>
    <w:rsid w:val="00C869BE"/>
    <w:rsid w:val="00CC4D49"/>
    <w:rsid w:val="00CC5EAB"/>
    <w:rsid w:val="00CF3784"/>
    <w:rsid w:val="00D3613D"/>
    <w:rsid w:val="00D405AA"/>
    <w:rsid w:val="00DC27E4"/>
    <w:rsid w:val="00DD2339"/>
    <w:rsid w:val="00DE4F02"/>
    <w:rsid w:val="00E01B72"/>
    <w:rsid w:val="00E07D8B"/>
    <w:rsid w:val="00E456D7"/>
    <w:rsid w:val="00F124DE"/>
    <w:rsid w:val="00F34D36"/>
    <w:rsid w:val="00F36682"/>
    <w:rsid w:val="00FF3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13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23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33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D23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2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23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23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40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F7B041F4EF73509BDFF6CACA1A43BDB32AB6F833550D48F339B105A4D800565081412201F47A0157BD5B02C5FD86AAE1AA4AEFFAA863DDB4B95846K1o3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DUMA-1</cp:lastModifiedBy>
  <cp:revision>2</cp:revision>
  <cp:lastPrinted>2021-10-20T13:29:00Z</cp:lastPrinted>
  <dcterms:created xsi:type="dcterms:W3CDTF">2021-10-21T08:31:00Z</dcterms:created>
  <dcterms:modified xsi:type="dcterms:W3CDTF">2021-10-21T08:31:00Z</dcterms:modified>
</cp:coreProperties>
</file>