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Шпаковского муниципальн</w:t>
      </w:r>
      <w:r w:rsidR="007C3237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p w:rsidR="001027BC" w:rsidRDefault="001027BC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F96D0F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8F6BC2" w:rsidRPr="00A03454">
        <w:rPr>
          <w:rFonts w:ascii="Times New Roman" w:hAnsi="Times New Roman" w:cs="Times New Roman"/>
          <w:sz w:val="28"/>
          <w:szCs w:val="28"/>
        </w:rPr>
        <w:t>по градостроительству, земел</w:t>
      </w:r>
      <w:r w:rsidR="00A03454" w:rsidRPr="00A03454">
        <w:rPr>
          <w:rFonts w:ascii="Times New Roman" w:hAnsi="Times New Roman" w:cs="Times New Roman"/>
          <w:sz w:val="28"/>
          <w:szCs w:val="28"/>
        </w:rPr>
        <w:t>ьным и имущественным отношениям</w:t>
      </w:r>
      <w:r w:rsidRPr="00A034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F6BC2" w:rsidRPr="00A03454">
        <w:rPr>
          <w:rFonts w:ascii="Times New Roman" w:hAnsi="Times New Roman" w:cs="Times New Roman"/>
          <w:sz w:val="28"/>
          <w:szCs w:val="28"/>
        </w:rPr>
        <w:t>и</w:t>
      </w:r>
      <w:r w:rsidRPr="00A0345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8F6BC2" w:rsidRPr="00A03454">
        <w:rPr>
          <w:rFonts w:ascii="Times New Roman" w:hAnsi="Times New Roman" w:cs="Times New Roman"/>
          <w:sz w:val="28"/>
          <w:szCs w:val="28"/>
        </w:rPr>
        <w:t>округа</w:t>
      </w:r>
      <w:r w:rsidRPr="00A034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03454">
        <w:rPr>
          <w:rFonts w:ascii="Times New Roman" w:hAnsi="Times New Roman" w:cs="Times New Roman"/>
        </w:rPr>
        <w:t xml:space="preserve">              (наименование федерального органа исполнительной власти)</w:t>
      </w: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03454">
        <w:rPr>
          <w:rFonts w:ascii="Times New Roman" w:hAnsi="Times New Roman" w:cs="Times New Roman"/>
        </w:rPr>
        <w:t xml:space="preserve">                  или его территориального органа)</w:t>
      </w:r>
    </w:p>
    <w:p w:rsidR="00F83AAA" w:rsidRPr="00A03454" w:rsidRDefault="00F83AAA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ПРЕДПИСАНИЕ</w:t>
      </w:r>
    </w:p>
    <w:p w:rsidR="00F83AAA" w:rsidRPr="00A03454" w:rsidRDefault="00F83AAA" w:rsidP="00A0345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</w:t>
      </w:r>
      <w:r w:rsidR="00A03454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</w:p>
    <w:p w:rsidR="00F83AAA" w:rsidRPr="00A03454" w:rsidRDefault="00F83AAA" w:rsidP="00F83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№ 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A03454" w:rsidP="00F83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«</w:t>
      </w:r>
      <w:r w:rsidR="00F83AAA" w:rsidRPr="00A03454">
        <w:rPr>
          <w:rFonts w:ascii="Times New Roman" w:hAnsi="Times New Roman" w:cs="Times New Roman"/>
          <w:sz w:val="28"/>
          <w:szCs w:val="28"/>
        </w:rPr>
        <w:t>___</w:t>
      </w:r>
      <w:r w:rsidRPr="00A03454">
        <w:rPr>
          <w:rFonts w:ascii="Times New Roman" w:hAnsi="Times New Roman" w:cs="Times New Roman"/>
          <w:sz w:val="28"/>
          <w:szCs w:val="28"/>
        </w:rPr>
        <w:t>»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     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(место составления)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454" w:rsidRDefault="00A03454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A034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3454" w:rsidRP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</w:t>
      </w:r>
      <w:r w:rsidR="00A03454" w:rsidRP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 xml:space="preserve"> _________20___ года по </w:t>
      </w:r>
      <w:r w:rsid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</w:t>
      </w:r>
      <w:r w:rsid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>___________20___года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Ф.И.О. </w:t>
      </w:r>
      <w:proofErr w:type="gramStart"/>
      <w:r>
        <w:rPr>
          <w:rFonts w:ascii="Times New Roman" w:hAnsi="Times New Roman" w:cs="Times New Roman"/>
        </w:rPr>
        <w:t>проверяющего</w:t>
      </w:r>
      <w:proofErr w:type="gramEnd"/>
      <w:r>
        <w:rPr>
          <w:rFonts w:ascii="Times New Roman" w:hAnsi="Times New Roman" w:cs="Times New Roman"/>
        </w:rPr>
        <w:t>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земельного законодательства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Ф.И.О. ее руководителя,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 гражданина)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A03454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в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AAA" w:rsidRPr="00A0345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F83AAA" w:rsidRPr="00A03454">
        <w:rPr>
          <w:rFonts w:ascii="Times New Roman" w:hAnsi="Times New Roman" w:cs="Times New Roman"/>
          <w:sz w:val="28"/>
          <w:szCs w:val="28"/>
        </w:rPr>
        <w:t xml:space="preserve"> ко</w:t>
      </w:r>
      <w:r w:rsidRPr="00A03454">
        <w:rPr>
          <w:rFonts w:ascii="Times New Roman" w:hAnsi="Times New Roman" w:cs="Times New Roman"/>
          <w:sz w:val="28"/>
          <w:szCs w:val="28"/>
        </w:rPr>
        <w:t>торой установлено ненадлежащее использование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="00F83AAA" w:rsidRPr="00A03454">
        <w:rPr>
          <w:rFonts w:ascii="Times New Roman" w:hAnsi="Times New Roman" w:cs="Times New Roman"/>
          <w:sz w:val="28"/>
          <w:szCs w:val="28"/>
        </w:rPr>
        <w:t>участка:</w:t>
      </w:r>
      <w:r w:rsidR="00F83A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нарушения с указанием площади, местоположения,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кадастрового номера земельного участка, где допущено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нарушение, наименования законодательных и иных нормативных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правовых актов (со ссылкой на статьи и пункты), требования которых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нарушены, и установленная за это ответственность)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62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71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</w:p>
    <w:p w:rsidR="00A03454" w:rsidRPr="00A03454" w:rsidRDefault="00A03454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ПРЕДПИСЫВАЮ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Ф.И.О. ее руководителя,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 гражданина)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устранить указанное нарушение в срок до </w:t>
      </w:r>
      <w:r w:rsid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____</w:t>
      </w:r>
      <w:r w:rsid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 xml:space="preserve"> ____________20_____ года</w:t>
      </w:r>
    </w:p>
    <w:p w:rsidR="00A03454" w:rsidRDefault="00A03454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</w:t>
      </w:r>
      <w:proofErr w:type="gramStart"/>
      <w:r w:rsidRPr="00A03454">
        <w:rPr>
          <w:rFonts w:ascii="Times New Roman" w:hAnsi="Times New Roman" w:cs="Times New Roman"/>
          <w:sz w:val="28"/>
          <w:szCs w:val="28"/>
        </w:rPr>
        <w:t>срока устранения нарушения требований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proofErr w:type="gramEnd"/>
      <w:r w:rsidRPr="00A03454">
        <w:rPr>
          <w:rFonts w:ascii="Times New Roman" w:hAnsi="Times New Roman" w:cs="Times New Roman"/>
          <w:sz w:val="28"/>
          <w:szCs w:val="28"/>
        </w:rPr>
        <w:t xml:space="preserve"> лицо, которому выдано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предписание, вправе представить должностному лицу, вынесшему предписание:</w:t>
      </w:r>
    </w:p>
    <w:p w:rsidR="00F83AAA" w:rsidRPr="00A03454" w:rsidRDefault="00F83AAA" w:rsidP="008F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- ходатайство о продлении срока устранения нарушения;</w:t>
      </w:r>
    </w:p>
    <w:p w:rsidR="00F83AAA" w:rsidRPr="00A03454" w:rsidRDefault="00F83AAA" w:rsidP="008F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- документы, справки и иные материалы, подтверждающие  принятие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19.5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административных правонарушениях за невыполнение в установленный срок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законного  предписания должностного лица, осуществляющего государственный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надзор, об устранении нарушений законодательства установлена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В случае невыполнения предписания об устранении выявленного нарушения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Российской Федерации,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45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материалы для принудительного прекращения права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права)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(местоположение, кадастровый номер, целевое назначение,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площадь, при необходимости описание границ земельного участка)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или его часть, в отношении которой возможно принудительное прекращение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права на землю, будут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45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 государственной власти или органа местного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76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прекращение права на  земельный участок не освобождает виновное лицо от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возмещения вреда, причиненного земельным правонарушением.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237" w:rsidRDefault="007C3237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(иные разъяснения прав, дополнительная информация (при необходимости)</w:t>
      </w:r>
      <w:proofErr w:type="gramEnd"/>
    </w:p>
    <w:p w:rsidR="00A03454" w:rsidRDefault="00A03454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A03454" w:rsidRDefault="00A03454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(подпись, фамилия, имя, отчество (последнее - при наличии) должностного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вынесшего предписание)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(подпись, фамилия, имя, отчество (последнее - при наличии) лица,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получившего предписание, либо отметка об отказе лица, получившего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предписание, в его подписании)</w:t>
      </w:r>
    </w:p>
    <w:p w:rsidR="00F83AAA" w:rsidRDefault="00F83AAA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54" w:rsidRDefault="00A03454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3A362D" w:rsidRDefault="003A362D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54" w:rsidRDefault="00A03454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54" w:rsidRDefault="00A03454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sectPr w:rsidR="003A362D" w:rsidRPr="003A362D" w:rsidSect="008F6B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A72"/>
    <w:rsid w:val="00052242"/>
    <w:rsid w:val="001027BC"/>
    <w:rsid w:val="003A362D"/>
    <w:rsid w:val="004A598E"/>
    <w:rsid w:val="005F7A72"/>
    <w:rsid w:val="007C3237"/>
    <w:rsid w:val="008033B3"/>
    <w:rsid w:val="008F6BC2"/>
    <w:rsid w:val="009F7EA0"/>
    <w:rsid w:val="00A03454"/>
    <w:rsid w:val="00C33B18"/>
    <w:rsid w:val="00F83AAA"/>
    <w:rsid w:val="00F9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7895C0A8DB9C2BDDB00CB8C282F0EEAB40B8CC368B694C8CAF64B5B757D87D34C9575DA57064A4EFD53C72E0080B07DF350942B21170c9A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97895C0A8DB9C2BDDB00CB8C282F0EEAB40B8CC368B694C8CAF64B5B757D87D34C9545BAD7D31F0A0D46037B01B0A06DF370D5DcBA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97895C0A8DB9C2BDDB00CB8C282F0EEAB42B9C9348B694C8CAF64B5B757D87D34C9535FA3706EF5B5C5383BB4001402C52B0F5CB1c1A8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D397895C0A8DB9C2BDDB00CB8C282F0EEAB40B8CC368B694C8CAF64B5B757D87D34C9545FA57D31F0A0D46037B01B0A06DF370D5DcBA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397895C0A8DB9C2BDDB00CB8C282F0EEAB40B8CC368B694C8CAF64B5B757D87D34C9575DA57361A4EFD53C72E0080B07DF350942B21170c9A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5055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4</cp:revision>
  <dcterms:created xsi:type="dcterms:W3CDTF">2021-09-16T07:45:00Z</dcterms:created>
  <dcterms:modified xsi:type="dcterms:W3CDTF">2021-09-16T14:35:00Z</dcterms:modified>
</cp:coreProperties>
</file>