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230" w:rsidRDefault="00B34A44">
      <w:pPr>
        <w:spacing w:line="240" w:lineRule="auto"/>
        <w:jc w:val="center"/>
        <w:rPr>
          <w:rFonts w:ascii="PT Astra Serif" w:hAnsi="PT Astra Serif"/>
          <w:b/>
          <w:caps/>
          <w:sz w:val="28"/>
        </w:rPr>
      </w:pPr>
      <w:r>
        <w:rPr>
          <w:rFonts w:ascii="PT Astra Serif" w:hAnsi="PT Astra Serif"/>
          <w:b/>
          <w:caps/>
          <w:sz w:val="28"/>
        </w:rPr>
        <w:t>Совет</w:t>
      </w:r>
    </w:p>
    <w:p w:rsidR="00C91230" w:rsidRDefault="00B34A44">
      <w:pPr>
        <w:spacing w:line="240" w:lineRule="auto"/>
        <w:jc w:val="center"/>
        <w:rPr>
          <w:rFonts w:ascii="PT Astra Serif" w:hAnsi="PT Astra Serif"/>
          <w:b/>
          <w:caps/>
          <w:sz w:val="28"/>
        </w:rPr>
      </w:pPr>
      <w:r>
        <w:rPr>
          <w:rFonts w:ascii="PT Astra Serif" w:hAnsi="PT Astra Serif"/>
          <w:b/>
          <w:caps/>
          <w:sz w:val="28"/>
        </w:rPr>
        <w:t xml:space="preserve">Шпаковского муниципального района </w:t>
      </w:r>
    </w:p>
    <w:p w:rsidR="00C91230" w:rsidRDefault="00B34A44">
      <w:pPr>
        <w:spacing w:line="240" w:lineRule="auto"/>
        <w:jc w:val="center"/>
        <w:rPr>
          <w:rFonts w:ascii="PT Astra Serif" w:hAnsi="PT Astra Serif"/>
          <w:b/>
          <w:caps/>
          <w:sz w:val="28"/>
        </w:rPr>
      </w:pPr>
      <w:r>
        <w:rPr>
          <w:rFonts w:ascii="PT Astra Serif" w:hAnsi="PT Astra Serif"/>
          <w:b/>
          <w:caps/>
          <w:sz w:val="28"/>
        </w:rPr>
        <w:t>Ставропольского края ЧЕТВЕРТОГО СОЗЫВА</w:t>
      </w:r>
    </w:p>
    <w:p w:rsidR="00C91230" w:rsidRDefault="00C91230">
      <w:pPr>
        <w:spacing w:line="240" w:lineRule="auto"/>
        <w:jc w:val="center"/>
        <w:rPr>
          <w:rFonts w:ascii="PT Astra Serif" w:hAnsi="PT Astra Serif"/>
          <w:sz w:val="28"/>
        </w:rPr>
      </w:pPr>
    </w:p>
    <w:p w:rsidR="00C91230" w:rsidRDefault="00B34A44">
      <w:pPr>
        <w:spacing w:line="240" w:lineRule="auto"/>
        <w:jc w:val="center"/>
        <w:rPr>
          <w:rFonts w:ascii="PT Astra Serif" w:hAnsi="PT Astra Serif"/>
          <w:sz w:val="32"/>
        </w:rPr>
      </w:pPr>
      <w:proofErr w:type="gramStart"/>
      <w:r>
        <w:rPr>
          <w:rFonts w:ascii="PT Astra Serif" w:hAnsi="PT Astra Serif"/>
          <w:sz w:val="32"/>
        </w:rPr>
        <w:t>Р</w:t>
      </w:r>
      <w:proofErr w:type="gramEnd"/>
      <w:r>
        <w:rPr>
          <w:rFonts w:ascii="PT Astra Serif" w:hAnsi="PT Astra Serif"/>
          <w:sz w:val="32"/>
        </w:rPr>
        <w:t xml:space="preserve"> Е Ш Е Н И Е</w:t>
      </w:r>
    </w:p>
    <w:p w:rsidR="00C91230" w:rsidRDefault="00C91230">
      <w:pPr>
        <w:spacing w:line="240" w:lineRule="auto"/>
        <w:rPr>
          <w:rFonts w:ascii="PT Astra Serif" w:hAnsi="PT Astra Serif"/>
          <w:sz w:val="28"/>
        </w:rPr>
      </w:pPr>
    </w:p>
    <w:tbl>
      <w:tblPr>
        <w:tblW w:w="0" w:type="auto"/>
        <w:tblLook w:val="04A0" w:firstRow="1" w:lastRow="0" w:firstColumn="1" w:lastColumn="0" w:noHBand="0" w:noVBand="1"/>
      </w:tblPr>
      <w:tblGrid>
        <w:gridCol w:w="3284"/>
        <w:gridCol w:w="3285"/>
        <w:gridCol w:w="3178"/>
      </w:tblGrid>
      <w:tr w:rsidR="00C91230">
        <w:tc>
          <w:tcPr>
            <w:tcW w:w="3284" w:type="dxa"/>
            <w:shd w:val="clear" w:color="auto" w:fill="auto"/>
            <w:tcMar>
              <w:top w:w="0" w:type="dxa"/>
              <w:left w:w="108" w:type="dxa"/>
              <w:bottom w:w="0" w:type="dxa"/>
              <w:right w:w="108" w:type="dxa"/>
            </w:tcMar>
          </w:tcPr>
          <w:p w:rsidR="00C91230" w:rsidRDefault="00B34A44">
            <w:pPr>
              <w:spacing w:line="240" w:lineRule="auto"/>
              <w:rPr>
                <w:rFonts w:ascii="PT Astra Serif" w:hAnsi="PT Astra Serif"/>
                <w:sz w:val="28"/>
              </w:rPr>
            </w:pPr>
            <w:r>
              <w:rPr>
                <w:rFonts w:ascii="PT Astra Serif" w:hAnsi="PT Astra Serif"/>
                <w:sz w:val="28"/>
              </w:rPr>
              <w:t>14 февраля 2020 года</w:t>
            </w:r>
          </w:p>
        </w:tc>
        <w:tc>
          <w:tcPr>
            <w:tcW w:w="3285" w:type="dxa"/>
            <w:shd w:val="clear" w:color="auto" w:fill="auto"/>
            <w:tcMar>
              <w:top w:w="0" w:type="dxa"/>
              <w:left w:w="108" w:type="dxa"/>
              <w:bottom w:w="0" w:type="dxa"/>
              <w:right w:w="108" w:type="dxa"/>
            </w:tcMar>
          </w:tcPr>
          <w:p w:rsidR="00C91230" w:rsidRDefault="00B34A44">
            <w:pPr>
              <w:spacing w:line="240" w:lineRule="auto"/>
              <w:jc w:val="center"/>
              <w:rPr>
                <w:rFonts w:ascii="PT Astra Serif" w:hAnsi="PT Astra Serif"/>
                <w:sz w:val="28"/>
              </w:rPr>
            </w:pPr>
            <w:r>
              <w:rPr>
                <w:rFonts w:ascii="PT Astra Serif" w:hAnsi="PT Astra Serif"/>
                <w:sz w:val="28"/>
              </w:rPr>
              <w:t>г.Михайловск</w:t>
            </w:r>
          </w:p>
        </w:tc>
        <w:tc>
          <w:tcPr>
            <w:tcW w:w="3178" w:type="dxa"/>
            <w:shd w:val="clear" w:color="auto" w:fill="auto"/>
            <w:tcMar>
              <w:top w:w="0" w:type="dxa"/>
              <w:left w:w="108" w:type="dxa"/>
              <w:bottom w:w="0" w:type="dxa"/>
              <w:right w:w="108" w:type="dxa"/>
            </w:tcMar>
          </w:tcPr>
          <w:p w:rsidR="00C91230" w:rsidRDefault="00B34A44">
            <w:pPr>
              <w:spacing w:line="240" w:lineRule="auto"/>
              <w:jc w:val="right"/>
              <w:rPr>
                <w:rFonts w:ascii="PT Astra Serif" w:hAnsi="PT Astra Serif"/>
                <w:sz w:val="28"/>
              </w:rPr>
            </w:pPr>
            <w:r>
              <w:rPr>
                <w:rFonts w:ascii="PT Astra Serif" w:hAnsi="PT Astra Serif"/>
                <w:sz w:val="28"/>
              </w:rPr>
              <w:t xml:space="preserve">№ </w:t>
            </w:r>
            <w:r w:rsidR="00502556">
              <w:rPr>
                <w:rFonts w:ascii="PT Astra Serif" w:hAnsi="PT Astra Serif"/>
                <w:sz w:val="28"/>
              </w:rPr>
              <w:t>266</w:t>
            </w:r>
          </w:p>
        </w:tc>
      </w:tr>
    </w:tbl>
    <w:p w:rsidR="00C91230" w:rsidRDefault="00C91230">
      <w:pPr>
        <w:spacing w:line="240" w:lineRule="auto"/>
        <w:rPr>
          <w:rFonts w:ascii="PT Astra Serif" w:hAnsi="PT Astra Serif"/>
          <w:sz w:val="28"/>
        </w:rPr>
      </w:pPr>
    </w:p>
    <w:p w:rsidR="00C91230" w:rsidRDefault="00B34A44">
      <w:pPr>
        <w:widowControl w:val="0"/>
        <w:spacing w:line="240" w:lineRule="exact"/>
        <w:jc w:val="both"/>
        <w:rPr>
          <w:rFonts w:ascii="PT Astra Serif" w:hAnsi="PT Astra Serif"/>
          <w:sz w:val="28"/>
        </w:rPr>
      </w:pPr>
      <w:r>
        <w:rPr>
          <w:rFonts w:ascii="PT Astra Serif" w:hAnsi="PT Astra Serif"/>
          <w:sz w:val="28"/>
        </w:rPr>
        <w:t xml:space="preserve">О внесении изменений в </w:t>
      </w:r>
      <w:r w:rsidR="00390547">
        <w:rPr>
          <w:rFonts w:ascii="PT Astra Serif" w:hAnsi="PT Astra Serif"/>
          <w:sz w:val="28"/>
        </w:rPr>
        <w:t>П</w:t>
      </w:r>
      <w:r>
        <w:rPr>
          <w:rFonts w:ascii="PT Astra Serif" w:hAnsi="PT Astra Serif"/>
          <w:sz w:val="28"/>
        </w:rPr>
        <w:t>равила землепользования и застройки муниципальных образований сельских поселений, входящих в состав Шпаковского района Ставропольского края</w:t>
      </w:r>
    </w:p>
    <w:p w:rsidR="00C91230" w:rsidRDefault="00C91230">
      <w:pPr>
        <w:spacing w:line="240" w:lineRule="auto"/>
        <w:ind w:firstLine="709"/>
        <w:jc w:val="both"/>
        <w:rPr>
          <w:rFonts w:ascii="PT Astra Serif" w:hAnsi="PT Astra Serif"/>
          <w:sz w:val="28"/>
        </w:rPr>
      </w:pPr>
    </w:p>
    <w:p w:rsidR="00C91230" w:rsidRDefault="00C91230">
      <w:pPr>
        <w:spacing w:line="240" w:lineRule="auto"/>
        <w:ind w:firstLine="709"/>
        <w:jc w:val="both"/>
        <w:rPr>
          <w:rFonts w:ascii="PT Astra Serif" w:hAnsi="PT Astra Serif"/>
          <w:sz w:val="28"/>
        </w:rPr>
      </w:pPr>
    </w:p>
    <w:p w:rsidR="00C91230" w:rsidRDefault="00B34A44" w:rsidP="00390547">
      <w:pPr>
        <w:spacing w:line="240" w:lineRule="auto"/>
        <w:ind w:firstLine="709"/>
        <w:jc w:val="both"/>
        <w:rPr>
          <w:rFonts w:ascii="PT Astra Serif" w:hAnsi="PT Astra Serif"/>
          <w:sz w:val="28"/>
        </w:rPr>
      </w:pPr>
      <w:proofErr w:type="gramStart"/>
      <w:r>
        <w:rPr>
          <w:rFonts w:ascii="PT Astra Serif" w:hAnsi="PT Astra Serif"/>
          <w:sz w:val="28"/>
        </w:rPr>
        <w:t>В соответствии с Градостроительным кодексом Российской Федерации, Федеральным законом «Об общих принципах организации местного самоуправления в Российской Федерации», Законом Ставропольского края              «О местном самоуправлении в Ставропольском крае», Уставом Шпаковского муниципального района Ставропольского края, Положением о публичных слушаниях в Шпаковском муниципальном районе Ставропольского края, утвержденным решением Совета Шпаковского муниципального района Ставропольского края от 15 февраля 2019 года №157, постановлени</w:t>
      </w:r>
      <w:r w:rsidR="00390547">
        <w:rPr>
          <w:rFonts w:ascii="PT Astra Serif" w:hAnsi="PT Astra Serif"/>
          <w:sz w:val="28"/>
        </w:rPr>
        <w:t>ями</w:t>
      </w:r>
      <w:r>
        <w:rPr>
          <w:rFonts w:ascii="PT Astra Serif" w:hAnsi="PT Astra Serif"/>
          <w:sz w:val="28"/>
        </w:rPr>
        <w:t xml:space="preserve"> администрации Шпаковского</w:t>
      </w:r>
      <w:proofErr w:type="gramEnd"/>
      <w:r>
        <w:rPr>
          <w:rFonts w:ascii="PT Astra Serif" w:hAnsi="PT Astra Serif"/>
          <w:sz w:val="28"/>
        </w:rPr>
        <w:t xml:space="preserve"> </w:t>
      </w:r>
      <w:proofErr w:type="gramStart"/>
      <w:r>
        <w:rPr>
          <w:rFonts w:ascii="PT Astra Serif" w:hAnsi="PT Astra Serif"/>
          <w:sz w:val="28"/>
        </w:rPr>
        <w:t xml:space="preserve">муниципального района Ставропольского края            от 03 февраля 2017 года №133 «О создании комиссии по землепользованию                         и застройке Шпаковского муниципального района Ставропольского края», от 28 октября 2019 года №9-п «О назначении и проведении публичных слушаний по проектам о внесении изменений в правила землепользования и застройки муниципальных образований сельских поселений, входящих в состав Шпаковского района Ставропольского края», </w:t>
      </w:r>
      <w:r w:rsidR="00390547">
        <w:rPr>
          <w:rFonts w:ascii="PT Astra Serif" w:hAnsi="PT Astra Serif"/>
          <w:sz w:val="28"/>
        </w:rPr>
        <w:t>от 27 января 2020 года</w:t>
      </w:r>
      <w:proofErr w:type="gramEnd"/>
      <w:r w:rsidR="00390547">
        <w:rPr>
          <w:rFonts w:ascii="PT Astra Serif" w:hAnsi="PT Astra Serif"/>
          <w:sz w:val="28"/>
        </w:rPr>
        <w:t xml:space="preserve"> № 48 «О направлении проекта решения Совета Шпаковского муниципального района Ставропольского края «О внесении изменений в Правила землепользования и застройки муниципальных образований сельских поселений, входящих в состав Шпаковского района Ставропольского края», </w:t>
      </w:r>
      <w:r w:rsidR="00390547" w:rsidRPr="00390547">
        <w:rPr>
          <w:rFonts w:ascii="PT Astra Serif" w:hAnsi="PT Astra Serif" w:hint="eastAsia"/>
          <w:sz w:val="28"/>
        </w:rPr>
        <w:t>предписания</w:t>
      </w:r>
      <w:r w:rsidR="00390547" w:rsidRPr="00390547">
        <w:rPr>
          <w:rFonts w:ascii="PT Astra Serif" w:hAnsi="PT Astra Serif"/>
          <w:sz w:val="28"/>
        </w:rPr>
        <w:t xml:space="preserve"> </w:t>
      </w:r>
      <w:r w:rsidR="00390547" w:rsidRPr="00390547">
        <w:rPr>
          <w:rFonts w:ascii="PT Astra Serif" w:hAnsi="PT Astra Serif" w:hint="eastAsia"/>
          <w:sz w:val="28"/>
        </w:rPr>
        <w:t>от</w:t>
      </w:r>
      <w:r w:rsidR="00390547" w:rsidRPr="00390547">
        <w:rPr>
          <w:rFonts w:ascii="PT Astra Serif" w:hAnsi="PT Astra Serif"/>
          <w:sz w:val="28"/>
        </w:rPr>
        <w:t xml:space="preserve"> 06</w:t>
      </w:r>
      <w:r w:rsidR="00390547">
        <w:rPr>
          <w:rFonts w:ascii="PT Astra Serif" w:hAnsi="PT Astra Serif"/>
          <w:sz w:val="28"/>
        </w:rPr>
        <w:t xml:space="preserve"> мая </w:t>
      </w:r>
      <w:r w:rsidR="00390547" w:rsidRPr="00390547">
        <w:rPr>
          <w:rFonts w:ascii="PT Astra Serif" w:hAnsi="PT Astra Serif"/>
          <w:sz w:val="28"/>
        </w:rPr>
        <w:t>2019</w:t>
      </w:r>
      <w:r w:rsidR="00390547">
        <w:rPr>
          <w:rFonts w:ascii="PT Astra Serif" w:hAnsi="PT Astra Serif"/>
          <w:sz w:val="28"/>
        </w:rPr>
        <w:t xml:space="preserve"> года</w:t>
      </w:r>
      <w:r w:rsidR="00390547" w:rsidRPr="00390547">
        <w:rPr>
          <w:rFonts w:ascii="PT Astra Serif" w:hAnsi="PT Astra Serif"/>
          <w:sz w:val="28"/>
        </w:rPr>
        <w:t xml:space="preserve"> </w:t>
      </w:r>
      <w:r w:rsidR="00390547" w:rsidRPr="00390547">
        <w:rPr>
          <w:rFonts w:ascii="PT Astra Serif" w:hAnsi="PT Astra Serif" w:hint="eastAsia"/>
          <w:sz w:val="28"/>
        </w:rPr>
        <w:t>к</w:t>
      </w:r>
      <w:r w:rsidR="00390547" w:rsidRPr="00390547">
        <w:rPr>
          <w:rFonts w:ascii="PT Astra Serif" w:hAnsi="PT Astra Serif"/>
          <w:sz w:val="28"/>
        </w:rPr>
        <w:t xml:space="preserve"> </w:t>
      </w:r>
      <w:r w:rsidR="00390547" w:rsidRPr="00390547">
        <w:rPr>
          <w:rFonts w:ascii="PT Astra Serif" w:hAnsi="PT Astra Serif" w:hint="eastAsia"/>
          <w:sz w:val="28"/>
        </w:rPr>
        <w:t>акту</w:t>
      </w:r>
      <w:r w:rsidR="00390547" w:rsidRPr="00390547">
        <w:rPr>
          <w:rFonts w:ascii="PT Astra Serif" w:hAnsi="PT Astra Serif"/>
          <w:sz w:val="28"/>
        </w:rPr>
        <w:t xml:space="preserve"> </w:t>
      </w:r>
      <w:r w:rsidR="00390547" w:rsidRPr="00390547">
        <w:rPr>
          <w:rFonts w:ascii="PT Astra Serif" w:hAnsi="PT Astra Serif" w:hint="eastAsia"/>
          <w:sz w:val="28"/>
        </w:rPr>
        <w:t>проверки</w:t>
      </w:r>
      <w:r w:rsidR="00390547" w:rsidRPr="00390547">
        <w:rPr>
          <w:rFonts w:ascii="PT Astra Serif" w:hAnsi="PT Astra Serif"/>
          <w:sz w:val="28"/>
        </w:rPr>
        <w:t xml:space="preserve"> </w:t>
      </w:r>
      <w:r w:rsidR="00390547" w:rsidRPr="00390547">
        <w:rPr>
          <w:rFonts w:ascii="PT Astra Serif" w:hAnsi="PT Astra Serif" w:hint="eastAsia"/>
          <w:sz w:val="28"/>
        </w:rPr>
        <w:t>№</w:t>
      </w:r>
      <w:r w:rsidR="00390547" w:rsidRPr="00390547">
        <w:rPr>
          <w:rFonts w:ascii="PT Astra Serif" w:hAnsi="PT Astra Serif"/>
          <w:sz w:val="28"/>
        </w:rPr>
        <w:t xml:space="preserve"> 7/19-</w:t>
      </w:r>
      <w:r w:rsidR="00390547" w:rsidRPr="00390547">
        <w:rPr>
          <w:rFonts w:ascii="PT Astra Serif" w:hAnsi="PT Astra Serif" w:hint="eastAsia"/>
          <w:sz w:val="28"/>
        </w:rPr>
        <w:t>П</w:t>
      </w:r>
      <w:r w:rsidR="00390547" w:rsidRPr="00390547">
        <w:rPr>
          <w:rFonts w:ascii="PT Astra Serif" w:hAnsi="PT Astra Serif"/>
          <w:sz w:val="28"/>
        </w:rPr>
        <w:t xml:space="preserve"> </w:t>
      </w:r>
      <w:r w:rsidR="00390547" w:rsidRPr="00390547">
        <w:rPr>
          <w:rFonts w:ascii="PT Astra Serif" w:hAnsi="PT Astra Serif" w:hint="eastAsia"/>
          <w:sz w:val="28"/>
        </w:rPr>
        <w:t>министерства</w:t>
      </w:r>
      <w:r w:rsidR="00390547" w:rsidRPr="00390547">
        <w:rPr>
          <w:rFonts w:ascii="PT Astra Serif" w:hAnsi="PT Astra Serif"/>
          <w:sz w:val="28"/>
        </w:rPr>
        <w:t xml:space="preserve"> </w:t>
      </w:r>
      <w:r w:rsidR="00390547" w:rsidRPr="00390547">
        <w:rPr>
          <w:rFonts w:ascii="PT Astra Serif" w:hAnsi="PT Astra Serif" w:hint="eastAsia"/>
          <w:sz w:val="28"/>
        </w:rPr>
        <w:t>строительства</w:t>
      </w:r>
      <w:r w:rsidR="00390547" w:rsidRPr="00390547">
        <w:rPr>
          <w:rFonts w:ascii="PT Astra Serif" w:hAnsi="PT Astra Serif"/>
          <w:sz w:val="28"/>
        </w:rPr>
        <w:t xml:space="preserve"> </w:t>
      </w:r>
      <w:r w:rsidR="00390547" w:rsidRPr="00390547">
        <w:rPr>
          <w:rFonts w:ascii="PT Astra Serif" w:hAnsi="PT Astra Serif" w:hint="eastAsia"/>
          <w:sz w:val="28"/>
        </w:rPr>
        <w:t>и</w:t>
      </w:r>
      <w:r w:rsidR="00390547" w:rsidRPr="00390547">
        <w:rPr>
          <w:rFonts w:ascii="PT Astra Serif" w:hAnsi="PT Astra Serif"/>
          <w:sz w:val="28"/>
        </w:rPr>
        <w:t xml:space="preserve"> </w:t>
      </w:r>
      <w:r w:rsidR="00390547" w:rsidRPr="00390547">
        <w:rPr>
          <w:rFonts w:ascii="PT Astra Serif" w:hAnsi="PT Astra Serif" w:hint="eastAsia"/>
          <w:sz w:val="28"/>
        </w:rPr>
        <w:t>архитектуры</w:t>
      </w:r>
      <w:r w:rsidR="00390547" w:rsidRPr="00390547">
        <w:rPr>
          <w:rFonts w:ascii="PT Astra Serif" w:hAnsi="PT Astra Serif"/>
          <w:sz w:val="28"/>
        </w:rPr>
        <w:t xml:space="preserve"> </w:t>
      </w:r>
      <w:r w:rsidR="00390547" w:rsidRPr="00390547">
        <w:rPr>
          <w:rFonts w:ascii="PT Astra Serif" w:hAnsi="PT Astra Serif" w:hint="eastAsia"/>
          <w:sz w:val="28"/>
        </w:rPr>
        <w:t>Ставропольского</w:t>
      </w:r>
      <w:r w:rsidR="00390547" w:rsidRPr="00390547">
        <w:rPr>
          <w:rFonts w:ascii="PT Astra Serif" w:hAnsi="PT Astra Serif"/>
          <w:sz w:val="28"/>
        </w:rPr>
        <w:t xml:space="preserve"> </w:t>
      </w:r>
      <w:r w:rsidR="00390547" w:rsidRPr="00390547">
        <w:rPr>
          <w:rFonts w:ascii="PT Astra Serif" w:hAnsi="PT Astra Serif" w:hint="eastAsia"/>
          <w:sz w:val="28"/>
        </w:rPr>
        <w:t>края</w:t>
      </w:r>
      <w:r w:rsidR="00390547">
        <w:rPr>
          <w:rFonts w:ascii="PT Astra Serif" w:hAnsi="PT Astra Serif"/>
          <w:sz w:val="28"/>
        </w:rPr>
        <w:t xml:space="preserve">, </w:t>
      </w:r>
      <w:r>
        <w:rPr>
          <w:rFonts w:ascii="PT Astra Serif" w:hAnsi="PT Astra Serif"/>
          <w:sz w:val="28"/>
        </w:rPr>
        <w:t>протоколом публичных слушаний от 16 января 2020 года</w:t>
      </w:r>
      <w:r w:rsidR="00390547">
        <w:rPr>
          <w:rFonts w:ascii="PT Astra Serif" w:hAnsi="PT Astra Serif"/>
          <w:sz w:val="28"/>
        </w:rPr>
        <w:t xml:space="preserve">, </w:t>
      </w:r>
      <w:r>
        <w:rPr>
          <w:rFonts w:ascii="PT Astra Serif" w:hAnsi="PT Astra Serif"/>
          <w:sz w:val="28"/>
        </w:rPr>
        <w:t>заключением о результатах публичных слушаний от 23 января 2020 года, Совет Шпаковского муниципального района Ставропольского края</w:t>
      </w:r>
    </w:p>
    <w:p w:rsidR="00C91230" w:rsidRDefault="00C91230" w:rsidP="00390547">
      <w:pPr>
        <w:tabs>
          <w:tab w:val="left" w:pos="900"/>
          <w:tab w:val="left" w:pos="1080"/>
        </w:tabs>
        <w:spacing w:line="240" w:lineRule="auto"/>
        <w:ind w:firstLine="709"/>
        <w:jc w:val="both"/>
        <w:rPr>
          <w:rFonts w:ascii="PT Astra Serif" w:hAnsi="PT Astra Serif"/>
          <w:sz w:val="28"/>
        </w:rPr>
      </w:pPr>
    </w:p>
    <w:p w:rsidR="00C91230" w:rsidRDefault="00B34A44">
      <w:pPr>
        <w:spacing w:line="240" w:lineRule="auto"/>
        <w:jc w:val="both"/>
        <w:rPr>
          <w:rFonts w:ascii="PT Astra Serif" w:hAnsi="PT Astra Serif"/>
          <w:sz w:val="28"/>
        </w:rPr>
      </w:pPr>
      <w:r>
        <w:rPr>
          <w:rFonts w:ascii="PT Astra Serif" w:hAnsi="PT Astra Serif"/>
          <w:sz w:val="28"/>
        </w:rPr>
        <w:t>РЕШИЛ:</w:t>
      </w:r>
    </w:p>
    <w:p w:rsidR="00C91230" w:rsidRDefault="00C91230">
      <w:pPr>
        <w:spacing w:line="240" w:lineRule="auto"/>
        <w:ind w:firstLine="709"/>
        <w:jc w:val="both"/>
        <w:rPr>
          <w:rFonts w:ascii="PT Astra Serif" w:hAnsi="PT Astra Serif"/>
          <w:sz w:val="28"/>
        </w:rPr>
      </w:pPr>
    </w:p>
    <w:p w:rsidR="00C91230" w:rsidRDefault="00B34A44">
      <w:pPr>
        <w:spacing w:line="240" w:lineRule="auto"/>
        <w:ind w:firstLine="709"/>
        <w:jc w:val="both"/>
        <w:rPr>
          <w:rFonts w:ascii="PT Astra Serif" w:hAnsi="PT Astra Serif"/>
          <w:sz w:val="28"/>
        </w:rPr>
      </w:pPr>
      <w:r>
        <w:rPr>
          <w:rFonts w:ascii="PT Astra Serif" w:hAnsi="PT Astra Serif"/>
          <w:sz w:val="28"/>
        </w:rPr>
        <w:t>1.Внести изменения в Правила землепользования и застройки:</w:t>
      </w:r>
    </w:p>
    <w:p w:rsidR="00C91230" w:rsidRDefault="00B34A44">
      <w:pPr>
        <w:spacing w:line="240" w:lineRule="auto"/>
        <w:ind w:firstLine="709"/>
        <w:jc w:val="both"/>
        <w:rPr>
          <w:rFonts w:ascii="PT Astra Serif" w:hAnsi="PT Astra Serif"/>
          <w:sz w:val="28"/>
        </w:rPr>
      </w:pPr>
      <w:r>
        <w:rPr>
          <w:rFonts w:ascii="PT Astra Serif" w:hAnsi="PT Astra Serif"/>
          <w:sz w:val="28"/>
        </w:rPr>
        <w:t>1.1.Муниципального образования Верхнерусского сельсовета Шпаковского района Ставропольского края, утвержденные решением Совета Шпаковского муниципального района Ставропольского края от 15 февраля 2019 года № 155, согласно приложению № 1.</w:t>
      </w:r>
    </w:p>
    <w:p w:rsidR="00B9481F" w:rsidRDefault="00B9481F">
      <w:pPr>
        <w:spacing w:line="240" w:lineRule="auto"/>
        <w:ind w:firstLine="709"/>
        <w:jc w:val="both"/>
        <w:rPr>
          <w:rFonts w:ascii="PT Astra Serif" w:hAnsi="PT Astra Serif"/>
          <w:sz w:val="28"/>
        </w:rPr>
      </w:pPr>
    </w:p>
    <w:p w:rsidR="00B9481F" w:rsidRDefault="00B9481F">
      <w:pPr>
        <w:spacing w:line="240" w:lineRule="auto"/>
        <w:ind w:firstLine="709"/>
        <w:jc w:val="both"/>
        <w:rPr>
          <w:rFonts w:ascii="PT Astra Serif" w:hAnsi="PT Astra Serif"/>
          <w:sz w:val="28"/>
        </w:rPr>
      </w:pPr>
    </w:p>
    <w:p w:rsidR="00C91230" w:rsidRDefault="00B34A44">
      <w:pPr>
        <w:spacing w:line="240" w:lineRule="auto"/>
        <w:ind w:firstLine="709"/>
        <w:jc w:val="both"/>
        <w:rPr>
          <w:rFonts w:ascii="PT Astra Serif" w:hAnsi="PT Astra Serif"/>
          <w:sz w:val="28"/>
        </w:rPr>
      </w:pPr>
      <w:r>
        <w:rPr>
          <w:rFonts w:ascii="PT Astra Serif" w:hAnsi="PT Astra Serif"/>
          <w:sz w:val="28"/>
        </w:rPr>
        <w:t>1.2.Муниципального образования Деминского сельсовета Шпаковского района Ставропольского края, утвержденные решением Думы муниципального образования Деминского сельсовета Шпаковского района Ставропольского края от 10 июля 2012 года №137, согласно приложению № 2.</w:t>
      </w:r>
    </w:p>
    <w:p w:rsidR="00C91230" w:rsidRDefault="00B34A44">
      <w:pPr>
        <w:spacing w:line="240" w:lineRule="auto"/>
        <w:ind w:firstLine="709"/>
        <w:jc w:val="both"/>
        <w:rPr>
          <w:rFonts w:ascii="PT Astra Serif" w:hAnsi="PT Astra Serif"/>
          <w:sz w:val="28"/>
        </w:rPr>
      </w:pPr>
      <w:r>
        <w:rPr>
          <w:rFonts w:ascii="PT Astra Serif" w:hAnsi="PT Astra Serif"/>
          <w:sz w:val="28"/>
        </w:rPr>
        <w:t xml:space="preserve">1.3.Муниципального образования Дубовского сельсовета Шпаковского района Ставропольского края, утвержденные решением </w:t>
      </w:r>
      <w:proofErr w:type="gramStart"/>
      <w:r>
        <w:rPr>
          <w:rFonts w:ascii="PT Astra Serif" w:hAnsi="PT Astra Serif"/>
          <w:sz w:val="28"/>
        </w:rPr>
        <w:t>Думы муниципального образования Дубовского сельсовета Шпаковского района Ставропольского края четвертого созыва</w:t>
      </w:r>
      <w:proofErr w:type="gramEnd"/>
      <w:r>
        <w:rPr>
          <w:rFonts w:ascii="PT Astra Serif" w:hAnsi="PT Astra Serif"/>
          <w:sz w:val="28"/>
        </w:rPr>
        <w:t xml:space="preserve"> от 10 января 2013 года №122, согласно приложению № 3.</w:t>
      </w:r>
    </w:p>
    <w:p w:rsidR="00C91230" w:rsidRDefault="00B34A44">
      <w:pPr>
        <w:spacing w:line="240" w:lineRule="auto"/>
        <w:ind w:firstLine="709"/>
        <w:jc w:val="both"/>
        <w:rPr>
          <w:rFonts w:ascii="PT Astra Serif" w:hAnsi="PT Astra Serif"/>
          <w:sz w:val="28"/>
        </w:rPr>
      </w:pPr>
      <w:r>
        <w:rPr>
          <w:rFonts w:ascii="PT Astra Serif" w:hAnsi="PT Astra Serif"/>
          <w:sz w:val="28"/>
        </w:rPr>
        <w:t xml:space="preserve">1.4.Муниципального образования </w:t>
      </w:r>
      <w:proofErr w:type="spellStart"/>
      <w:r>
        <w:rPr>
          <w:rFonts w:ascii="PT Astra Serif" w:hAnsi="PT Astra Serif"/>
          <w:sz w:val="28"/>
        </w:rPr>
        <w:t>Казинского</w:t>
      </w:r>
      <w:proofErr w:type="spellEnd"/>
      <w:r>
        <w:rPr>
          <w:rFonts w:ascii="PT Astra Serif" w:hAnsi="PT Astra Serif"/>
          <w:sz w:val="28"/>
        </w:rPr>
        <w:t xml:space="preserve"> сельсовета Шпаковского района Ставропольского края, утвержденные решением думы </w:t>
      </w:r>
      <w:proofErr w:type="spellStart"/>
      <w:r>
        <w:rPr>
          <w:rFonts w:ascii="PT Astra Serif" w:hAnsi="PT Astra Serif"/>
          <w:sz w:val="28"/>
        </w:rPr>
        <w:t>Казинского</w:t>
      </w:r>
      <w:proofErr w:type="spellEnd"/>
      <w:r>
        <w:rPr>
          <w:rFonts w:ascii="PT Astra Serif" w:hAnsi="PT Astra Serif"/>
          <w:sz w:val="28"/>
        </w:rPr>
        <w:t xml:space="preserve"> сельсовета Шпаковского района Ставропольского края от 23 апреля 2013 года №131, согласно приложению № 4.</w:t>
      </w:r>
    </w:p>
    <w:p w:rsidR="00C91230" w:rsidRDefault="00B34A44">
      <w:pPr>
        <w:spacing w:line="240" w:lineRule="auto"/>
        <w:ind w:firstLine="709"/>
        <w:jc w:val="both"/>
        <w:rPr>
          <w:rFonts w:ascii="PT Astra Serif" w:hAnsi="PT Astra Serif"/>
          <w:sz w:val="28"/>
        </w:rPr>
      </w:pPr>
      <w:r>
        <w:rPr>
          <w:rFonts w:ascii="PT Astra Serif" w:hAnsi="PT Astra Serif"/>
          <w:sz w:val="28"/>
        </w:rPr>
        <w:t xml:space="preserve">1.5.Муниципального образования </w:t>
      </w:r>
      <w:proofErr w:type="spellStart"/>
      <w:r>
        <w:rPr>
          <w:rFonts w:ascii="PT Astra Serif" w:hAnsi="PT Astra Serif"/>
          <w:sz w:val="28"/>
        </w:rPr>
        <w:t>Пелагиадского</w:t>
      </w:r>
      <w:proofErr w:type="spellEnd"/>
      <w:r>
        <w:rPr>
          <w:rFonts w:ascii="PT Astra Serif" w:hAnsi="PT Astra Serif"/>
          <w:sz w:val="28"/>
        </w:rPr>
        <w:t xml:space="preserve"> сельсовета Шпаковского района Ставропольского края, утвержденные решением Думы муниципального образования </w:t>
      </w:r>
      <w:proofErr w:type="spellStart"/>
      <w:r>
        <w:rPr>
          <w:rFonts w:ascii="PT Astra Serif" w:hAnsi="PT Astra Serif"/>
          <w:sz w:val="28"/>
        </w:rPr>
        <w:t>Пелагиадского</w:t>
      </w:r>
      <w:proofErr w:type="spellEnd"/>
      <w:r>
        <w:rPr>
          <w:rFonts w:ascii="PT Astra Serif" w:hAnsi="PT Astra Serif"/>
          <w:sz w:val="28"/>
        </w:rPr>
        <w:t xml:space="preserve"> сельсовета Шпаковского района Ставропольского края от 10 мая 2012 года №75, согласно приложению № 5.</w:t>
      </w:r>
    </w:p>
    <w:p w:rsidR="00C91230" w:rsidRDefault="00B34A44">
      <w:pPr>
        <w:spacing w:line="240" w:lineRule="auto"/>
        <w:ind w:firstLine="709"/>
        <w:jc w:val="both"/>
        <w:rPr>
          <w:rFonts w:ascii="PT Astra Serif" w:hAnsi="PT Astra Serif"/>
          <w:sz w:val="28"/>
        </w:rPr>
      </w:pPr>
      <w:r>
        <w:rPr>
          <w:rFonts w:ascii="PT Astra Serif" w:hAnsi="PT Astra Serif"/>
          <w:sz w:val="28"/>
        </w:rPr>
        <w:t>1.6.Муниципального образования Сенгилеевского сельсовета Шпаковского района Ставропольского края, утвержденные решением Совета Шпаковского муниципального района Ставропольского края от 26 апреля 2019 года № 174, согласно приложению № 6.</w:t>
      </w:r>
    </w:p>
    <w:p w:rsidR="00C91230" w:rsidRDefault="00B34A44">
      <w:pPr>
        <w:spacing w:line="240" w:lineRule="auto"/>
        <w:ind w:firstLine="709"/>
        <w:jc w:val="both"/>
        <w:rPr>
          <w:rFonts w:ascii="PT Astra Serif" w:hAnsi="PT Astra Serif"/>
          <w:sz w:val="28"/>
        </w:rPr>
      </w:pPr>
      <w:r>
        <w:rPr>
          <w:rFonts w:ascii="PT Astra Serif" w:hAnsi="PT Astra Serif"/>
          <w:sz w:val="28"/>
        </w:rPr>
        <w:t>1.7.Муниципального образования станицы Новомарьевской Шпаковского района Ставропольского края, утвержденные решением Совета Шпаковского муниципального района Ставропольского края от 16 февраля 2018 года №42, согласно приложению № 7.</w:t>
      </w:r>
    </w:p>
    <w:p w:rsidR="00C91230" w:rsidRDefault="00B34A44">
      <w:pPr>
        <w:spacing w:line="240" w:lineRule="auto"/>
        <w:ind w:firstLine="709"/>
        <w:jc w:val="both"/>
        <w:rPr>
          <w:rFonts w:ascii="PT Astra Serif" w:hAnsi="PT Astra Serif"/>
          <w:sz w:val="28"/>
        </w:rPr>
      </w:pPr>
      <w:r>
        <w:rPr>
          <w:rFonts w:ascii="PT Astra Serif" w:hAnsi="PT Astra Serif"/>
          <w:sz w:val="28"/>
        </w:rPr>
        <w:t>1.8.Муниципального образования Татарского сельсовета Шпаковского района Ставропольского края, утвержденные решением Совета Шпаковского муниципального района Ставропольского края от 29 июня 2018 года № 69, согласно приложению № 8.</w:t>
      </w:r>
    </w:p>
    <w:p w:rsidR="00C91230" w:rsidRDefault="00B34A44">
      <w:pPr>
        <w:spacing w:line="240" w:lineRule="auto"/>
        <w:ind w:firstLine="709"/>
        <w:jc w:val="both"/>
        <w:rPr>
          <w:rFonts w:ascii="PT Astra Serif" w:hAnsi="PT Astra Serif"/>
          <w:sz w:val="28"/>
        </w:rPr>
      </w:pPr>
      <w:r>
        <w:rPr>
          <w:rFonts w:ascii="PT Astra Serif" w:hAnsi="PT Astra Serif"/>
          <w:sz w:val="28"/>
        </w:rPr>
        <w:t xml:space="preserve">1.9.Муниципального образования </w:t>
      </w:r>
      <w:proofErr w:type="spellStart"/>
      <w:r>
        <w:rPr>
          <w:rFonts w:ascii="PT Astra Serif" w:hAnsi="PT Astra Serif"/>
          <w:sz w:val="28"/>
        </w:rPr>
        <w:t>Надеждинского</w:t>
      </w:r>
      <w:proofErr w:type="spellEnd"/>
      <w:r>
        <w:rPr>
          <w:rFonts w:ascii="PT Astra Serif" w:hAnsi="PT Astra Serif"/>
          <w:sz w:val="28"/>
        </w:rPr>
        <w:t xml:space="preserve"> сельсовета Шпаковского района Ставропольского края, утвержденные решением Совета Шпаковского муниципального района Ставропольского края от 29 июня 2018 года № 67, согласно приложению № 9.</w:t>
      </w:r>
    </w:p>
    <w:p w:rsidR="00C91230" w:rsidRDefault="00B34A44">
      <w:pPr>
        <w:spacing w:line="240" w:lineRule="auto"/>
        <w:ind w:firstLine="709"/>
        <w:jc w:val="both"/>
        <w:rPr>
          <w:rFonts w:ascii="PT Astra Serif" w:hAnsi="PT Astra Serif"/>
          <w:sz w:val="28"/>
        </w:rPr>
      </w:pPr>
      <w:r>
        <w:rPr>
          <w:rFonts w:ascii="PT Astra Serif" w:hAnsi="PT Astra Serif"/>
          <w:sz w:val="28"/>
        </w:rPr>
        <w:t xml:space="preserve">1.10.Муниципального образования </w:t>
      </w:r>
      <w:proofErr w:type="spellStart"/>
      <w:r>
        <w:rPr>
          <w:rFonts w:ascii="PT Astra Serif" w:hAnsi="PT Astra Serif"/>
          <w:sz w:val="28"/>
        </w:rPr>
        <w:t>Темнолесского</w:t>
      </w:r>
      <w:proofErr w:type="spellEnd"/>
      <w:r>
        <w:rPr>
          <w:rFonts w:ascii="PT Astra Serif" w:hAnsi="PT Astra Serif"/>
          <w:sz w:val="28"/>
        </w:rPr>
        <w:t xml:space="preserve"> сельсовета Шпаковского района Ставропольского края, утвержденные решением Думы муниципального образования </w:t>
      </w:r>
      <w:proofErr w:type="spellStart"/>
      <w:r>
        <w:rPr>
          <w:rFonts w:ascii="PT Astra Serif" w:hAnsi="PT Astra Serif"/>
          <w:sz w:val="28"/>
        </w:rPr>
        <w:t>Темнолесского</w:t>
      </w:r>
      <w:proofErr w:type="spellEnd"/>
      <w:r>
        <w:rPr>
          <w:rFonts w:ascii="PT Astra Serif" w:hAnsi="PT Astra Serif"/>
          <w:sz w:val="28"/>
        </w:rPr>
        <w:t xml:space="preserve"> сельсовета Шпаковского района Ставропольского края от 25 декабря 2012 года № 106, согласно приложению</w:t>
      </w:r>
      <w:r>
        <w:rPr>
          <w:sz w:val="28"/>
        </w:rPr>
        <w:br/>
      </w:r>
      <w:r>
        <w:rPr>
          <w:rFonts w:ascii="PT Astra Serif" w:hAnsi="PT Astra Serif"/>
          <w:sz w:val="28"/>
        </w:rPr>
        <w:t>№ 10.</w:t>
      </w:r>
    </w:p>
    <w:p w:rsidR="00C91230" w:rsidRDefault="00B34A44">
      <w:pPr>
        <w:spacing w:line="240" w:lineRule="auto"/>
        <w:ind w:firstLine="709"/>
        <w:jc w:val="both"/>
        <w:rPr>
          <w:rFonts w:ascii="PT Astra Serif" w:hAnsi="PT Astra Serif"/>
          <w:sz w:val="28"/>
        </w:rPr>
      </w:pPr>
      <w:r>
        <w:rPr>
          <w:rFonts w:ascii="PT Astra Serif" w:hAnsi="PT Astra Serif"/>
          <w:sz w:val="28"/>
        </w:rPr>
        <w:t xml:space="preserve">1.11.Муниципального образования Цимлянского сельсовета Шпаковского района Ставропольского края, утвержденные решением </w:t>
      </w:r>
      <w:proofErr w:type="gramStart"/>
      <w:r>
        <w:rPr>
          <w:rFonts w:ascii="PT Astra Serif" w:hAnsi="PT Astra Serif"/>
          <w:sz w:val="28"/>
        </w:rPr>
        <w:t>Думы муниципального образования Цимлянского сельсовета Шпаковского района Ставропольского края</w:t>
      </w:r>
      <w:proofErr w:type="gramEnd"/>
      <w:r>
        <w:rPr>
          <w:rFonts w:ascii="PT Astra Serif" w:hAnsi="PT Astra Serif"/>
          <w:sz w:val="28"/>
        </w:rPr>
        <w:t xml:space="preserve"> от 06 марта 2013 года №113, согласно приложению № 11.</w:t>
      </w:r>
    </w:p>
    <w:p w:rsidR="00C91230" w:rsidRDefault="00C91230">
      <w:pPr>
        <w:spacing w:line="240" w:lineRule="auto"/>
        <w:ind w:firstLine="709"/>
        <w:jc w:val="both"/>
        <w:rPr>
          <w:rFonts w:ascii="PT Astra Serif" w:hAnsi="PT Astra Serif"/>
          <w:sz w:val="28"/>
        </w:rPr>
      </w:pPr>
    </w:p>
    <w:p w:rsidR="00B9481F" w:rsidRDefault="00B9481F">
      <w:pPr>
        <w:spacing w:line="240" w:lineRule="auto"/>
        <w:ind w:firstLine="709"/>
        <w:jc w:val="both"/>
        <w:rPr>
          <w:rFonts w:ascii="PT Astra Serif" w:hAnsi="PT Astra Serif"/>
          <w:sz w:val="28"/>
        </w:rPr>
      </w:pPr>
    </w:p>
    <w:p w:rsidR="00B9481F" w:rsidRDefault="00B9481F">
      <w:pPr>
        <w:spacing w:line="240" w:lineRule="auto"/>
        <w:ind w:firstLine="709"/>
        <w:jc w:val="both"/>
        <w:rPr>
          <w:rFonts w:ascii="PT Astra Serif" w:hAnsi="PT Astra Serif"/>
          <w:sz w:val="28"/>
        </w:rPr>
      </w:pPr>
    </w:p>
    <w:p w:rsidR="00C91230" w:rsidRDefault="00B34A44">
      <w:pPr>
        <w:spacing w:line="240" w:lineRule="auto"/>
        <w:ind w:firstLine="709"/>
        <w:jc w:val="both"/>
        <w:rPr>
          <w:rFonts w:ascii="PT Astra Serif" w:hAnsi="PT Astra Serif"/>
          <w:sz w:val="28"/>
        </w:rPr>
      </w:pPr>
      <w:r>
        <w:rPr>
          <w:rFonts w:ascii="PT Astra Serif" w:hAnsi="PT Astra Serif"/>
          <w:sz w:val="28"/>
        </w:rPr>
        <w:lastRenderedPageBreak/>
        <w:t xml:space="preserve">2.Администрации Шпаковского муниципального района Ставропольского края </w:t>
      </w:r>
      <w:proofErr w:type="gramStart"/>
      <w:r>
        <w:rPr>
          <w:rFonts w:ascii="PT Astra Serif" w:hAnsi="PT Astra Serif"/>
          <w:sz w:val="28"/>
        </w:rPr>
        <w:t>разместить</w:t>
      </w:r>
      <w:proofErr w:type="gramEnd"/>
      <w:r>
        <w:rPr>
          <w:rFonts w:ascii="PT Astra Serif" w:hAnsi="PT Astra Serif"/>
          <w:sz w:val="28"/>
        </w:rPr>
        <w:t xml:space="preserve"> настоящее решение в информационной системе обеспечения градостроительной деятельности и на официальном сайте администрации </w:t>
      </w:r>
      <w:hyperlink r:id="rId9" w:history="1">
        <w:r>
          <w:rPr>
            <w:rStyle w:val="a3"/>
            <w:rFonts w:ascii="PT Astra Serif" w:hAnsi="PT Astra Serif"/>
            <w:color w:val="000000"/>
            <w:sz w:val="28"/>
            <w:u w:val="none"/>
          </w:rPr>
          <w:t>www.shmr.ru</w:t>
        </w:r>
      </w:hyperlink>
      <w:r>
        <w:rPr>
          <w:rFonts w:ascii="PT Astra Serif" w:hAnsi="PT Astra Serif"/>
          <w:sz w:val="28"/>
        </w:rPr>
        <w:t xml:space="preserve">. </w:t>
      </w:r>
    </w:p>
    <w:p w:rsidR="00C91230" w:rsidRDefault="00C91230">
      <w:pPr>
        <w:spacing w:line="240" w:lineRule="auto"/>
        <w:ind w:firstLine="709"/>
        <w:jc w:val="both"/>
        <w:rPr>
          <w:rFonts w:ascii="PT Astra Serif" w:hAnsi="PT Astra Serif"/>
          <w:sz w:val="28"/>
        </w:rPr>
      </w:pPr>
    </w:p>
    <w:p w:rsidR="00C91230" w:rsidRDefault="00B34A44">
      <w:pPr>
        <w:spacing w:line="240" w:lineRule="auto"/>
        <w:ind w:firstLine="709"/>
        <w:jc w:val="both"/>
        <w:rPr>
          <w:rFonts w:ascii="PT Astra Serif" w:hAnsi="PT Astra Serif"/>
          <w:sz w:val="28"/>
        </w:rPr>
      </w:pPr>
      <w:r>
        <w:rPr>
          <w:rFonts w:ascii="PT Astra Serif" w:hAnsi="PT Astra Serif"/>
          <w:sz w:val="28"/>
        </w:rPr>
        <w:t>3.Настоящее решение вступает в силу на следующий день после его официального опубликования.</w:t>
      </w:r>
    </w:p>
    <w:p w:rsidR="00C91230" w:rsidRDefault="00C91230">
      <w:pPr>
        <w:tabs>
          <w:tab w:val="left" w:pos="540"/>
          <w:tab w:val="left" w:pos="720"/>
          <w:tab w:val="left" w:pos="900"/>
        </w:tabs>
        <w:spacing w:line="240" w:lineRule="auto"/>
        <w:jc w:val="both"/>
        <w:rPr>
          <w:rFonts w:ascii="PT Astra Serif" w:hAnsi="PT Astra Serif"/>
          <w:sz w:val="28"/>
        </w:rPr>
      </w:pPr>
    </w:p>
    <w:p w:rsidR="00C91230" w:rsidRDefault="00C91230">
      <w:pPr>
        <w:tabs>
          <w:tab w:val="left" w:pos="540"/>
          <w:tab w:val="left" w:pos="720"/>
          <w:tab w:val="left" w:pos="900"/>
        </w:tabs>
        <w:spacing w:line="240" w:lineRule="auto"/>
        <w:jc w:val="both"/>
        <w:rPr>
          <w:rFonts w:ascii="PT Astra Serif" w:hAnsi="PT Astra Serif"/>
          <w:sz w:val="28"/>
        </w:rPr>
      </w:pPr>
    </w:p>
    <w:p w:rsidR="00C91230" w:rsidRDefault="00C91230">
      <w:pPr>
        <w:tabs>
          <w:tab w:val="left" w:pos="540"/>
          <w:tab w:val="left" w:pos="720"/>
          <w:tab w:val="left" w:pos="900"/>
        </w:tabs>
        <w:jc w:val="both"/>
        <w:rPr>
          <w:rFonts w:ascii="PT Astra Serif" w:hAnsi="PT Astra Serif"/>
          <w:sz w:val="28"/>
        </w:rPr>
      </w:pPr>
    </w:p>
    <w:p w:rsidR="00C91230" w:rsidRDefault="00B34A44">
      <w:pPr>
        <w:spacing w:line="240" w:lineRule="exact"/>
        <w:contextualSpacing/>
        <w:rPr>
          <w:rFonts w:ascii="PT Astra Serif" w:hAnsi="PT Astra Serif"/>
          <w:sz w:val="28"/>
        </w:rPr>
      </w:pPr>
      <w:r>
        <w:rPr>
          <w:rFonts w:ascii="PT Astra Serif" w:hAnsi="PT Astra Serif"/>
          <w:sz w:val="28"/>
        </w:rPr>
        <w:t xml:space="preserve">Председатель Совета </w:t>
      </w:r>
    </w:p>
    <w:p w:rsidR="00C91230" w:rsidRDefault="00B34A44">
      <w:pPr>
        <w:spacing w:line="240" w:lineRule="exact"/>
        <w:contextualSpacing/>
        <w:rPr>
          <w:rFonts w:ascii="PT Astra Serif" w:hAnsi="PT Astra Serif"/>
          <w:sz w:val="28"/>
        </w:rPr>
      </w:pPr>
      <w:r>
        <w:rPr>
          <w:rFonts w:ascii="PT Astra Serif" w:hAnsi="PT Astra Serif"/>
          <w:sz w:val="28"/>
        </w:rPr>
        <w:t xml:space="preserve">Шпаковского муниципального </w:t>
      </w:r>
    </w:p>
    <w:p w:rsidR="00C91230" w:rsidRDefault="00B34A44">
      <w:pPr>
        <w:spacing w:line="240" w:lineRule="exact"/>
        <w:contextualSpacing/>
        <w:rPr>
          <w:rFonts w:ascii="PT Astra Serif" w:hAnsi="PT Astra Serif"/>
          <w:sz w:val="28"/>
        </w:rPr>
      </w:pPr>
      <w:r>
        <w:rPr>
          <w:rFonts w:ascii="PT Astra Serif" w:hAnsi="PT Astra Serif"/>
          <w:sz w:val="28"/>
        </w:rPr>
        <w:t>района Ставропольского края                                                                 В.Ф.Букреев</w:t>
      </w:r>
    </w:p>
    <w:p w:rsidR="00C91230" w:rsidRDefault="00C91230">
      <w:pPr>
        <w:tabs>
          <w:tab w:val="left" w:pos="540"/>
          <w:tab w:val="left" w:pos="720"/>
          <w:tab w:val="left" w:pos="900"/>
        </w:tabs>
        <w:spacing w:line="240" w:lineRule="auto"/>
        <w:jc w:val="both"/>
        <w:rPr>
          <w:rFonts w:ascii="PT Astra Serif" w:hAnsi="PT Astra Serif"/>
          <w:sz w:val="28"/>
        </w:rPr>
      </w:pPr>
    </w:p>
    <w:p w:rsidR="00C91230" w:rsidRDefault="00C91230">
      <w:pPr>
        <w:tabs>
          <w:tab w:val="left" w:pos="540"/>
          <w:tab w:val="left" w:pos="720"/>
          <w:tab w:val="left" w:pos="900"/>
        </w:tabs>
        <w:spacing w:line="240" w:lineRule="auto"/>
        <w:jc w:val="both"/>
        <w:rPr>
          <w:rFonts w:ascii="PT Astra Serif" w:hAnsi="PT Astra Serif"/>
          <w:sz w:val="28"/>
        </w:rPr>
      </w:pPr>
    </w:p>
    <w:p w:rsidR="00C91230" w:rsidRDefault="00C91230">
      <w:pPr>
        <w:tabs>
          <w:tab w:val="left" w:pos="540"/>
          <w:tab w:val="left" w:pos="720"/>
          <w:tab w:val="left" w:pos="900"/>
        </w:tabs>
        <w:spacing w:line="240" w:lineRule="auto"/>
        <w:jc w:val="both"/>
        <w:rPr>
          <w:rFonts w:ascii="PT Astra Serif" w:hAnsi="PT Astra Serif"/>
          <w:sz w:val="28"/>
        </w:rPr>
      </w:pPr>
    </w:p>
    <w:p w:rsidR="00C91230" w:rsidRDefault="00B34A44">
      <w:pPr>
        <w:spacing w:line="240" w:lineRule="exact"/>
        <w:contextualSpacing/>
        <w:rPr>
          <w:rFonts w:ascii="PT Astra Serif" w:hAnsi="PT Astra Serif"/>
          <w:sz w:val="28"/>
        </w:rPr>
      </w:pPr>
      <w:r>
        <w:rPr>
          <w:rFonts w:ascii="PT Astra Serif" w:hAnsi="PT Astra Serif"/>
          <w:sz w:val="28"/>
        </w:rPr>
        <w:t xml:space="preserve">Глава Шпаковского </w:t>
      </w:r>
    </w:p>
    <w:p w:rsidR="00C91230" w:rsidRDefault="00B34A44">
      <w:pPr>
        <w:spacing w:line="240" w:lineRule="exact"/>
        <w:contextualSpacing/>
        <w:rPr>
          <w:rFonts w:ascii="PT Astra Serif" w:hAnsi="PT Astra Serif"/>
          <w:sz w:val="28"/>
        </w:rPr>
      </w:pPr>
      <w:r>
        <w:rPr>
          <w:rFonts w:ascii="PT Astra Serif" w:hAnsi="PT Astra Serif"/>
          <w:sz w:val="28"/>
        </w:rPr>
        <w:t xml:space="preserve">муниципального района </w:t>
      </w:r>
    </w:p>
    <w:p w:rsidR="00C91230" w:rsidRDefault="00B34A44">
      <w:pPr>
        <w:tabs>
          <w:tab w:val="left" w:pos="540"/>
          <w:tab w:val="left" w:pos="720"/>
          <w:tab w:val="left" w:pos="900"/>
        </w:tabs>
        <w:spacing w:line="240" w:lineRule="exact"/>
        <w:rPr>
          <w:rFonts w:ascii="PT Astra Serif" w:hAnsi="PT Astra Serif"/>
          <w:sz w:val="28"/>
        </w:rPr>
      </w:pPr>
      <w:r>
        <w:rPr>
          <w:rFonts w:ascii="PT Astra Serif" w:hAnsi="PT Astra Serif"/>
          <w:sz w:val="28"/>
        </w:rPr>
        <w:t xml:space="preserve">Ставропольского  края                                                                            </w:t>
      </w:r>
      <w:proofErr w:type="spellStart"/>
      <w:r>
        <w:rPr>
          <w:rFonts w:ascii="PT Astra Serif" w:hAnsi="PT Astra Serif"/>
          <w:sz w:val="28"/>
        </w:rPr>
        <w:t>С.В.Гультяев</w:t>
      </w:r>
      <w:proofErr w:type="spellEnd"/>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tbl>
      <w:tblPr>
        <w:tblW w:w="0" w:type="auto"/>
        <w:tblLook w:val="04A0" w:firstRow="1" w:lastRow="0" w:firstColumn="1" w:lastColumn="0" w:noHBand="0" w:noVBand="1"/>
      </w:tblPr>
      <w:tblGrid>
        <w:gridCol w:w="5211"/>
        <w:gridCol w:w="4359"/>
      </w:tblGrid>
      <w:tr w:rsidR="006C56C8" w:rsidTr="006C56C8">
        <w:tc>
          <w:tcPr>
            <w:tcW w:w="5211" w:type="dxa"/>
          </w:tcPr>
          <w:p w:rsidR="006C56C8" w:rsidRDefault="006C56C8" w:rsidP="006C56C8">
            <w:pPr>
              <w:widowControl w:val="0"/>
              <w:spacing w:line="240" w:lineRule="exact"/>
              <w:contextualSpacing/>
              <w:jc w:val="right"/>
              <w:rPr>
                <w:sz w:val="28"/>
              </w:rPr>
            </w:pPr>
          </w:p>
        </w:tc>
        <w:tc>
          <w:tcPr>
            <w:tcW w:w="4359" w:type="dxa"/>
          </w:tcPr>
          <w:p w:rsidR="006C56C8" w:rsidRDefault="006C56C8" w:rsidP="006C56C8">
            <w:pPr>
              <w:widowControl w:val="0"/>
              <w:spacing w:line="240" w:lineRule="exact"/>
              <w:ind w:left="709"/>
              <w:contextualSpacing/>
              <w:rPr>
                <w:rFonts w:ascii="PT Astra Serif" w:hAnsi="PT Astra Serif"/>
                <w:sz w:val="28"/>
              </w:rPr>
            </w:pPr>
          </w:p>
          <w:p w:rsidR="006C56C8" w:rsidRDefault="006C56C8" w:rsidP="006C56C8">
            <w:pPr>
              <w:widowControl w:val="0"/>
              <w:spacing w:line="240" w:lineRule="exact"/>
              <w:ind w:left="709"/>
              <w:contextualSpacing/>
              <w:rPr>
                <w:rFonts w:ascii="PT Astra Serif" w:hAnsi="PT Astra Serif"/>
                <w:sz w:val="28"/>
              </w:rPr>
            </w:pPr>
          </w:p>
          <w:p w:rsidR="002B44D0" w:rsidRDefault="002B44D0" w:rsidP="006C56C8">
            <w:pPr>
              <w:widowControl w:val="0"/>
              <w:spacing w:line="240" w:lineRule="exact"/>
              <w:ind w:left="709"/>
              <w:contextualSpacing/>
              <w:rPr>
                <w:rFonts w:ascii="PT Astra Serif" w:hAnsi="PT Astra Serif"/>
                <w:sz w:val="28"/>
              </w:rPr>
            </w:pPr>
          </w:p>
          <w:p w:rsidR="002B44D0" w:rsidRDefault="002B44D0" w:rsidP="006C56C8">
            <w:pPr>
              <w:widowControl w:val="0"/>
              <w:spacing w:line="240" w:lineRule="exact"/>
              <w:ind w:left="709"/>
              <w:contextualSpacing/>
              <w:rPr>
                <w:rFonts w:ascii="PT Astra Serif" w:hAnsi="PT Astra Serif"/>
                <w:sz w:val="28"/>
              </w:rPr>
            </w:pPr>
          </w:p>
          <w:p w:rsidR="006C56C8" w:rsidRDefault="006C56C8" w:rsidP="006C56C8">
            <w:pPr>
              <w:widowControl w:val="0"/>
              <w:spacing w:line="240" w:lineRule="exact"/>
              <w:ind w:left="709"/>
              <w:contextualSpacing/>
              <w:rPr>
                <w:rFonts w:ascii="PT Astra Serif" w:hAnsi="PT Astra Serif"/>
                <w:sz w:val="28"/>
              </w:rPr>
            </w:pPr>
            <w:r>
              <w:rPr>
                <w:rFonts w:ascii="PT Astra Serif" w:hAnsi="PT Astra Serif"/>
                <w:sz w:val="28"/>
              </w:rPr>
              <w:t>Приложение № 1</w:t>
            </w:r>
          </w:p>
          <w:p w:rsidR="006C56C8" w:rsidRDefault="006C56C8" w:rsidP="006C56C8">
            <w:pPr>
              <w:widowControl w:val="0"/>
              <w:spacing w:line="240" w:lineRule="exact"/>
              <w:contextualSpacing/>
              <w:jc w:val="both"/>
              <w:rPr>
                <w:rFonts w:ascii="PT Astra Serif" w:hAnsi="PT Astra Serif"/>
                <w:sz w:val="28"/>
              </w:rPr>
            </w:pPr>
            <w:r>
              <w:rPr>
                <w:rFonts w:ascii="PT Astra Serif" w:hAnsi="PT Astra Serif"/>
                <w:sz w:val="28"/>
              </w:rPr>
              <w:t>к решению Совета Шпаковского</w:t>
            </w:r>
          </w:p>
          <w:p w:rsidR="006C56C8" w:rsidRDefault="006C56C8" w:rsidP="006C56C8">
            <w:pPr>
              <w:widowControl w:val="0"/>
              <w:spacing w:line="240" w:lineRule="exact"/>
              <w:contextualSpacing/>
              <w:jc w:val="both"/>
              <w:rPr>
                <w:rFonts w:ascii="PT Astra Serif" w:hAnsi="PT Astra Serif"/>
                <w:sz w:val="28"/>
              </w:rPr>
            </w:pPr>
            <w:r>
              <w:rPr>
                <w:rFonts w:ascii="PT Astra Serif" w:hAnsi="PT Astra Serif"/>
                <w:sz w:val="28"/>
              </w:rPr>
              <w:t>муниципального района</w:t>
            </w:r>
          </w:p>
          <w:p w:rsidR="006C56C8" w:rsidRDefault="006C56C8" w:rsidP="006C56C8">
            <w:pPr>
              <w:widowControl w:val="0"/>
              <w:spacing w:line="240" w:lineRule="exact"/>
              <w:contextualSpacing/>
              <w:jc w:val="both"/>
              <w:rPr>
                <w:rFonts w:ascii="PT Astra Serif" w:hAnsi="PT Astra Serif"/>
                <w:sz w:val="28"/>
              </w:rPr>
            </w:pPr>
            <w:r>
              <w:rPr>
                <w:rFonts w:ascii="PT Astra Serif" w:hAnsi="PT Astra Serif"/>
                <w:sz w:val="28"/>
              </w:rPr>
              <w:t>Ставропольского края</w:t>
            </w:r>
          </w:p>
          <w:p w:rsidR="006C56C8" w:rsidRDefault="006C56C8" w:rsidP="006C56C8">
            <w:pPr>
              <w:widowControl w:val="0"/>
              <w:spacing w:line="240" w:lineRule="exact"/>
              <w:contextualSpacing/>
              <w:rPr>
                <w:rFonts w:ascii="PT Astra Serif" w:hAnsi="PT Astra Serif"/>
                <w:sz w:val="28"/>
              </w:rPr>
            </w:pPr>
            <w:r>
              <w:rPr>
                <w:rFonts w:ascii="PT Astra Serif" w:hAnsi="PT Astra Serif"/>
                <w:sz w:val="28"/>
              </w:rPr>
              <w:t>от 14 февраля 2020 года № 266</w:t>
            </w:r>
          </w:p>
        </w:tc>
      </w:tr>
    </w:tbl>
    <w:p w:rsidR="006C56C8" w:rsidRDefault="006C56C8" w:rsidP="006C56C8">
      <w:pPr>
        <w:pStyle w:val="ConsPlusNormal"/>
        <w:jc w:val="center"/>
        <w:rPr>
          <w:rFonts w:ascii="PT Astra Serif" w:hAnsi="PT Astra Serif"/>
          <w:sz w:val="28"/>
        </w:rPr>
      </w:pPr>
    </w:p>
    <w:p w:rsidR="006C56C8" w:rsidRDefault="006C56C8" w:rsidP="006C56C8">
      <w:pPr>
        <w:pStyle w:val="ConsPlusNormal"/>
        <w:jc w:val="center"/>
        <w:rPr>
          <w:rFonts w:ascii="PT Astra Serif" w:hAnsi="PT Astra Serif"/>
          <w:sz w:val="28"/>
        </w:rPr>
      </w:pPr>
    </w:p>
    <w:p w:rsidR="002B44D0" w:rsidRDefault="002B44D0" w:rsidP="006C56C8">
      <w:pPr>
        <w:pStyle w:val="ConsPlusNormal"/>
        <w:jc w:val="center"/>
        <w:rPr>
          <w:rFonts w:ascii="PT Astra Serif" w:hAnsi="PT Astra Serif"/>
          <w:sz w:val="28"/>
        </w:rPr>
      </w:pPr>
    </w:p>
    <w:p w:rsidR="002B44D0" w:rsidRDefault="002B44D0" w:rsidP="006C56C8">
      <w:pPr>
        <w:pStyle w:val="ConsPlusNormal"/>
        <w:jc w:val="center"/>
        <w:rPr>
          <w:rFonts w:ascii="PT Astra Serif" w:hAnsi="PT Astra Serif"/>
          <w:sz w:val="28"/>
        </w:rPr>
      </w:pPr>
    </w:p>
    <w:p w:rsidR="006C56C8" w:rsidRDefault="006C56C8" w:rsidP="006C56C8">
      <w:pPr>
        <w:pStyle w:val="ConsPlusNormal"/>
        <w:spacing w:line="240" w:lineRule="exact"/>
        <w:jc w:val="center"/>
        <w:rPr>
          <w:rFonts w:ascii="PT Astra Serif" w:hAnsi="PT Astra Serif"/>
          <w:sz w:val="28"/>
        </w:rPr>
      </w:pPr>
      <w:r>
        <w:rPr>
          <w:rFonts w:ascii="PT Astra Serif" w:hAnsi="PT Astra Serif"/>
          <w:sz w:val="28"/>
        </w:rPr>
        <w:t>Изменения</w:t>
      </w:r>
    </w:p>
    <w:p w:rsidR="006C56C8" w:rsidRDefault="006C56C8" w:rsidP="006C56C8">
      <w:pPr>
        <w:pStyle w:val="ConsPlusNormal"/>
        <w:spacing w:line="240" w:lineRule="exact"/>
        <w:jc w:val="center"/>
        <w:rPr>
          <w:rFonts w:ascii="PT Astra Serif" w:hAnsi="PT Astra Serif"/>
          <w:sz w:val="28"/>
        </w:rPr>
      </w:pPr>
      <w:r>
        <w:rPr>
          <w:rFonts w:ascii="PT Astra Serif" w:hAnsi="PT Astra Serif"/>
          <w:sz w:val="28"/>
        </w:rPr>
        <w:t>в правила землепользования и застройки муниципального образования Верхнерусского сельсовета Шпаковского района Ставропольского края, утвержденные решением Совета Шпаковского района Ставропольского края</w:t>
      </w:r>
    </w:p>
    <w:p w:rsidR="006C56C8" w:rsidRDefault="006C56C8" w:rsidP="006C56C8">
      <w:pPr>
        <w:pStyle w:val="ConsPlusNormal"/>
        <w:spacing w:line="240" w:lineRule="exact"/>
        <w:jc w:val="center"/>
        <w:rPr>
          <w:rFonts w:ascii="PT Astra Serif" w:hAnsi="PT Astra Serif"/>
          <w:sz w:val="28"/>
        </w:rPr>
      </w:pPr>
      <w:r>
        <w:rPr>
          <w:rFonts w:ascii="PT Astra Serif" w:hAnsi="PT Astra Serif"/>
          <w:sz w:val="28"/>
        </w:rPr>
        <w:t>от 15 февраля 2019 года № 155</w:t>
      </w:r>
    </w:p>
    <w:p w:rsidR="006C56C8" w:rsidRDefault="006C56C8" w:rsidP="006C56C8">
      <w:pPr>
        <w:jc w:val="both"/>
        <w:rPr>
          <w:rFonts w:ascii="PT Astra Serif" w:hAnsi="PT Astra Serif"/>
          <w:b/>
          <w:sz w:val="26"/>
        </w:rPr>
      </w:pPr>
    </w:p>
    <w:p w:rsidR="006C56C8" w:rsidRDefault="006C56C8" w:rsidP="006C56C8">
      <w:pPr>
        <w:jc w:val="both"/>
        <w:rPr>
          <w:rFonts w:ascii="PT Astra Serif" w:hAnsi="PT Astra Serif"/>
          <w:b/>
          <w:sz w:val="26"/>
        </w:rPr>
      </w:pPr>
    </w:p>
    <w:p w:rsidR="006C56C8" w:rsidRDefault="006C56C8" w:rsidP="006C56C8">
      <w:pPr>
        <w:widowControl w:val="0"/>
        <w:spacing w:line="240" w:lineRule="auto"/>
        <w:ind w:firstLine="709"/>
        <w:jc w:val="both"/>
        <w:outlineLvl w:val="1"/>
        <w:rPr>
          <w:rFonts w:ascii="PT Astra Serif" w:hAnsi="PT Astra Serif"/>
          <w:sz w:val="28"/>
        </w:rPr>
      </w:pPr>
      <w:r>
        <w:rPr>
          <w:rFonts w:ascii="PT Astra Serif" w:hAnsi="PT Astra Serif"/>
          <w:sz w:val="28"/>
        </w:rPr>
        <w:t>1.Внести в правила землепользования и застройки муниципального образования Верхнерусского сельсовета Шпаковского района Ставропольского края (далее - Правила) следующие изменения:</w:t>
      </w:r>
    </w:p>
    <w:p w:rsidR="006C56C8" w:rsidRDefault="006C56C8" w:rsidP="006C56C8">
      <w:pPr>
        <w:widowControl w:val="0"/>
        <w:spacing w:line="240" w:lineRule="auto"/>
        <w:ind w:firstLine="709"/>
        <w:jc w:val="both"/>
        <w:outlineLvl w:val="1"/>
        <w:rPr>
          <w:rFonts w:ascii="PT Astra Serif" w:hAnsi="PT Astra Serif"/>
          <w:sz w:val="28"/>
        </w:rPr>
      </w:pPr>
      <w:r>
        <w:rPr>
          <w:rFonts w:ascii="PT Astra Serif" w:hAnsi="PT Astra Serif"/>
          <w:sz w:val="28"/>
        </w:rPr>
        <w:t>1.1.Статью 27 признать утратившей силу.</w:t>
      </w:r>
    </w:p>
    <w:p w:rsidR="006C56C8" w:rsidRDefault="006C56C8" w:rsidP="006C56C8">
      <w:pPr>
        <w:widowControl w:val="0"/>
        <w:spacing w:line="240" w:lineRule="auto"/>
        <w:ind w:firstLine="709"/>
        <w:jc w:val="both"/>
        <w:outlineLvl w:val="1"/>
        <w:rPr>
          <w:rFonts w:ascii="PT Astra Serif" w:hAnsi="PT Astra Serif"/>
          <w:sz w:val="28"/>
        </w:rPr>
      </w:pPr>
      <w:r>
        <w:rPr>
          <w:rFonts w:ascii="PT Astra Serif" w:hAnsi="PT Astra Serif"/>
          <w:sz w:val="28"/>
        </w:rPr>
        <w:t>1.2.Дополнить статьей 34.1 следующего содержания:</w:t>
      </w:r>
    </w:p>
    <w:p w:rsidR="006C56C8" w:rsidRDefault="006C56C8" w:rsidP="006C56C8">
      <w:pPr>
        <w:widowControl w:val="0"/>
        <w:tabs>
          <w:tab w:val="left" w:pos="3402"/>
        </w:tabs>
        <w:spacing w:line="240" w:lineRule="auto"/>
        <w:ind w:firstLine="720"/>
        <w:jc w:val="both"/>
        <w:rPr>
          <w:rFonts w:ascii="PT Astra Serif" w:hAnsi="PT Astra Serif"/>
          <w:sz w:val="28"/>
        </w:rPr>
      </w:pPr>
      <w:r>
        <w:rPr>
          <w:rFonts w:ascii="PT Astra Serif" w:hAnsi="PT Astra Serif"/>
          <w:sz w:val="28"/>
        </w:rPr>
        <w:t>«Статья 34.1 Градостроительные планы земельных участков</w:t>
      </w:r>
    </w:p>
    <w:p w:rsidR="006C56C8" w:rsidRDefault="006C56C8" w:rsidP="006C56C8">
      <w:pPr>
        <w:widowControl w:val="0"/>
        <w:tabs>
          <w:tab w:val="left" w:pos="3402"/>
        </w:tabs>
        <w:spacing w:line="240" w:lineRule="auto"/>
        <w:ind w:firstLine="720"/>
        <w:jc w:val="both"/>
        <w:rPr>
          <w:rFonts w:ascii="PT Astra Serif" w:hAnsi="PT Astra Serif"/>
          <w:sz w:val="28"/>
        </w:rPr>
      </w:pPr>
      <w:r>
        <w:rPr>
          <w:rFonts w:ascii="PT Astra Serif" w:hAnsi="PT Astra Serif"/>
          <w:sz w:val="28"/>
        </w:rPr>
        <w:t>1. Подготовка градостроительных планов земельных участков осуществляется в соответствии с Уставом Шпаковского муниципального района Ставропольского края и нормативными правовыми актами органа местного самоуправления с учетом положений статьи 57.3 Градостроительного кодекса Российской Федерации</w:t>
      </w:r>
    </w:p>
    <w:p w:rsidR="006C56C8" w:rsidRDefault="006C56C8" w:rsidP="006C56C8">
      <w:pPr>
        <w:widowControl w:val="0"/>
        <w:spacing w:line="240" w:lineRule="auto"/>
        <w:ind w:firstLine="709"/>
        <w:jc w:val="both"/>
        <w:outlineLvl w:val="1"/>
        <w:rPr>
          <w:rFonts w:ascii="PT Astra Serif" w:hAnsi="PT Astra Serif"/>
          <w:sz w:val="28"/>
        </w:rPr>
      </w:pPr>
      <w:r>
        <w:rPr>
          <w:rFonts w:ascii="PT Astra Serif" w:hAnsi="PT Astra Serif"/>
          <w:sz w:val="28"/>
        </w:rPr>
        <w:t>2.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roofErr w:type="gramStart"/>
      <w:r>
        <w:rPr>
          <w:rFonts w:ascii="PT Astra Serif" w:hAnsi="PT Astra Serif"/>
          <w:sz w:val="28"/>
        </w:rPr>
        <w:t>.».</w:t>
      </w:r>
      <w:proofErr w:type="gramEnd"/>
    </w:p>
    <w:p w:rsidR="006C56C8" w:rsidRDefault="006C56C8" w:rsidP="006C56C8">
      <w:pPr>
        <w:widowControl w:val="0"/>
        <w:ind w:firstLine="709"/>
        <w:jc w:val="both"/>
        <w:outlineLvl w:val="1"/>
        <w:rPr>
          <w:rFonts w:ascii="PT Astra Serif" w:hAnsi="PT Astra Serif"/>
          <w:sz w:val="28"/>
        </w:rPr>
      </w:pPr>
      <w:r>
        <w:rPr>
          <w:rFonts w:ascii="PT Astra Serif" w:hAnsi="PT Astra Serif"/>
          <w:sz w:val="28"/>
        </w:rPr>
        <w:t>1.3.Статью 46.1 считать статьей 46.</w:t>
      </w:r>
    </w:p>
    <w:p w:rsidR="006C56C8" w:rsidRDefault="006C56C8" w:rsidP="006C56C8">
      <w:pPr>
        <w:widowControl w:val="0"/>
        <w:spacing w:line="240" w:lineRule="auto"/>
        <w:ind w:firstLine="709"/>
        <w:jc w:val="both"/>
        <w:outlineLvl w:val="1"/>
        <w:rPr>
          <w:rFonts w:ascii="PT Astra Serif" w:hAnsi="PT Astra Serif"/>
          <w:sz w:val="28"/>
        </w:rPr>
      </w:pPr>
      <w:r>
        <w:rPr>
          <w:rFonts w:ascii="PT Astra Serif" w:hAnsi="PT Astra Serif"/>
          <w:sz w:val="28"/>
        </w:rPr>
        <w:t>1.4. В статье 48:</w:t>
      </w:r>
    </w:p>
    <w:p w:rsidR="006C56C8" w:rsidRDefault="006C56C8" w:rsidP="006C56C8">
      <w:pPr>
        <w:widowControl w:val="0"/>
        <w:spacing w:line="240" w:lineRule="auto"/>
        <w:ind w:firstLine="709"/>
        <w:jc w:val="both"/>
        <w:outlineLvl w:val="1"/>
        <w:rPr>
          <w:rFonts w:ascii="PT Astra Serif" w:hAnsi="PT Astra Serif"/>
          <w:sz w:val="28"/>
        </w:rPr>
      </w:pPr>
      <w:r>
        <w:rPr>
          <w:rFonts w:ascii="PT Astra Serif" w:hAnsi="PT Astra Serif"/>
          <w:sz w:val="28"/>
        </w:rPr>
        <w:t>1.4.1.В абзаце 3 цифры "</w:t>
      </w:r>
      <w:r>
        <w:rPr>
          <w:sz w:val="28"/>
        </w:rPr>
        <w:t>3.2, 3.3, 3.4, 3.4.1, 3.5.1, 3.6, 3.7, 3.10.1, 4.1, 4.3, 4.6, 4.7, 4.9," исключить;</w:t>
      </w:r>
    </w:p>
    <w:p w:rsidR="006C56C8" w:rsidRDefault="006C56C8" w:rsidP="006C56C8">
      <w:pPr>
        <w:widowControl w:val="0"/>
        <w:spacing w:line="240" w:lineRule="auto"/>
        <w:ind w:firstLine="709"/>
        <w:jc w:val="both"/>
        <w:outlineLvl w:val="1"/>
        <w:rPr>
          <w:rFonts w:ascii="PT Astra Serif" w:hAnsi="PT Astra Serif"/>
          <w:sz w:val="28"/>
        </w:rPr>
      </w:pPr>
      <w:r>
        <w:rPr>
          <w:rFonts w:ascii="PT Astra Serif" w:hAnsi="PT Astra Serif"/>
          <w:sz w:val="28"/>
        </w:rPr>
        <w:t>1.4.2. В таблице 48.1 слова «Спорт 5.1» исключить.</w:t>
      </w:r>
    </w:p>
    <w:p w:rsidR="006C56C8" w:rsidRDefault="006C56C8" w:rsidP="006C56C8">
      <w:pPr>
        <w:widowControl w:val="0"/>
        <w:spacing w:line="240" w:lineRule="auto"/>
        <w:ind w:firstLine="709"/>
        <w:jc w:val="both"/>
        <w:outlineLvl w:val="1"/>
        <w:rPr>
          <w:rFonts w:ascii="PT Astra Serif" w:hAnsi="PT Astra Serif"/>
          <w:sz w:val="28"/>
        </w:rPr>
      </w:pPr>
      <w:r>
        <w:rPr>
          <w:rFonts w:ascii="PT Astra Serif" w:hAnsi="PT Astra Serif"/>
          <w:sz w:val="28"/>
        </w:rPr>
        <w:t xml:space="preserve">1.4.3. </w:t>
      </w:r>
      <w:proofErr w:type="gramStart"/>
      <w:r w:rsidRPr="008A5C7B">
        <w:rPr>
          <w:rFonts w:ascii="PT Astra Serif" w:hAnsi="PT Astra Serif"/>
          <w:sz w:val="28"/>
        </w:rPr>
        <w:t>В таблице 48.3 слова "в соответствии со ст. 46.1 настоящих Правил" заменить словами "до красных линий улиц от стены объекта капитального строительства (основного) – 5 м; до красных линий проездов объекта капитального строительства (основного) – 3 м; до границы участка от объекта капитального строительства (основного) – 3 м, от границы участка до вспомогательных построек – 1 м"."</w:t>
      </w:r>
      <w:proofErr w:type="gramEnd"/>
    </w:p>
    <w:p w:rsidR="006C56C8" w:rsidRDefault="006C56C8" w:rsidP="006C56C8">
      <w:pPr>
        <w:widowControl w:val="0"/>
        <w:spacing w:line="240" w:lineRule="auto"/>
        <w:ind w:firstLine="709"/>
        <w:jc w:val="both"/>
        <w:outlineLvl w:val="1"/>
        <w:rPr>
          <w:rFonts w:ascii="PT Astra Serif" w:hAnsi="PT Astra Serif"/>
          <w:sz w:val="28"/>
        </w:rPr>
      </w:pPr>
      <w:r>
        <w:rPr>
          <w:rFonts w:ascii="PT Astra Serif" w:hAnsi="PT Astra Serif"/>
          <w:sz w:val="28"/>
        </w:rPr>
        <w:t>1.5.В статье 49:</w:t>
      </w:r>
    </w:p>
    <w:p w:rsidR="006C56C8" w:rsidRDefault="006C56C8" w:rsidP="006C56C8">
      <w:pPr>
        <w:widowControl w:val="0"/>
        <w:spacing w:line="240" w:lineRule="auto"/>
        <w:ind w:firstLine="709"/>
        <w:jc w:val="both"/>
        <w:outlineLvl w:val="1"/>
        <w:rPr>
          <w:rFonts w:ascii="PT Astra Serif" w:hAnsi="PT Astra Serif"/>
          <w:sz w:val="28"/>
        </w:rPr>
      </w:pPr>
      <w:r>
        <w:rPr>
          <w:rFonts w:ascii="PT Astra Serif" w:hAnsi="PT Astra Serif"/>
          <w:sz w:val="28"/>
        </w:rPr>
        <w:t>1.5.1</w:t>
      </w:r>
      <w:proofErr w:type="gramStart"/>
      <w:r>
        <w:rPr>
          <w:rFonts w:ascii="PT Astra Serif" w:hAnsi="PT Astra Serif"/>
          <w:sz w:val="28"/>
        </w:rPr>
        <w:t xml:space="preserve"> В</w:t>
      </w:r>
      <w:proofErr w:type="gramEnd"/>
      <w:r>
        <w:rPr>
          <w:rFonts w:ascii="PT Astra Serif" w:hAnsi="PT Astra Serif"/>
          <w:sz w:val="28"/>
        </w:rPr>
        <w:t xml:space="preserve"> таблице 49.1 слова "</w:t>
      </w:r>
      <w:r>
        <w:rPr>
          <w:sz w:val="28"/>
        </w:rPr>
        <w:t>Обслуживание жилой застройки 2.7, Магазины 4.4, Спорт 5.1" исключить;</w:t>
      </w:r>
    </w:p>
    <w:p w:rsidR="006C56C8" w:rsidRDefault="006C56C8" w:rsidP="006C56C8">
      <w:pPr>
        <w:widowControl w:val="0"/>
        <w:spacing w:line="240" w:lineRule="auto"/>
        <w:ind w:firstLine="709"/>
        <w:jc w:val="both"/>
        <w:outlineLvl w:val="1"/>
        <w:rPr>
          <w:rFonts w:ascii="PT Astra Serif" w:hAnsi="PT Astra Serif"/>
          <w:sz w:val="28"/>
        </w:rPr>
      </w:pPr>
      <w:r>
        <w:rPr>
          <w:rFonts w:ascii="PT Astra Serif" w:hAnsi="PT Astra Serif"/>
          <w:sz w:val="28"/>
        </w:rPr>
        <w:lastRenderedPageBreak/>
        <w:t xml:space="preserve">1.5.2. </w:t>
      </w:r>
      <w:proofErr w:type="gramStart"/>
      <w:r>
        <w:rPr>
          <w:rFonts w:ascii="PT Astra Serif" w:hAnsi="PT Astra Serif"/>
          <w:sz w:val="28"/>
        </w:rPr>
        <w:t>В таблице 49.3 слова "</w:t>
      </w:r>
      <w:r>
        <w:rPr>
          <w:sz w:val="28"/>
        </w:rPr>
        <w:t>в соответствии со ст. 46.1 настоящих Правил" заменить словами "</w:t>
      </w:r>
      <w:r>
        <w:rPr>
          <w:rFonts w:ascii="PT Astra Serif" w:hAnsi="PT Astra Serif"/>
          <w:sz w:val="28"/>
        </w:rPr>
        <w:t>до красных линий улиц от стены объекта капитального строительства (основного) – 5 м; до красных линий проездов объекта капитального строительства (основного) – 3 м; до границы участка от объекта капитального строительства (основного) – 3 м, от границы участка до вспомогательных построек – 1 м"."</w:t>
      </w:r>
      <w:proofErr w:type="gramEnd"/>
    </w:p>
    <w:p w:rsidR="006C56C8" w:rsidRDefault="006C56C8" w:rsidP="006C56C8">
      <w:pPr>
        <w:widowControl w:val="0"/>
        <w:spacing w:line="240" w:lineRule="auto"/>
        <w:ind w:firstLine="709"/>
        <w:jc w:val="both"/>
        <w:outlineLvl w:val="1"/>
        <w:rPr>
          <w:rFonts w:ascii="PT Astra Serif" w:hAnsi="PT Astra Serif"/>
          <w:sz w:val="28"/>
        </w:rPr>
      </w:pPr>
      <w:r>
        <w:rPr>
          <w:rFonts w:ascii="PT Astra Serif" w:hAnsi="PT Astra Serif"/>
          <w:sz w:val="28"/>
        </w:rPr>
        <w:t>1.6. В статье 50:</w:t>
      </w:r>
    </w:p>
    <w:p w:rsidR="006C56C8" w:rsidRDefault="006C56C8" w:rsidP="006C56C8">
      <w:pPr>
        <w:widowControl w:val="0"/>
        <w:spacing w:line="240" w:lineRule="auto"/>
        <w:ind w:firstLine="709"/>
        <w:jc w:val="both"/>
        <w:outlineLvl w:val="1"/>
        <w:rPr>
          <w:rFonts w:ascii="PT Astra Serif" w:hAnsi="PT Astra Serif"/>
          <w:sz w:val="28"/>
        </w:rPr>
      </w:pPr>
      <w:r>
        <w:rPr>
          <w:rFonts w:ascii="PT Astra Serif" w:hAnsi="PT Astra Serif"/>
          <w:sz w:val="28"/>
        </w:rPr>
        <w:t>1.6.1. В статье 50.1. слова "</w:t>
      </w:r>
      <w:r>
        <w:rPr>
          <w:sz w:val="28"/>
        </w:rPr>
        <w:t>Обслуживание жилой застройки 2.7, Магазины 4.4, Спорт 5.1" исключить;</w:t>
      </w:r>
    </w:p>
    <w:p w:rsidR="006C56C8" w:rsidRDefault="006C56C8" w:rsidP="006C56C8">
      <w:pPr>
        <w:widowControl w:val="0"/>
        <w:spacing w:line="240" w:lineRule="auto"/>
        <w:ind w:firstLine="709"/>
        <w:jc w:val="both"/>
        <w:outlineLvl w:val="1"/>
        <w:rPr>
          <w:rFonts w:ascii="PT Astra Serif" w:hAnsi="PT Astra Serif"/>
          <w:sz w:val="28"/>
        </w:rPr>
      </w:pPr>
      <w:r>
        <w:rPr>
          <w:rFonts w:ascii="PT Astra Serif" w:hAnsi="PT Astra Serif"/>
          <w:sz w:val="28"/>
        </w:rPr>
        <w:t xml:space="preserve">1.6.2. </w:t>
      </w:r>
      <w:proofErr w:type="gramStart"/>
      <w:r>
        <w:rPr>
          <w:rFonts w:ascii="PT Astra Serif" w:hAnsi="PT Astra Serif"/>
          <w:sz w:val="28"/>
        </w:rPr>
        <w:t>В статье 50.3 слова "</w:t>
      </w:r>
      <w:r>
        <w:rPr>
          <w:sz w:val="28"/>
        </w:rPr>
        <w:t>в соответствии со ст. 46.1 настоящих Правил" заменить словами "</w:t>
      </w:r>
      <w:r>
        <w:rPr>
          <w:rFonts w:ascii="PT Astra Serif" w:hAnsi="PT Astra Serif"/>
          <w:sz w:val="28"/>
        </w:rPr>
        <w:t>до красных линий улиц от стены объекта капитального строительства (основного) – 5 м; до красных линий проездов объекта капитального строительства (основного) – 3 м; до границы участка от объекта капитального строительства (основного) – 3 м, от границы участка до вспомогательных построек – 1 м"."</w:t>
      </w:r>
      <w:proofErr w:type="gramEnd"/>
    </w:p>
    <w:p w:rsidR="006C56C8" w:rsidRDefault="006C56C8" w:rsidP="006C56C8">
      <w:pPr>
        <w:widowControl w:val="0"/>
        <w:spacing w:line="240" w:lineRule="auto"/>
        <w:ind w:firstLine="709"/>
        <w:jc w:val="both"/>
        <w:outlineLvl w:val="1"/>
        <w:rPr>
          <w:rFonts w:ascii="PT Astra Serif" w:hAnsi="PT Astra Serif"/>
          <w:sz w:val="28"/>
        </w:rPr>
      </w:pPr>
      <w:r>
        <w:rPr>
          <w:rFonts w:ascii="PT Astra Serif" w:hAnsi="PT Astra Serif"/>
          <w:sz w:val="28"/>
        </w:rPr>
        <w:t>1.7. В статье 51:</w:t>
      </w:r>
    </w:p>
    <w:p w:rsidR="006C56C8" w:rsidRDefault="006C56C8" w:rsidP="006C56C8">
      <w:pPr>
        <w:widowControl w:val="0"/>
        <w:spacing w:line="240" w:lineRule="auto"/>
        <w:ind w:firstLine="709"/>
        <w:jc w:val="both"/>
        <w:outlineLvl w:val="1"/>
        <w:rPr>
          <w:rFonts w:ascii="PT Astra Serif" w:hAnsi="PT Astra Serif"/>
          <w:sz w:val="28"/>
        </w:rPr>
      </w:pPr>
      <w:r>
        <w:rPr>
          <w:rFonts w:ascii="PT Astra Serif" w:hAnsi="PT Astra Serif"/>
          <w:sz w:val="28"/>
        </w:rPr>
        <w:t>1.7.1. В абзаце первом слова "</w:t>
      </w:r>
      <w:r>
        <w:rPr>
          <w:sz w:val="28"/>
        </w:rPr>
        <w:t>Ж-6. Зона дачных и садоводческих объединений" заменить словами "Ж-4. Зона дачных и садоводческих объединений";</w:t>
      </w:r>
    </w:p>
    <w:p w:rsidR="006C56C8" w:rsidRDefault="006C56C8" w:rsidP="006C56C8">
      <w:pPr>
        <w:widowControl w:val="0"/>
        <w:spacing w:line="240" w:lineRule="auto"/>
        <w:ind w:firstLine="709"/>
        <w:jc w:val="both"/>
        <w:outlineLvl w:val="1"/>
        <w:rPr>
          <w:rFonts w:ascii="PT Astra Serif" w:hAnsi="PT Astra Serif"/>
          <w:sz w:val="28"/>
        </w:rPr>
      </w:pPr>
      <w:r>
        <w:rPr>
          <w:rFonts w:ascii="PT Astra Serif" w:hAnsi="PT Astra Serif"/>
          <w:sz w:val="28"/>
        </w:rPr>
        <w:t xml:space="preserve">1.7.2. </w:t>
      </w:r>
      <w:proofErr w:type="gramStart"/>
      <w:r>
        <w:rPr>
          <w:rFonts w:ascii="PT Astra Serif" w:hAnsi="PT Astra Serif"/>
          <w:sz w:val="28"/>
        </w:rPr>
        <w:t>В таблице 51.3 слова "</w:t>
      </w:r>
      <w:r>
        <w:rPr>
          <w:sz w:val="28"/>
        </w:rPr>
        <w:t>в соответствии со ст. 46.1 настоящих Правил" заменить словами "</w:t>
      </w:r>
      <w:r>
        <w:rPr>
          <w:rFonts w:ascii="PT Astra Serif" w:hAnsi="PT Astra Serif"/>
          <w:sz w:val="28"/>
        </w:rPr>
        <w:t>до красных линий улиц от стены объекта капитального строительства (основного) – 5 м; до красных линий проездов объекта капитального строительства (основного) – 3 м; до границы участка от объекта капитального строительства (основного) – 3 м, от границы участка до вспомогательных построек – 1 м"."</w:t>
      </w:r>
      <w:proofErr w:type="gramEnd"/>
    </w:p>
    <w:p w:rsidR="006C56C8" w:rsidRDefault="006C56C8" w:rsidP="006C56C8">
      <w:pPr>
        <w:widowControl w:val="0"/>
        <w:spacing w:line="240" w:lineRule="auto"/>
        <w:ind w:firstLine="709"/>
        <w:jc w:val="both"/>
        <w:outlineLvl w:val="1"/>
        <w:rPr>
          <w:rFonts w:ascii="PT Astra Serif" w:hAnsi="PT Astra Serif"/>
          <w:sz w:val="28"/>
        </w:rPr>
      </w:pPr>
      <w:r>
        <w:rPr>
          <w:rFonts w:ascii="PT Astra Serif" w:hAnsi="PT Astra Serif"/>
          <w:sz w:val="28"/>
        </w:rPr>
        <w:t xml:space="preserve">1.8. </w:t>
      </w:r>
      <w:proofErr w:type="gramStart"/>
      <w:r>
        <w:rPr>
          <w:rFonts w:ascii="PT Astra Serif" w:hAnsi="PT Astra Serif"/>
          <w:sz w:val="28"/>
        </w:rPr>
        <w:t>В таблице 52.3 статьи 52 слова "</w:t>
      </w:r>
      <w:r>
        <w:rPr>
          <w:sz w:val="28"/>
        </w:rPr>
        <w:t>в соответствии со ст. 46.1 настоящих Правил" заменить словами "</w:t>
      </w:r>
      <w:r>
        <w:rPr>
          <w:rFonts w:ascii="PT Astra Serif" w:hAnsi="PT Astra Serif"/>
          <w:sz w:val="28"/>
        </w:rPr>
        <w:t>до красных линий улиц от стены объекта капитального строительства (основного) – 5 м; до красных линий проездов объекта капитального строительства (основного) – 3 м; до границы участка от объекта капитального строительства (основного) – 3 м, от границы участка до вспомогательных построек – 1 м"."</w:t>
      </w:r>
      <w:proofErr w:type="gramEnd"/>
    </w:p>
    <w:p w:rsidR="006C56C8" w:rsidRDefault="006C56C8" w:rsidP="006C56C8">
      <w:pPr>
        <w:widowControl w:val="0"/>
        <w:spacing w:line="240" w:lineRule="auto"/>
        <w:ind w:firstLine="709"/>
        <w:jc w:val="both"/>
        <w:outlineLvl w:val="1"/>
        <w:rPr>
          <w:rFonts w:ascii="PT Astra Serif" w:hAnsi="PT Astra Serif"/>
          <w:sz w:val="28"/>
        </w:rPr>
      </w:pPr>
      <w:r>
        <w:rPr>
          <w:rFonts w:ascii="PT Astra Serif" w:hAnsi="PT Astra Serif"/>
          <w:sz w:val="28"/>
        </w:rPr>
        <w:t>1.9. В статье 53:</w:t>
      </w:r>
    </w:p>
    <w:p w:rsidR="006C56C8" w:rsidRDefault="006C56C8" w:rsidP="006C56C8">
      <w:pPr>
        <w:widowControl w:val="0"/>
        <w:spacing w:line="240" w:lineRule="auto"/>
        <w:ind w:firstLine="709"/>
        <w:jc w:val="both"/>
        <w:outlineLvl w:val="1"/>
        <w:rPr>
          <w:rFonts w:ascii="PT Astra Serif" w:hAnsi="PT Astra Serif"/>
          <w:sz w:val="28"/>
        </w:rPr>
      </w:pPr>
      <w:r>
        <w:rPr>
          <w:rFonts w:ascii="PT Astra Serif" w:hAnsi="PT Astra Serif"/>
          <w:sz w:val="28"/>
        </w:rPr>
        <w:t>1.9.1.В таблице 53.1 слова "</w:t>
      </w:r>
      <w:r>
        <w:rPr>
          <w:sz w:val="28"/>
        </w:rPr>
        <w:t>Спорт 5.1" исключить;</w:t>
      </w:r>
    </w:p>
    <w:p w:rsidR="006C56C8" w:rsidRDefault="006C56C8" w:rsidP="006C56C8">
      <w:pPr>
        <w:widowControl w:val="0"/>
        <w:spacing w:line="240" w:lineRule="auto"/>
        <w:ind w:firstLine="709"/>
        <w:jc w:val="both"/>
        <w:outlineLvl w:val="1"/>
        <w:rPr>
          <w:rFonts w:ascii="PT Astra Serif" w:hAnsi="PT Astra Serif"/>
          <w:sz w:val="28"/>
        </w:rPr>
      </w:pPr>
      <w:r>
        <w:rPr>
          <w:rFonts w:ascii="PT Astra Serif" w:hAnsi="PT Astra Serif"/>
          <w:sz w:val="28"/>
        </w:rPr>
        <w:t xml:space="preserve">1.9.2. </w:t>
      </w:r>
      <w:proofErr w:type="gramStart"/>
      <w:r>
        <w:rPr>
          <w:rFonts w:ascii="PT Astra Serif" w:hAnsi="PT Astra Serif"/>
          <w:sz w:val="28"/>
        </w:rPr>
        <w:t>В таблице 53.3 слова "</w:t>
      </w:r>
      <w:r>
        <w:rPr>
          <w:sz w:val="28"/>
        </w:rPr>
        <w:t>в соответствии со ст. 46.1 настоящих Правил" заменить словами "</w:t>
      </w:r>
      <w:r>
        <w:rPr>
          <w:rFonts w:ascii="PT Astra Serif" w:hAnsi="PT Astra Serif"/>
          <w:sz w:val="28"/>
        </w:rPr>
        <w:t>до красных линий улиц от стены объекта капитального строительства (основного) – 5 м; до красных линий проездов объекта капитального строительства (основного) – 3 м; до границы участка от объекта капитального строительства (основного) – 3 м, от границы участка до вспомогательных построек – 1 м"."</w:t>
      </w:r>
      <w:proofErr w:type="gramEnd"/>
    </w:p>
    <w:p w:rsidR="006C56C8" w:rsidRDefault="006C56C8" w:rsidP="006C56C8">
      <w:pPr>
        <w:widowControl w:val="0"/>
        <w:spacing w:line="240" w:lineRule="auto"/>
        <w:ind w:firstLine="709"/>
        <w:jc w:val="both"/>
        <w:outlineLvl w:val="1"/>
        <w:rPr>
          <w:rFonts w:ascii="PT Astra Serif" w:hAnsi="PT Astra Serif"/>
          <w:sz w:val="28"/>
        </w:rPr>
      </w:pPr>
      <w:r>
        <w:rPr>
          <w:rFonts w:ascii="PT Astra Serif" w:hAnsi="PT Astra Serif"/>
          <w:sz w:val="28"/>
        </w:rPr>
        <w:t xml:space="preserve">1.10. </w:t>
      </w:r>
      <w:proofErr w:type="gramStart"/>
      <w:r>
        <w:rPr>
          <w:rFonts w:ascii="PT Astra Serif" w:hAnsi="PT Astra Serif"/>
          <w:sz w:val="28"/>
        </w:rPr>
        <w:t>В таблице 54.3 статьи 54 слова "</w:t>
      </w:r>
      <w:r>
        <w:rPr>
          <w:sz w:val="28"/>
        </w:rPr>
        <w:t>в соответствии со ст. 46.1 настоящих Правил" заменить словами "</w:t>
      </w:r>
      <w:r>
        <w:rPr>
          <w:rFonts w:ascii="PT Astra Serif" w:hAnsi="PT Astra Serif"/>
          <w:sz w:val="28"/>
        </w:rPr>
        <w:t>до красных линий улиц от стены объекта капитального строительства (основного) – 5 м; до красных линий проездов объекта капитального строительства (основного) – 3 м; до границы участка от объекта капитального строительства (основного) – 3 м, от границы участка до вспомогательных построек – 1 м"."</w:t>
      </w:r>
      <w:proofErr w:type="gramEnd"/>
    </w:p>
    <w:p w:rsidR="006C56C8" w:rsidRDefault="006C56C8" w:rsidP="006C56C8">
      <w:pPr>
        <w:widowControl w:val="0"/>
        <w:ind w:firstLine="709"/>
        <w:jc w:val="both"/>
        <w:outlineLvl w:val="1"/>
        <w:rPr>
          <w:rFonts w:ascii="PT Astra Serif" w:hAnsi="PT Astra Serif"/>
          <w:sz w:val="28"/>
        </w:rPr>
      </w:pPr>
    </w:p>
    <w:p w:rsidR="006C56C8" w:rsidRDefault="006C56C8" w:rsidP="006C56C8">
      <w:pPr>
        <w:widowControl w:val="0"/>
        <w:spacing w:line="240" w:lineRule="auto"/>
        <w:ind w:firstLine="709"/>
        <w:jc w:val="both"/>
        <w:outlineLvl w:val="1"/>
        <w:rPr>
          <w:rFonts w:ascii="PT Astra Serif" w:hAnsi="PT Astra Serif"/>
          <w:sz w:val="28"/>
        </w:rPr>
      </w:pPr>
      <w:r>
        <w:rPr>
          <w:rFonts w:ascii="PT Astra Serif" w:hAnsi="PT Astra Serif"/>
          <w:sz w:val="28"/>
        </w:rPr>
        <w:t xml:space="preserve">1.11. </w:t>
      </w:r>
      <w:proofErr w:type="gramStart"/>
      <w:r>
        <w:rPr>
          <w:rFonts w:ascii="PT Astra Serif" w:hAnsi="PT Astra Serif"/>
          <w:sz w:val="28"/>
        </w:rPr>
        <w:t>В таблице 55.3 статьи 55 слова "</w:t>
      </w:r>
      <w:r>
        <w:rPr>
          <w:sz w:val="28"/>
        </w:rPr>
        <w:t>в соответствии со ст. 46.1 настоящих Правил" заменить словами "</w:t>
      </w:r>
      <w:r>
        <w:rPr>
          <w:rFonts w:ascii="PT Astra Serif" w:hAnsi="PT Astra Serif"/>
          <w:sz w:val="28"/>
        </w:rPr>
        <w:t>до красных линий улиц от стены объекта капитального строительства (основного) – 5 м; до красных линий проездов объекта капитального строительства (основного) – 3 м; до границы участка от объекта капитального строительства (основного) – 3 м, от границы участка до вспомогательных построек – 1 м"."</w:t>
      </w:r>
      <w:proofErr w:type="gramEnd"/>
    </w:p>
    <w:p w:rsidR="006C56C8" w:rsidRDefault="006C56C8" w:rsidP="006C56C8">
      <w:pPr>
        <w:widowControl w:val="0"/>
        <w:spacing w:line="240" w:lineRule="auto"/>
        <w:ind w:firstLine="709"/>
        <w:jc w:val="both"/>
        <w:outlineLvl w:val="1"/>
        <w:rPr>
          <w:rFonts w:ascii="PT Astra Serif" w:hAnsi="PT Astra Serif"/>
          <w:sz w:val="28"/>
        </w:rPr>
      </w:pPr>
      <w:r>
        <w:rPr>
          <w:rFonts w:ascii="PT Astra Serif" w:hAnsi="PT Astra Serif"/>
          <w:sz w:val="28"/>
        </w:rPr>
        <w:t xml:space="preserve">1.12. </w:t>
      </w:r>
      <w:proofErr w:type="gramStart"/>
      <w:r>
        <w:rPr>
          <w:rFonts w:ascii="PT Astra Serif" w:hAnsi="PT Astra Serif"/>
          <w:sz w:val="28"/>
        </w:rPr>
        <w:t>В таблице 56.3 статьи 56 слова "</w:t>
      </w:r>
      <w:r>
        <w:rPr>
          <w:sz w:val="28"/>
        </w:rPr>
        <w:t>в соответствии со ст. 46.1 настоящих Правил" заменить словами "</w:t>
      </w:r>
      <w:r>
        <w:rPr>
          <w:rFonts w:ascii="PT Astra Serif" w:hAnsi="PT Astra Serif"/>
          <w:sz w:val="28"/>
        </w:rPr>
        <w:t>до красных линий улиц от стены объекта капитального строительства (основного) – 5 м; до красных линий проездов объекта капитального строительства (основного) – 3 м; до границы участка от объекта капитального строительства (основного) – 3 м, от границы участка до вспомогательных построек – 1 м"."</w:t>
      </w:r>
      <w:proofErr w:type="gramEnd"/>
    </w:p>
    <w:p w:rsidR="006C56C8" w:rsidRDefault="006C56C8" w:rsidP="006C56C8">
      <w:pPr>
        <w:widowControl w:val="0"/>
        <w:spacing w:line="240" w:lineRule="auto"/>
        <w:ind w:firstLine="709"/>
        <w:jc w:val="both"/>
        <w:outlineLvl w:val="1"/>
        <w:rPr>
          <w:rFonts w:ascii="PT Astra Serif" w:hAnsi="PT Astra Serif"/>
          <w:sz w:val="28"/>
        </w:rPr>
      </w:pPr>
      <w:r>
        <w:rPr>
          <w:rFonts w:ascii="PT Astra Serif" w:hAnsi="PT Astra Serif"/>
          <w:sz w:val="28"/>
        </w:rPr>
        <w:t>1.13. В статье 57:</w:t>
      </w:r>
    </w:p>
    <w:p w:rsidR="006C56C8" w:rsidRDefault="006C56C8" w:rsidP="006C56C8">
      <w:pPr>
        <w:widowControl w:val="0"/>
        <w:spacing w:line="240" w:lineRule="auto"/>
        <w:ind w:firstLine="709"/>
        <w:jc w:val="both"/>
        <w:outlineLvl w:val="1"/>
        <w:rPr>
          <w:rFonts w:ascii="PT Astra Serif" w:hAnsi="PT Astra Serif"/>
          <w:sz w:val="28"/>
        </w:rPr>
      </w:pPr>
      <w:r>
        <w:rPr>
          <w:rFonts w:ascii="PT Astra Serif" w:hAnsi="PT Astra Serif"/>
          <w:sz w:val="28"/>
        </w:rPr>
        <w:t>1.13.1.В таблице 57.1 слова "Религиозное использование 3.7", "Культурное развитие 3.7", "Спорт 5.1" исключить;</w:t>
      </w:r>
    </w:p>
    <w:p w:rsidR="006C56C8" w:rsidRDefault="006C56C8" w:rsidP="006C56C8">
      <w:pPr>
        <w:widowControl w:val="0"/>
        <w:spacing w:line="240" w:lineRule="auto"/>
        <w:ind w:firstLine="709"/>
        <w:jc w:val="both"/>
        <w:outlineLvl w:val="1"/>
        <w:rPr>
          <w:rFonts w:ascii="PT Astra Serif" w:hAnsi="PT Astra Serif"/>
          <w:sz w:val="28"/>
        </w:rPr>
      </w:pPr>
      <w:r>
        <w:rPr>
          <w:rFonts w:ascii="PT Astra Serif" w:hAnsi="PT Astra Serif"/>
          <w:sz w:val="28"/>
        </w:rPr>
        <w:t xml:space="preserve">1.13.2. </w:t>
      </w:r>
      <w:proofErr w:type="gramStart"/>
      <w:r>
        <w:rPr>
          <w:rFonts w:ascii="PT Astra Serif" w:hAnsi="PT Astra Serif"/>
          <w:sz w:val="28"/>
        </w:rPr>
        <w:t>В таблице 57.3 слова "</w:t>
      </w:r>
      <w:r>
        <w:rPr>
          <w:sz w:val="28"/>
        </w:rPr>
        <w:t>в соответствии со ст. 46.1 настоящих Правил" заменить словами "</w:t>
      </w:r>
      <w:r>
        <w:rPr>
          <w:rFonts w:ascii="PT Astra Serif" w:hAnsi="PT Astra Serif"/>
          <w:sz w:val="28"/>
        </w:rPr>
        <w:t>до красных линий улиц от стены объекта капитального строительства (основного) – 5 м; до красных линий проездов объекта капитального строительства (основного) – 3 м; до границы участка от объекта капитального строительства (основного) – 3 м, от границы участка до вспомогательных построек – 1 м"."</w:t>
      </w:r>
      <w:proofErr w:type="gramEnd"/>
    </w:p>
    <w:p w:rsidR="006C56C8" w:rsidRDefault="006C56C8" w:rsidP="006C56C8">
      <w:pPr>
        <w:widowControl w:val="0"/>
        <w:spacing w:line="240" w:lineRule="auto"/>
        <w:ind w:firstLine="709"/>
        <w:jc w:val="both"/>
        <w:outlineLvl w:val="1"/>
        <w:rPr>
          <w:rFonts w:ascii="PT Astra Serif" w:hAnsi="PT Astra Serif"/>
          <w:sz w:val="28"/>
        </w:rPr>
      </w:pPr>
      <w:proofErr w:type="gramStart"/>
      <w:r>
        <w:rPr>
          <w:rFonts w:ascii="PT Astra Serif" w:hAnsi="PT Astra Serif"/>
          <w:sz w:val="28"/>
        </w:rPr>
        <w:t>1.14.В таблице 58.3 статьи 58 слова "</w:t>
      </w:r>
      <w:r>
        <w:rPr>
          <w:sz w:val="28"/>
        </w:rPr>
        <w:t>в соответствии со ст. 46.1 настоящих Правил" заменить словами "</w:t>
      </w:r>
      <w:r>
        <w:rPr>
          <w:rFonts w:ascii="PT Astra Serif" w:hAnsi="PT Astra Serif"/>
          <w:sz w:val="28"/>
        </w:rPr>
        <w:t>до красных линий улиц от стены объекта капитального строительства (основного) – 5 м; до красных линий проездов объекта капитального строительства (основного) – 3 м; до границы участка от объекта капитального строительства (основного) – 3 м, от границы участка до вспомогательных построек – 1 м"."</w:t>
      </w:r>
      <w:proofErr w:type="gramEnd"/>
    </w:p>
    <w:p w:rsidR="006C56C8" w:rsidRDefault="006C56C8" w:rsidP="006C56C8">
      <w:pPr>
        <w:widowControl w:val="0"/>
        <w:spacing w:line="240" w:lineRule="auto"/>
        <w:ind w:firstLine="709"/>
        <w:jc w:val="both"/>
        <w:outlineLvl w:val="1"/>
        <w:rPr>
          <w:rFonts w:ascii="PT Astra Serif" w:hAnsi="PT Astra Serif"/>
          <w:sz w:val="28"/>
        </w:rPr>
      </w:pPr>
      <w:proofErr w:type="gramStart"/>
      <w:r>
        <w:rPr>
          <w:rFonts w:ascii="PT Astra Serif" w:hAnsi="PT Astra Serif"/>
          <w:sz w:val="28"/>
        </w:rPr>
        <w:t>1.15.В таблице 60.3 статьи 60 слова "</w:t>
      </w:r>
      <w:r>
        <w:rPr>
          <w:sz w:val="28"/>
        </w:rPr>
        <w:t>в соответствии со ст. 46.1 настоящих Правил" заменить словами "</w:t>
      </w:r>
      <w:r>
        <w:rPr>
          <w:rFonts w:ascii="PT Astra Serif" w:hAnsi="PT Astra Serif"/>
          <w:sz w:val="28"/>
        </w:rPr>
        <w:t>до красных линий улиц от стены объекта капитального строительства (основного) – 5 м; до красных линий проездов объекта капитального строительства (основного) – 3 м; до границы участка от объекта капитального строительства (основного) – 3 м, от границы участка до вспомогательных построек – 1 м"."</w:t>
      </w:r>
      <w:proofErr w:type="gramEnd"/>
    </w:p>
    <w:p w:rsidR="006C56C8" w:rsidRDefault="006C56C8" w:rsidP="006C56C8">
      <w:pPr>
        <w:widowControl w:val="0"/>
        <w:spacing w:line="240" w:lineRule="auto"/>
        <w:ind w:firstLine="709"/>
        <w:jc w:val="both"/>
        <w:outlineLvl w:val="1"/>
        <w:rPr>
          <w:rFonts w:ascii="PT Astra Serif" w:hAnsi="PT Astra Serif"/>
          <w:sz w:val="28"/>
        </w:rPr>
      </w:pPr>
      <w:proofErr w:type="gramStart"/>
      <w:r>
        <w:rPr>
          <w:rFonts w:ascii="PT Astra Serif" w:hAnsi="PT Astra Serif"/>
          <w:sz w:val="28"/>
        </w:rPr>
        <w:t>1.16.В таблице 61.3 статьи 61 слова "</w:t>
      </w:r>
      <w:r>
        <w:rPr>
          <w:sz w:val="28"/>
        </w:rPr>
        <w:t>в соответствии со ст. 46.1 настоящих Правил" заменить словами "</w:t>
      </w:r>
      <w:r>
        <w:rPr>
          <w:rFonts w:ascii="PT Astra Serif" w:hAnsi="PT Astra Serif"/>
          <w:sz w:val="28"/>
        </w:rPr>
        <w:t>до красных линий улиц от стены объекта капитального строительства (основного) – 5 м; до красных линий проездов объекта капитального строительства (основного) – 3 м; до границы участка от объекта капитального строительства (основного) – 3 м, от границы участка до вспомогательных построек – 1 м"."</w:t>
      </w:r>
      <w:proofErr w:type="gramEnd"/>
    </w:p>
    <w:p w:rsidR="006C56C8" w:rsidRDefault="006C56C8" w:rsidP="006C56C8">
      <w:pPr>
        <w:widowControl w:val="0"/>
        <w:spacing w:line="240" w:lineRule="auto"/>
        <w:ind w:firstLine="709"/>
        <w:jc w:val="both"/>
        <w:outlineLvl w:val="1"/>
        <w:rPr>
          <w:rFonts w:ascii="PT Astra Serif" w:hAnsi="PT Astra Serif"/>
          <w:sz w:val="28"/>
        </w:rPr>
      </w:pPr>
      <w:proofErr w:type="gramStart"/>
      <w:r>
        <w:rPr>
          <w:rFonts w:ascii="PT Astra Serif" w:hAnsi="PT Astra Serif"/>
          <w:sz w:val="28"/>
        </w:rPr>
        <w:t>1.17.В таблице 62.3 статьи 62 слова "</w:t>
      </w:r>
      <w:r>
        <w:rPr>
          <w:sz w:val="28"/>
        </w:rPr>
        <w:t>в соответствии со ст. 46.1 настоящих Правил" заменить словами "</w:t>
      </w:r>
      <w:r>
        <w:rPr>
          <w:rFonts w:ascii="PT Astra Serif" w:hAnsi="PT Astra Serif"/>
          <w:sz w:val="28"/>
        </w:rPr>
        <w:t xml:space="preserve">до красных линий улиц от стены объекта капитального строительства (основного) – 5 м; до красных линий проездов объекта капитального строительства (основного) – 3 м; до границы участка от объекта капитального строительства (основного) – 3 м, от границы участка до </w:t>
      </w:r>
      <w:r>
        <w:rPr>
          <w:rFonts w:ascii="PT Astra Serif" w:hAnsi="PT Astra Serif"/>
          <w:sz w:val="28"/>
        </w:rPr>
        <w:lastRenderedPageBreak/>
        <w:t>вспомогательных построек – 1 м"."</w:t>
      </w:r>
      <w:proofErr w:type="gramEnd"/>
    </w:p>
    <w:p w:rsidR="006C56C8" w:rsidRDefault="006C56C8" w:rsidP="006C56C8">
      <w:pPr>
        <w:widowControl w:val="0"/>
        <w:spacing w:line="240" w:lineRule="auto"/>
        <w:ind w:firstLine="709"/>
        <w:jc w:val="both"/>
        <w:outlineLvl w:val="1"/>
        <w:rPr>
          <w:rFonts w:ascii="PT Astra Serif" w:hAnsi="PT Astra Serif"/>
          <w:sz w:val="28"/>
        </w:rPr>
      </w:pPr>
      <w:proofErr w:type="gramStart"/>
      <w:r>
        <w:rPr>
          <w:rFonts w:ascii="PT Astra Serif" w:hAnsi="PT Astra Serif"/>
          <w:sz w:val="28"/>
        </w:rPr>
        <w:t>1.18.В таблице 63.3 статьи 63 слова "</w:t>
      </w:r>
      <w:r>
        <w:rPr>
          <w:sz w:val="28"/>
        </w:rPr>
        <w:t>в соответствии со ст. 46.1 настоящих Правил" заменить словами "</w:t>
      </w:r>
      <w:r>
        <w:rPr>
          <w:rFonts w:ascii="PT Astra Serif" w:hAnsi="PT Astra Serif"/>
          <w:sz w:val="28"/>
        </w:rPr>
        <w:t>до красных линий улиц от стены объекта капитального строительства (основного) – 5 м; до красных линий проездов объекта капитального строительства (основного) – 3 м; до границы участка от объекта капитального строительства (основного) – 3 м, от границы участка до вспомогательных построек – 1 м"."</w:t>
      </w:r>
      <w:proofErr w:type="gramEnd"/>
    </w:p>
    <w:p w:rsidR="006C56C8" w:rsidRDefault="006C56C8" w:rsidP="006C56C8">
      <w:pPr>
        <w:widowControl w:val="0"/>
        <w:spacing w:line="240" w:lineRule="auto"/>
        <w:ind w:firstLine="709"/>
        <w:jc w:val="both"/>
        <w:outlineLvl w:val="1"/>
        <w:rPr>
          <w:rFonts w:ascii="PT Astra Serif" w:hAnsi="PT Astra Serif"/>
          <w:sz w:val="28"/>
        </w:rPr>
      </w:pPr>
      <w:proofErr w:type="gramStart"/>
      <w:r>
        <w:rPr>
          <w:rFonts w:ascii="PT Astra Serif" w:hAnsi="PT Astra Serif"/>
          <w:sz w:val="28"/>
        </w:rPr>
        <w:t>1.19.В таблице 64.3 статьи 64 слова "</w:t>
      </w:r>
      <w:r>
        <w:rPr>
          <w:sz w:val="28"/>
        </w:rPr>
        <w:t>в соответствии со ст. 46.1 настоящих Правил" заменить словами "</w:t>
      </w:r>
      <w:r>
        <w:rPr>
          <w:rFonts w:ascii="PT Astra Serif" w:hAnsi="PT Astra Serif"/>
          <w:sz w:val="28"/>
        </w:rPr>
        <w:t>до красных линий улиц от стены объекта капитального строительства (основного) – 5 м; до красных линий проездов объекта капитального строительства (основного) – 3 м; до границы участка от объекта капитального строительства (основного) – 3 м, от границы участка до вспомогательных построек – 1 м"."</w:t>
      </w:r>
      <w:proofErr w:type="gramEnd"/>
    </w:p>
    <w:p w:rsidR="006C56C8" w:rsidRDefault="006C56C8" w:rsidP="006C56C8">
      <w:pPr>
        <w:widowControl w:val="0"/>
        <w:spacing w:line="240" w:lineRule="auto"/>
        <w:ind w:firstLine="709"/>
        <w:jc w:val="both"/>
        <w:outlineLvl w:val="1"/>
        <w:rPr>
          <w:rFonts w:ascii="PT Astra Serif" w:hAnsi="PT Astra Serif"/>
          <w:sz w:val="28"/>
        </w:rPr>
      </w:pPr>
      <w:proofErr w:type="gramStart"/>
      <w:r>
        <w:rPr>
          <w:rFonts w:ascii="PT Astra Serif" w:hAnsi="PT Astra Serif"/>
          <w:sz w:val="28"/>
        </w:rPr>
        <w:t>1.20.В таблице 65.3 статьи 65 слова "</w:t>
      </w:r>
      <w:r>
        <w:rPr>
          <w:sz w:val="28"/>
        </w:rPr>
        <w:t>в соответствии со ст. 46.1 настоящих Правил" заменить словами "</w:t>
      </w:r>
      <w:r>
        <w:rPr>
          <w:rFonts w:ascii="PT Astra Serif" w:hAnsi="PT Astra Serif"/>
          <w:sz w:val="28"/>
        </w:rPr>
        <w:t>до красных линий улиц от стены объекта капитального строительства (основного) – 5 м; до красных линий проездов объекта капитального строительства (основного) – 3 м; до границы участка от объекта капитального строительства (основного) – 3 м, от границы участка до вспомогательных построек – 1 м"."</w:t>
      </w:r>
      <w:proofErr w:type="gramEnd"/>
    </w:p>
    <w:p w:rsidR="006C56C8" w:rsidRDefault="006C56C8" w:rsidP="006C56C8">
      <w:pPr>
        <w:widowControl w:val="0"/>
        <w:spacing w:line="240" w:lineRule="auto"/>
        <w:ind w:firstLine="709"/>
        <w:jc w:val="both"/>
        <w:outlineLvl w:val="1"/>
        <w:rPr>
          <w:rFonts w:ascii="PT Astra Serif" w:hAnsi="PT Astra Serif"/>
          <w:sz w:val="28"/>
        </w:rPr>
      </w:pPr>
      <w:proofErr w:type="gramStart"/>
      <w:r>
        <w:rPr>
          <w:rFonts w:ascii="PT Astra Serif" w:hAnsi="PT Astra Serif"/>
          <w:sz w:val="28"/>
        </w:rPr>
        <w:t>1.21.В таблице 68.3 статьи 68 слова "</w:t>
      </w:r>
      <w:r>
        <w:rPr>
          <w:sz w:val="28"/>
        </w:rPr>
        <w:t>в соответствии со ст. 46.1 настоящих Правил" заменить словами "</w:t>
      </w:r>
      <w:r>
        <w:rPr>
          <w:rFonts w:ascii="PT Astra Serif" w:hAnsi="PT Astra Serif"/>
          <w:sz w:val="28"/>
        </w:rPr>
        <w:t>до красных линий улиц от стены объекта капитального строительства (основного) – 5 м; до красных линий проездов объекта капитального строительства (основного) – 3 м; до границы участка от объекта капитального строительства (основного) – 3 м, от границы участка до вспомогательных построек – 1 м"."</w:t>
      </w:r>
      <w:proofErr w:type="gramEnd"/>
    </w:p>
    <w:p w:rsidR="006C56C8" w:rsidRDefault="006C56C8" w:rsidP="006C56C8">
      <w:pPr>
        <w:jc w:val="both"/>
        <w:rPr>
          <w:rFonts w:ascii="PT Astra Serif" w:hAnsi="PT Astra Serif"/>
          <w:sz w:val="28"/>
        </w:rPr>
      </w:pPr>
    </w:p>
    <w:p w:rsidR="006C56C8" w:rsidRDefault="006C56C8" w:rsidP="006C56C8">
      <w:pPr>
        <w:jc w:val="both"/>
        <w:rPr>
          <w:rFonts w:ascii="PT Astra Serif" w:hAnsi="PT Astra Serif"/>
          <w:sz w:val="28"/>
        </w:rPr>
      </w:pPr>
    </w:p>
    <w:p w:rsidR="006C56C8" w:rsidRDefault="006C56C8" w:rsidP="006C56C8">
      <w:pPr>
        <w:spacing w:line="240" w:lineRule="exact"/>
        <w:contextualSpacing/>
        <w:rPr>
          <w:rFonts w:ascii="PT Astra Serif" w:hAnsi="PT Astra Serif"/>
          <w:sz w:val="28"/>
        </w:rPr>
      </w:pPr>
      <w:r>
        <w:rPr>
          <w:rFonts w:ascii="PT Astra Serif" w:hAnsi="PT Astra Serif"/>
          <w:sz w:val="28"/>
        </w:rPr>
        <w:t>Председатель Совета</w:t>
      </w:r>
    </w:p>
    <w:p w:rsidR="006C56C8" w:rsidRDefault="006C56C8" w:rsidP="006C56C8">
      <w:pPr>
        <w:spacing w:line="240" w:lineRule="exact"/>
        <w:contextualSpacing/>
        <w:rPr>
          <w:rFonts w:ascii="PT Astra Serif" w:hAnsi="PT Astra Serif"/>
          <w:sz w:val="28"/>
        </w:rPr>
      </w:pPr>
      <w:r>
        <w:rPr>
          <w:rFonts w:ascii="PT Astra Serif" w:hAnsi="PT Astra Serif"/>
          <w:sz w:val="28"/>
        </w:rPr>
        <w:t>Шпаковского муниципального</w:t>
      </w:r>
    </w:p>
    <w:p w:rsidR="006C56C8" w:rsidRDefault="006C56C8" w:rsidP="006C56C8">
      <w:pPr>
        <w:spacing w:line="240" w:lineRule="exact"/>
        <w:contextualSpacing/>
        <w:rPr>
          <w:rFonts w:ascii="PT Astra Serif" w:hAnsi="PT Astra Serif"/>
          <w:sz w:val="28"/>
        </w:rPr>
      </w:pPr>
      <w:r>
        <w:rPr>
          <w:rFonts w:ascii="PT Astra Serif" w:hAnsi="PT Astra Serif"/>
          <w:sz w:val="28"/>
        </w:rPr>
        <w:t>района Ставропольского края</w:t>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t xml:space="preserve">    В.Ф.Букреев</w:t>
      </w:r>
    </w:p>
    <w:p w:rsidR="006C56C8" w:rsidRDefault="006C56C8" w:rsidP="006C56C8">
      <w:pPr>
        <w:tabs>
          <w:tab w:val="left" w:pos="540"/>
          <w:tab w:val="left" w:pos="720"/>
          <w:tab w:val="left" w:pos="900"/>
        </w:tabs>
        <w:spacing w:line="240" w:lineRule="exact"/>
        <w:jc w:val="both"/>
        <w:rPr>
          <w:rFonts w:ascii="PT Astra Serif" w:hAnsi="PT Astra Serif"/>
          <w:sz w:val="28"/>
        </w:rPr>
      </w:pPr>
    </w:p>
    <w:p w:rsidR="006C56C8" w:rsidRDefault="006C56C8" w:rsidP="006C56C8">
      <w:pPr>
        <w:tabs>
          <w:tab w:val="left" w:pos="540"/>
          <w:tab w:val="left" w:pos="720"/>
          <w:tab w:val="left" w:pos="900"/>
        </w:tabs>
        <w:spacing w:line="240" w:lineRule="exact"/>
        <w:jc w:val="both"/>
        <w:rPr>
          <w:rFonts w:ascii="PT Astra Serif" w:hAnsi="PT Astra Serif"/>
          <w:sz w:val="28"/>
        </w:rPr>
      </w:pPr>
    </w:p>
    <w:p w:rsidR="006C56C8" w:rsidRDefault="006C56C8" w:rsidP="006C56C8">
      <w:pPr>
        <w:tabs>
          <w:tab w:val="left" w:pos="540"/>
          <w:tab w:val="left" w:pos="720"/>
          <w:tab w:val="left" w:pos="900"/>
        </w:tabs>
        <w:jc w:val="both"/>
        <w:rPr>
          <w:rFonts w:ascii="PT Astra Serif" w:hAnsi="PT Astra Serif"/>
          <w:sz w:val="28"/>
        </w:rPr>
      </w:pPr>
    </w:p>
    <w:p w:rsidR="006C56C8" w:rsidRDefault="006C56C8" w:rsidP="006C56C8">
      <w:pPr>
        <w:spacing w:line="240" w:lineRule="exact"/>
        <w:contextualSpacing/>
        <w:rPr>
          <w:rFonts w:ascii="PT Astra Serif" w:hAnsi="PT Astra Serif"/>
          <w:sz w:val="28"/>
        </w:rPr>
      </w:pPr>
      <w:r>
        <w:rPr>
          <w:rFonts w:ascii="PT Astra Serif" w:hAnsi="PT Astra Serif"/>
          <w:sz w:val="28"/>
        </w:rPr>
        <w:t>Глава Шпаковского</w:t>
      </w:r>
    </w:p>
    <w:p w:rsidR="006C56C8" w:rsidRDefault="006C56C8" w:rsidP="006C56C8">
      <w:pPr>
        <w:spacing w:line="240" w:lineRule="exact"/>
        <w:contextualSpacing/>
        <w:rPr>
          <w:rFonts w:ascii="PT Astra Serif" w:hAnsi="PT Astra Serif"/>
          <w:sz w:val="28"/>
        </w:rPr>
      </w:pPr>
      <w:r>
        <w:rPr>
          <w:rFonts w:ascii="PT Astra Serif" w:hAnsi="PT Astra Serif"/>
          <w:sz w:val="28"/>
        </w:rPr>
        <w:t>муниципального района</w:t>
      </w:r>
    </w:p>
    <w:p w:rsidR="006C56C8" w:rsidRDefault="006C56C8" w:rsidP="006C56C8">
      <w:pPr>
        <w:tabs>
          <w:tab w:val="left" w:pos="540"/>
          <w:tab w:val="left" w:pos="720"/>
          <w:tab w:val="left" w:pos="900"/>
        </w:tabs>
        <w:spacing w:line="240" w:lineRule="exact"/>
        <w:rPr>
          <w:rFonts w:ascii="PT Astra Serif" w:hAnsi="PT Astra Serif"/>
          <w:sz w:val="28"/>
        </w:rPr>
      </w:pPr>
      <w:r>
        <w:rPr>
          <w:rFonts w:ascii="PT Astra Serif" w:hAnsi="PT Astra Serif"/>
          <w:sz w:val="28"/>
        </w:rPr>
        <w:t>Ставропольского края</w:t>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t xml:space="preserve">   </w:t>
      </w:r>
      <w:proofErr w:type="spellStart"/>
      <w:r>
        <w:rPr>
          <w:rFonts w:ascii="PT Astra Serif" w:hAnsi="PT Astra Serif"/>
          <w:sz w:val="28"/>
        </w:rPr>
        <w:t>С.В.Гультяев</w:t>
      </w:r>
      <w:proofErr w:type="spellEnd"/>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tbl>
      <w:tblPr>
        <w:tblW w:w="0" w:type="auto"/>
        <w:tblLook w:val="04A0" w:firstRow="1" w:lastRow="0" w:firstColumn="1" w:lastColumn="0" w:noHBand="0" w:noVBand="1"/>
      </w:tblPr>
      <w:tblGrid>
        <w:gridCol w:w="5211"/>
        <w:gridCol w:w="4359"/>
      </w:tblGrid>
      <w:tr w:rsidR="006C56C8" w:rsidTr="006C56C8">
        <w:tc>
          <w:tcPr>
            <w:tcW w:w="5211" w:type="dxa"/>
          </w:tcPr>
          <w:p w:rsidR="006C56C8" w:rsidRDefault="006C56C8" w:rsidP="006C56C8">
            <w:pPr>
              <w:widowControl w:val="0"/>
              <w:spacing w:line="240" w:lineRule="exact"/>
              <w:contextualSpacing/>
              <w:jc w:val="right"/>
              <w:rPr>
                <w:sz w:val="28"/>
              </w:rPr>
            </w:pPr>
          </w:p>
        </w:tc>
        <w:tc>
          <w:tcPr>
            <w:tcW w:w="4359" w:type="dxa"/>
          </w:tcPr>
          <w:p w:rsidR="00AB1FDF" w:rsidRDefault="00AB1FDF" w:rsidP="00AB1FDF">
            <w:pPr>
              <w:widowControl w:val="0"/>
              <w:spacing w:line="240" w:lineRule="exact"/>
              <w:contextualSpacing/>
              <w:rPr>
                <w:rFonts w:ascii="PT Astra Serif" w:hAnsi="PT Astra Serif"/>
                <w:sz w:val="28"/>
              </w:rPr>
            </w:pPr>
          </w:p>
          <w:p w:rsidR="006C56C8" w:rsidRDefault="006C56C8" w:rsidP="006C56C8">
            <w:pPr>
              <w:widowControl w:val="0"/>
              <w:spacing w:line="240" w:lineRule="exact"/>
              <w:contextualSpacing/>
              <w:jc w:val="center"/>
              <w:rPr>
                <w:rFonts w:ascii="PT Astra Serif" w:hAnsi="PT Astra Serif"/>
                <w:sz w:val="28"/>
              </w:rPr>
            </w:pPr>
            <w:r>
              <w:rPr>
                <w:rFonts w:ascii="PT Astra Serif" w:hAnsi="PT Astra Serif"/>
                <w:sz w:val="28"/>
              </w:rPr>
              <w:t>Приложение № 2</w:t>
            </w:r>
          </w:p>
          <w:p w:rsidR="006C56C8" w:rsidRDefault="006C56C8" w:rsidP="006C56C8">
            <w:pPr>
              <w:widowControl w:val="0"/>
              <w:spacing w:line="240" w:lineRule="exact"/>
              <w:contextualSpacing/>
              <w:jc w:val="both"/>
              <w:rPr>
                <w:rFonts w:ascii="PT Astra Serif" w:hAnsi="PT Astra Serif"/>
                <w:sz w:val="28"/>
              </w:rPr>
            </w:pPr>
            <w:r>
              <w:rPr>
                <w:rFonts w:ascii="PT Astra Serif" w:hAnsi="PT Astra Serif"/>
                <w:sz w:val="28"/>
              </w:rPr>
              <w:t>к решению Совета Шпаковского</w:t>
            </w:r>
          </w:p>
          <w:p w:rsidR="006C56C8" w:rsidRDefault="006C56C8" w:rsidP="006C56C8">
            <w:pPr>
              <w:widowControl w:val="0"/>
              <w:spacing w:line="240" w:lineRule="exact"/>
              <w:contextualSpacing/>
              <w:jc w:val="both"/>
              <w:rPr>
                <w:rFonts w:ascii="PT Astra Serif" w:hAnsi="PT Astra Serif"/>
                <w:sz w:val="28"/>
              </w:rPr>
            </w:pPr>
            <w:r>
              <w:rPr>
                <w:rFonts w:ascii="PT Astra Serif" w:hAnsi="PT Astra Serif"/>
                <w:sz w:val="28"/>
              </w:rPr>
              <w:t>муниципального района</w:t>
            </w:r>
          </w:p>
          <w:p w:rsidR="006C56C8" w:rsidRDefault="006C56C8" w:rsidP="006C56C8">
            <w:pPr>
              <w:widowControl w:val="0"/>
              <w:spacing w:line="240" w:lineRule="exact"/>
              <w:contextualSpacing/>
              <w:jc w:val="both"/>
              <w:rPr>
                <w:rFonts w:ascii="PT Astra Serif" w:hAnsi="PT Astra Serif"/>
                <w:sz w:val="28"/>
              </w:rPr>
            </w:pPr>
            <w:r>
              <w:rPr>
                <w:rFonts w:ascii="PT Astra Serif" w:hAnsi="PT Astra Serif"/>
                <w:sz w:val="28"/>
              </w:rPr>
              <w:t>Ставропольского края</w:t>
            </w:r>
          </w:p>
          <w:p w:rsidR="006C56C8" w:rsidRDefault="006C56C8" w:rsidP="006C56C8">
            <w:pPr>
              <w:widowControl w:val="0"/>
              <w:spacing w:line="240" w:lineRule="exact"/>
              <w:contextualSpacing/>
              <w:rPr>
                <w:rFonts w:ascii="PT Astra Serif" w:hAnsi="PT Astra Serif"/>
                <w:sz w:val="28"/>
              </w:rPr>
            </w:pPr>
            <w:r>
              <w:rPr>
                <w:rFonts w:ascii="PT Astra Serif" w:hAnsi="PT Astra Serif"/>
                <w:sz w:val="28"/>
              </w:rPr>
              <w:t>от 14 февраля 2020 года № 266</w:t>
            </w:r>
          </w:p>
          <w:p w:rsidR="00AB1FDF" w:rsidRDefault="00AB1FDF" w:rsidP="006C56C8">
            <w:pPr>
              <w:widowControl w:val="0"/>
              <w:spacing w:line="240" w:lineRule="exact"/>
              <w:contextualSpacing/>
              <w:rPr>
                <w:rFonts w:ascii="PT Astra Serif" w:hAnsi="PT Astra Serif"/>
                <w:sz w:val="28"/>
              </w:rPr>
            </w:pPr>
          </w:p>
          <w:p w:rsidR="00AB1FDF" w:rsidRDefault="00AB1FDF" w:rsidP="006C56C8">
            <w:pPr>
              <w:widowControl w:val="0"/>
              <w:spacing w:line="240" w:lineRule="exact"/>
              <w:contextualSpacing/>
              <w:rPr>
                <w:rFonts w:ascii="PT Astra Serif" w:hAnsi="PT Astra Serif"/>
                <w:sz w:val="28"/>
              </w:rPr>
            </w:pPr>
          </w:p>
        </w:tc>
      </w:tr>
    </w:tbl>
    <w:p w:rsidR="00AB1FDF" w:rsidRDefault="00AB1FDF" w:rsidP="006C56C8">
      <w:pPr>
        <w:pStyle w:val="ConsPlusNormal"/>
        <w:jc w:val="center"/>
        <w:rPr>
          <w:rFonts w:ascii="Times New Roman" w:hAnsi="Times New Roman"/>
          <w:sz w:val="28"/>
        </w:rPr>
      </w:pPr>
    </w:p>
    <w:p w:rsidR="006C56C8" w:rsidRDefault="006C56C8" w:rsidP="006C56C8">
      <w:pPr>
        <w:pStyle w:val="ConsPlusNormal"/>
        <w:spacing w:line="240" w:lineRule="exact"/>
        <w:jc w:val="center"/>
        <w:rPr>
          <w:rFonts w:ascii="PT Astra Serif" w:hAnsi="PT Astra Serif"/>
          <w:sz w:val="28"/>
        </w:rPr>
      </w:pPr>
      <w:r>
        <w:rPr>
          <w:rFonts w:ascii="PT Astra Serif" w:hAnsi="PT Astra Serif"/>
          <w:sz w:val="28"/>
        </w:rPr>
        <w:t>Изменения</w:t>
      </w:r>
    </w:p>
    <w:p w:rsidR="006C56C8" w:rsidRDefault="006C56C8" w:rsidP="006C56C8">
      <w:pPr>
        <w:pStyle w:val="ConsPlusNormal"/>
        <w:spacing w:line="240" w:lineRule="exact"/>
        <w:jc w:val="center"/>
        <w:rPr>
          <w:rFonts w:ascii="PT Astra Serif" w:hAnsi="PT Astra Serif"/>
          <w:sz w:val="28"/>
        </w:rPr>
      </w:pPr>
      <w:r>
        <w:rPr>
          <w:rFonts w:ascii="PT Astra Serif" w:hAnsi="PT Astra Serif"/>
          <w:sz w:val="28"/>
        </w:rPr>
        <w:t xml:space="preserve">в правила землепользования и застройки муниципального образования </w:t>
      </w:r>
      <w:proofErr w:type="spellStart"/>
      <w:r>
        <w:rPr>
          <w:rFonts w:ascii="PT Astra Serif" w:hAnsi="PT Astra Serif"/>
          <w:sz w:val="28"/>
        </w:rPr>
        <w:t>Дёминского</w:t>
      </w:r>
      <w:proofErr w:type="spellEnd"/>
      <w:r>
        <w:rPr>
          <w:rFonts w:ascii="PT Astra Serif" w:hAnsi="PT Astra Serif"/>
          <w:sz w:val="28"/>
        </w:rPr>
        <w:t xml:space="preserve"> сельсовета Шпаковского района Ставропольского края, утвержденные решением Думы муниципального образования </w:t>
      </w:r>
      <w:proofErr w:type="spellStart"/>
      <w:r>
        <w:rPr>
          <w:rFonts w:ascii="PT Astra Serif" w:hAnsi="PT Astra Serif"/>
          <w:sz w:val="28"/>
        </w:rPr>
        <w:t>Дёминского</w:t>
      </w:r>
      <w:proofErr w:type="spellEnd"/>
      <w:r>
        <w:rPr>
          <w:rFonts w:ascii="PT Astra Serif" w:hAnsi="PT Astra Serif"/>
          <w:sz w:val="28"/>
        </w:rPr>
        <w:t xml:space="preserve"> сельсовета Шпаковского района Ставропольского края</w:t>
      </w:r>
    </w:p>
    <w:p w:rsidR="006C56C8" w:rsidRDefault="006C56C8" w:rsidP="006C56C8">
      <w:pPr>
        <w:spacing w:line="240" w:lineRule="exact"/>
        <w:jc w:val="center"/>
        <w:rPr>
          <w:rFonts w:ascii="PT Astra Serif" w:hAnsi="PT Astra Serif"/>
          <w:sz w:val="28"/>
        </w:rPr>
      </w:pPr>
      <w:r>
        <w:rPr>
          <w:rFonts w:ascii="PT Astra Serif" w:hAnsi="PT Astra Serif"/>
          <w:sz w:val="28"/>
        </w:rPr>
        <w:t>от 10 июля 2012 года № 137</w:t>
      </w:r>
    </w:p>
    <w:p w:rsidR="00AB1FDF" w:rsidRDefault="00AB1FDF" w:rsidP="006C56C8">
      <w:pPr>
        <w:spacing w:line="240" w:lineRule="exact"/>
        <w:jc w:val="center"/>
        <w:rPr>
          <w:rFonts w:ascii="PT Astra Serif" w:hAnsi="PT Astra Serif"/>
          <w:sz w:val="28"/>
        </w:rPr>
      </w:pPr>
    </w:p>
    <w:p w:rsidR="00AB1FDF" w:rsidRDefault="00AB1FDF" w:rsidP="006C56C8">
      <w:pPr>
        <w:spacing w:line="240" w:lineRule="exact"/>
        <w:jc w:val="center"/>
        <w:rPr>
          <w:rFonts w:ascii="PT Astra Serif" w:hAnsi="PT Astra Serif"/>
          <w:sz w:val="28"/>
        </w:rPr>
      </w:pPr>
    </w:p>
    <w:p w:rsidR="006C56C8" w:rsidRPr="00B5071B" w:rsidRDefault="006C56C8" w:rsidP="006C56C8">
      <w:pPr>
        <w:spacing w:line="240" w:lineRule="auto"/>
        <w:ind w:firstLine="708"/>
        <w:jc w:val="both"/>
        <w:rPr>
          <w:bCs/>
          <w:iCs/>
          <w:sz w:val="28"/>
          <w:szCs w:val="28"/>
        </w:rPr>
      </w:pPr>
      <w:r w:rsidRPr="00B5071B">
        <w:rPr>
          <w:bCs/>
          <w:iCs/>
          <w:sz w:val="28"/>
          <w:szCs w:val="28"/>
        </w:rPr>
        <w:t xml:space="preserve">1.Внести в правила землепользования и застройки муниципального образования </w:t>
      </w:r>
      <w:proofErr w:type="spellStart"/>
      <w:r>
        <w:rPr>
          <w:bCs/>
          <w:iCs/>
          <w:sz w:val="28"/>
          <w:szCs w:val="28"/>
        </w:rPr>
        <w:t>Дёминского</w:t>
      </w:r>
      <w:proofErr w:type="spellEnd"/>
      <w:r w:rsidRPr="00B5071B">
        <w:rPr>
          <w:bCs/>
          <w:iCs/>
          <w:sz w:val="28"/>
          <w:szCs w:val="28"/>
        </w:rPr>
        <w:t xml:space="preserve"> сельсовета Шпаковского района Ставропольского края (далее - Правила) следующие изменения:</w:t>
      </w:r>
    </w:p>
    <w:p w:rsidR="006C56C8" w:rsidRPr="00B5071B" w:rsidRDefault="006C56C8" w:rsidP="006C56C8">
      <w:pPr>
        <w:spacing w:line="240" w:lineRule="auto"/>
        <w:ind w:firstLine="708"/>
        <w:jc w:val="both"/>
        <w:rPr>
          <w:bCs/>
          <w:iCs/>
          <w:sz w:val="28"/>
          <w:szCs w:val="28"/>
        </w:rPr>
      </w:pPr>
      <w:r w:rsidRPr="00B5071B">
        <w:rPr>
          <w:bCs/>
          <w:iCs/>
          <w:sz w:val="28"/>
          <w:szCs w:val="28"/>
        </w:rPr>
        <w:t xml:space="preserve">1.1.Статью </w:t>
      </w:r>
      <w:r>
        <w:rPr>
          <w:bCs/>
          <w:iCs/>
          <w:sz w:val="28"/>
          <w:szCs w:val="28"/>
        </w:rPr>
        <w:t>4</w:t>
      </w:r>
      <w:r w:rsidRPr="00B5071B">
        <w:rPr>
          <w:bCs/>
          <w:iCs/>
          <w:sz w:val="28"/>
          <w:szCs w:val="28"/>
        </w:rPr>
        <w:t xml:space="preserve"> изложить в следующей редакции:</w:t>
      </w:r>
    </w:p>
    <w:p w:rsidR="006C56C8" w:rsidRDefault="006C56C8" w:rsidP="006C56C8">
      <w:pPr>
        <w:spacing w:line="240" w:lineRule="auto"/>
        <w:jc w:val="both"/>
        <w:rPr>
          <w:bCs/>
          <w:iCs/>
          <w:sz w:val="28"/>
          <w:szCs w:val="28"/>
        </w:rPr>
      </w:pPr>
      <w:r w:rsidRPr="00A733E9">
        <w:rPr>
          <w:bCs/>
          <w:iCs/>
          <w:sz w:val="28"/>
          <w:szCs w:val="28"/>
        </w:rPr>
        <w:tab/>
      </w:r>
      <w:r>
        <w:rPr>
          <w:bCs/>
          <w:iCs/>
          <w:sz w:val="28"/>
          <w:szCs w:val="28"/>
        </w:rPr>
        <w:t>«Статья 4. Полномочия органов местного самоуправления в части обеспечения применения Правил</w:t>
      </w:r>
    </w:p>
    <w:p w:rsidR="006C56C8" w:rsidRPr="005C1746" w:rsidRDefault="006C56C8" w:rsidP="006C56C8">
      <w:pPr>
        <w:spacing w:line="240" w:lineRule="auto"/>
        <w:ind w:firstLine="708"/>
        <w:jc w:val="both"/>
        <w:rPr>
          <w:rFonts w:eastAsia="Calibri"/>
          <w:sz w:val="28"/>
          <w:szCs w:val="28"/>
          <w:lang w:eastAsia="en-US"/>
        </w:rPr>
      </w:pPr>
      <w:r w:rsidRPr="005C1746">
        <w:rPr>
          <w:rFonts w:eastAsia="Calibri"/>
          <w:sz w:val="28"/>
          <w:szCs w:val="28"/>
          <w:lang w:eastAsia="en-US"/>
        </w:rPr>
        <w:t xml:space="preserve">1. Органами местного самоуправления, осуществляющими регулирование отношений по вопросам землепользования и застройки, являются: </w:t>
      </w:r>
    </w:p>
    <w:p w:rsidR="006C56C8" w:rsidRPr="005C1746" w:rsidRDefault="006C56C8" w:rsidP="006C56C8">
      <w:pPr>
        <w:tabs>
          <w:tab w:val="left" w:pos="5245"/>
        </w:tabs>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 xml:space="preserve">1) органы местного самоуправления муниципального района: </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 Совет Шпаковского муниципального района Ставропольского края (далее – представительный орган</w:t>
      </w:r>
      <w:r w:rsidRPr="00FD78C7">
        <w:rPr>
          <w:rFonts w:eastAsia="Calibri"/>
          <w:sz w:val="28"/>
          <w:szCs w:val="28"/>
          <w:lang w:eastAsia="en-US"/>
        </w:rPr>
        <w:t xml:space="preserve"> </w:t>
      </w:r>
      <w:r w:rsidRPr="005C1746">
        <w:rPr>
          <w:rFonts w:eastAsia="Calibri"/>
          <w:sz w:val="28"/>
          <w:szCs w:val="28"/>
          <w:lang w:eastAsia="en-US"/>
        </w:rPr>
        <w:t>муниципального района);</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 глава Шпаковского муниципального района Ставропольского края</w:t>
      </w:r>
      <w:r>
        <w:rPr>
          <w:rFonts w:eastAsia="Calibri"/>
          <w:sz w:val="28"/>
          <w:szCs w:val="28"/>
          <w:lang w:eastAsia="en-US"/>
        </w:rPr>
        <w:t xml:space="preserve"> (</w:t>
      </w:r>
      <w:r w:rsidRPr="005C1746">
        <w:rPr>
          <w:rFonts w:eastAsia="Calibri"/>
          <w:sz w:val="28"/>
          <w:szCs w:val="28"/>
          <w:lang w:eastAsia="en-US"/>
        </w:rPr>
        <w:t xml:space="preserve">далее </w:t>
      </w:r>
      <w:r>
        <w:rPr>
          <w:rFonts w:eastAsia="Calibri"/>
          <w:sz w:val="28"/>
          <w:szCs w:val="28"/>
          <w:lang w:eastAsia="en-US"/>
        </w:rPr>
        <w:t>-</w:t>
      </w:r>
      <w:r w:rsidRPr="005C1746">
        <w:rPr>
          <w:rFonts w:eastAsia="Calibri"/>
          <w:sz w:val="28"/>
          <w:szCs w:val="28"/>
          <w:lang w:eastAsia="en-US"/>
        </w:rPr>
        <w:t xml:space="preserve"> глава муниципального района);</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w:t>
      </w:r>
      <w:r>
        <w:rPr>
          <w:rFonts w:eastAsia="Calibri"/>
          <w:sz w:val="28"/>
          <w:szCs w:val="28"/>
          <w:lang w:eastAsia="en-US"/>
        </w:rPr>
        <w:t xml:space="preserve"> </w:t>
      </w:r>
      <w:r w:rsidRPr="005C1746">
        <w:rPr>
          <w:rFonts w:eastAsia="Calibri"/>
          <w:sz w:val="28"/>
          <w:szCs w:val="28"/>
          <w:lang w:eastAsia="en-US"/>
        </w:rPr>
        <w:t>администрация Шпаковского муниципального района Ставропольского края (далее</w:t>
      </w:r>
      <w:r>
        <w:rPr>
          <w:rFonts w:eastAsia="Calibri"/>
          <w:sz w:val="28"/>
          <w:szCs w:val="28"/>
          <w:lang w:eastAsia="en-US"/>
        </w:rPr>
        <w:t xml:space="preserve"> </w:t>
      </w:r>
      <w:r w:rsidRPr="005C1746">
        <w:rPr>
          <w:rFonts w:eastAsia="Calibri"/>
          <w:sz w:val="28"/>
          <w:szCs w:val="28"/>
          <w:lang w:eastAsia="en-US"/>
        </w:rPr>
        <w:t>– администрация муниципального района</w:t>
      </w:r>
      <w:r>
        <w:rPr>
          <w:rFonts w:eastAsia="Calibri"/>
          <w:sz w:val="28"/>
          <w:szCs w:val="28"/>
          <w:lang w:eastAsia="en-US"/>
        </w:rPr>
        <w:t>).</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 xml:space="preserve">2. В пределах своих полномочий представительный орган муниципального района: </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1) инициирует и назначает публичные слушания по основаниям и в порядке, установленным решением представительн</w:t>
      </w:r>
      <w:r>
        <w:rPr>
          <w:rFonts w:eastAsia="Calibri"/>
          <w:sz w:val="28"/>
          <w:szCs w:val="28"/>
          <w:lang w:eastAsia="en-US"/>
        </w:rPr>
        <w:t>ого</w:t>
      </w:r>
      <w:r w:rsidRPr="005C1746">
        <w:rPr>
          <w:rFonts w:eastAsia="Calibri"/>
          <w:sz w:val="28"/>
          <w:szCs w:val="28"/>
          <w:lang w:eastAsia="en-US"/>
        </w:rPr>
        <w:t xml:space="preserve"> орган</w:t>
      </w:r>
      <w:r>
        <w:rPr>
          <w:rFonts w:eastAsia="Calibri"/>
          <w:sz w:val="28"/>
          <w:szCs w:val="28"/>
          <w:lang w:eastAsia="en-US"/>
        </w:rPr>
        <w:t>а муниципального района</w:t>
      </w:r>
      <w:r w:rsidRPr="005C1746">
        <w:rPr>
          <w:rFonts w:eastAsia="Calibri"/>
          <w:sz w:val="28"/>
          <w:szCs w:val="28"/>
          <w:lang w:eastAsia="en-US"/>
        </w:rPr>
        <w:t xml:space="preserve">; </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 xml:space="preserve">2) утверждает Правила, в том числе вносимые в них изменения. </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3. В пределах своих полномочий глава муниципального района:</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1) инициирует публичные слушания по основаниям и в порядке, установленным решением</w:t>
      </w:r>
      <w:r>
        <w:rPr>
          <w:rFonts w:eastAsia="Calibri"/>
          <w:sz w:val="28"/>
          <w:szCs w:val="28"/>
          <w:lang w:eastAsia="en-US"/>
        </w:rPr>
        <w:t xml:space="preserve"> </w:t>
      </w:r>
      <w:r w:rsidRPr="005C1746">
        <w:rPr>
          <w:rFonts w:eastAsia="Calibri"/>
          <w:sz w:val="28"/>
          <w:szCs w:val="28"/>
          <w:lang w:eastAsia="en-US"/>
        </w:rPr>
        <w:t>представительн</w:t>
      </w:r>
      <w:r>
        <w:rPr>
          <w:rFonts w:eastAsia="Calibri"/>
          <w:sz w:val="28"/>
          <w:szCs w:val="28"/>
          <w:lang w:eastAsia="en-US"/>
        </w:rPr>
        <w:t>ого</w:t>
      </w:r>
      <w:r w:rsidRPr="005C1746">
        <w:rPr>
          <w:rFonts w:eastAsia="Calibri"/>
          <w:sz w:val="28"/>
          <w:szCs w:val="28"/>
          <w:lang w:eastAsia="en-US"/>
        </w:rPr>
        <w:t xml:space="preserve"> орган</w:t>
      </w:r>
      <w:r>
        <w:rPr>
          <w:rFonts w:eastAsia="Calibri"/>
          <w:sz w:val="28"/>
          <w:szCs w:val="28"/>
          <w:lang w:eastAsia="en-US"/>
        </w:rPr>
        <w:t>а муниципального района</w:t>
      </w:r>
      <w:r w:rsidRPr="005C1746">
        <w:rPr>
          <w:rFonts w:eastAsia="Calibri"/>
          <w:sz w:val="28"/>
          <w:szCs w:val="28"/>
          <w:lang w:eastAsia="en-US"/>
        </w:rPr>
        <w:t xml:space="preserve">; </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2) обладает правом внесения в представительный орган муниципального района проектов муниципальных правовых актов.</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4. В пределах своих полномочий администрация муниципального района в области регулирования отношений по вопросам землепользования и застройки:</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 xml:space="preserve">1) принимает решение о подготовке проекта Правил, в том числе и о подготовке проекта внесения в них изменений, с установлением этапов </w:t>
      </w:r>
      <w:r w:rsidRPr="005C1746">
        <w:rPr>
          <w:rFonts w:eastAsia="Calibri"/>
          <w:sz w:val="28"/>
          <w:szCs w:val="28"/>
          <w:lang w:eastAsia="en-US"/>
        </w:rPr>
        <w:lastRenderedPageBreak/>
        <w:t xml:space="preserve">градостроительного зонирования, а также порядка и сроков проведения работ по подготовке проекта Правил или проекта внесения в них изменений; иных положений, касающихся организации указанных работ; </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 xml:space="preserve">2) утверждает </w:t>
      </w:r>
      <w:proofErr w:type="gramStart"/>
      <w:r w:rsidRPr="005C1746">
        <w:rPr>
          <w:rFonts w:eastAsia="Calibri"/>
          <w:sz w:val="28"/>
          <w:szCs w:val="28"/>
          <w:lang w:eastAsia="en-US"/>
        </w:rPr>
        <w:t>состав</w:t>
      </w:r>
      <w:proofErr w:type="gramEnd"/>
      <w:r w:rsidRPr="005C1746">
        <w:rPr>
          <w:rFonts w:eastAsia="Calibri"/>
          <w:sz w:val="28"/>
          <w:szCs w:val="28"/>
          <w:lang w:eastAsia="en-US"/>
        </w:rPr>
        <w:t xml:space="preserve"> и порядок деятельности комиссии по подготовке проекта правил землепользования и застройки;</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 xml:space="preserve">3) рассматривает вопросы о внесении изменений в Правила; </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4) принимает решение о предоставлении разрешения на условно разрешённый вид использования земельного участка или объекта капитального строительства, либо об отказе в предоставлении такого разрешения;</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 xml:space="preserve">5)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 </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 xml:space="preserve">6) принимает решения об установлении публичных сервитутов; </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7) принимает решения по иным вопросам землепользования и застройки, не относящиеся к ведению представительного органа муниципального района.</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proofErr w:type="gramStart"/>
      <w:r w:rsidRPr="005C1746">
        <w:rPr>
          <w:rFonts w:eastAsia="Calibri"/>
          <w:sz w:val="28"/>
          <w:szCs w:val="28"/>
          <w:lang w:eastAsia="en-US"/>
        </w:rPr>
        <w:t xml:space="preserve">8) осуществляет проверку проекта Правил или проекта внесения в них изменений, представленного комиссией по подготовке проекта Правил землепользования и застройки муниципального образования </w:t>
      </w:r>
      <w:proofErr w:type="spellStart"/>
      <w:r w:rsidRPr="005C1746">
        <w:rPr>
          <w:rFonts w:eastAsia="Calibri"/>
          <w:sz w:val="28"/>
          <w:szCs w:val="28"/>
          <w:lang w:eastAsia="en-US"/>
        </w:rPr>
        <w:t>Дёминского</w:t>
      </w:r>
      <w:proofErr w:type="spellEnd"/>
      <w:r w:rsidRPr="005C1746">
        <w:rPr>
          <w:rFonts w:eastAsia="Calibri"/>
          <w:sz w:val="28"/>
          <w:szCs w:val="28"/>
          <w:lang w:eastAsia="en-US"/>
        </w:rPr>
        <w:t xml:space="preserve"> сельсовета Шпаковского муниципального района Ставропольского края, на соответствие требованиям технических регламентов, генеральному плану поселения, схеме территориального планирования Шпаковского района Ставропольского края, схеме территориального планирования Ставропольского края, схемам территориального планирования Российской Федерации; </w:t>
      </w:r>
      <w:proofErr w:type="gramEnd"/>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proofErr w:type="gramStart"/>
      <w:r w:rsidRPr="005C1746">
        <w:rPr>
          <w:rFonts w:eastAsia="Calibri"/>
          <w:sz w:val="28"/>
          <w:szCs w:val="28"/>
          <w:lang w:eastAsia="en-US"/>
        </w:rPr>
        <w:t xml:space="preserve">9) по результатам проверки направляет проект Правил или проект внесения в них изменений главе муниципального района или в случае обнаружения его несоответствия требованиям технических регламентов, генеральному плану поселения,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 требованиям действующего законодательства в комиссию по подготовке проекта Правил землепользования и застройки муниципального образования </w:t>
      </w:r>
      <w:proofErr w:type="spellStart"/>
      <w:r w:rsidRPr="005C1746">
        <w:rPr>
          <w:rFonts w:eastAsia="Calibri"/>
          <w:sz w:val="28"/>
          <w:szCs w:val="28"/>
          <w:lang w:eastAsia="en-US"/>
        </w:rPr>
        <w:t>Дёминского</w:t>
      </w:r>
      <w:proofErr w:type="spellEnd"/>
      <w:r w:rsidRPr="005C1746">
        <w:rPr>
          <w:rFonts w:eastAsia="Calibri"/>
          <w:sz w:val="28"/>
          <w:szCs w:val="28"/>
          <w:lang w:eastAsia="en-US"/>
        </w:rPr>
        <w:t xml:space="preserve"> сельсовета</w:t>
      </w:r>
      <w:proofErr w:type="gramEnd"/>
      <w:r w:rsidRPr="005C1746">
        <w:rPr>
          <w:rFonts w:eastAsia="Calibri"/>
          <w:sz w:val="28"/>
          <w:szCs w:val="28"/>
          <w:lang w:eastAsia="en-US"/>
        </w:rPr>
        <w:t xml:space="preserve"> Шпаковского муниципального района Ставропольского края на доработку.</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4. Органами местного самоуправления осуществляются иные полномочия, предусмотренные федеральными законами, иными нормативными правовыми актами Российской Федерации, нормативными правовыми актами Ставропольского края, Уставом муниципального района, иными нормативными правовыми актами органов местного самоуправления, а также настоящими Правилами.</w:t>
      </w:r>
    </w:p>
    <w:p w:rsidR="006C56C8" w:rsidRPr="00B5071B" w:rsidRDefault="006C56C8" w:rsidP="002B44D0">
      <w:pPr>
        <w:jc w:val="both"/>
        <w:rPr>
          <w:bCs/>
          <w:iCs/>
          <w:sz w:val="28"/>
          <w:szCs w:val="28"/>
        </w:rPr>
      </w:pPr>
      <w:r w:rsidRPr="005C1746">
        <w:rPr>
          <w:b/>
          <w:bCs/>
          <w:iCs/>
          <w:sz w:val="28"/>
          <w:szCs w:val="28"/>
        </w:rPr>
        <w:t xml:space="preserve"> </w:t>
      </w:r>
      <w:r>
        <w:rPr>
          <w:b/>
          <w:bCs/>
          <w:iCs/>
          <w:sz w:val="28"/>
          <w:szCs w:val="28"/>
        </w:rPr>
        <w:tab/>
      </w:r>
      <w:r w:rsidRPr="00B5071B">
        <w:rPr>
          <w:bCs/>
          <w:iCs/>
          <w:sz w:val="28"/>
          <w:szCs w:val="28"/>
        </w:rPr>
        <w:t>1.</w:t>
      </w:r>
      <w:r>
        <w:rPr>
          <w:bCs/>
          <w:iCs/>
          <w:sz w:val="28"/>
          <w:szCs w:val="28"/>
        </w:rPr>
        <w:t>2</w:t>
      </w:r>
      <w:r w:rsidRPr="00B5071B">
        <w:rPr>
          <w:bCs/>
          <w:iCs/>
          <w:sz w:val="28"/>
          <w:szCs w:val="28"/>
        </w:rPr>
        <w:t>.Статью</w:t>
      </w:r>
      <w:r>
        <w:rPr>
          <w:bCs/>
          <w:iCs/>
          <w:sz w:val="28"/>
          <w:szCs w:val="28"/>
        </w:rPr>
        <w:t xml:space="preserve"> 5</w:t>
      </w:r>
      <w:r w:rsidRPr="00B5071B">
        <w:rPr>
          <w:bCs/>
          <w:iCs/>
          <w:sz w:val="28"/>
          <w:szCs w:val="28"/>
        </w:rPr>
        <w:t xml:space="preserve"> изложить в следующей редакции:</w:t>
      </w:r>
    </w:p>
    <w:p w:rsidR="006C56C8" w:rsidRDefault="006C56C8" w:rsidP="006C56C8">
      <w:pPr>
        <w:autoSpaceDE w:val="0"/>
        <w:autoSpaceDN w:val="0"/>
        <w:adjustRightInd w:val="0"/>
        <w:spacing w:line="240" w:lineRule="auto"/>
        <w:ind w:firstLine="709"/>
        <w:jc w:val="both"/>
        <w:rPr>
          <w:rFonts w:eastAsia="Calibri"/>
          <w:sz w:val="28"/>
          <w:szCs w:val="28"/>
          <w:lang w:eastAsia="en-US"/>
        </w:rPr>
      </w:pPr>
      <w:r>
        <w:rPr>
          <w:rFonts w:eastAsia="Calibri"/>
          <w:sz w:val="28"/>
          <w:szCs w:val="28"/>
          <w:lang w:eastAsia="en-US"/>
        </w:rPr>
        <w:t xml:space="preserve"> «Статья 5. Комиссия по землепользованию и застройки </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 xml:space="preserve">1. </w:t>
      </w:r>
      <w:proofErr w:type="gramStart"/>
      <w:r w:rsidRPr="005C1746">
        <w:rPr>
          <w:rFonts w:eastAsia="Calibri"/>
          <w:sz w:val="28"/>
          <w:szCs w:val="28"/>
          <w:lang w:eastAsia="en-US"/>
        </w:rPr>
        <w:t xml:space="preserve">Комиссия по подготовке проекта Правил землепользования и застройки муниципального образования </w:t>
      </w:r>
      <w:proofErr w:type="spellStart"/>
      <w:r w:rsidRPr="005C1746">
        <w:rPr>
          <w:rFonts w:eastAsia="Calibri"/>
          <w:sz w:val="28"/>
          <w:szCs w:val="28"/>
          <w:lang w:eastAsia="en-US"/>
        </w:rPr>
        <w:t>Дёминского</w:t>
      </w:r>
      <w:proofErr w:type="spellEnd"/>
      <w:r w:rsidRPr="005C1746">
        <w:rPr>
          <w:rFonts w:eastAsia="Calibri"/>
          <w:sz w:val="28"/>
          <w:szCs w:val="28"/>
          <w:lang w:eastAsia="en-US"/>
        </w:rPr>
        <w:t xml:space="preserve"> сельсовета Шпаковского муниципального района Ставропольского края (далее - Комиссия) создаётся в </w:t>
      </w:r>
      <w:r w:rsidRPr="005C1746">
        <w:rPr>
          <w:rFonts w:eastAsia="Calibri"/>
          <w:sz w:val="28"/>
          <w:szCs w:val="28"/>
          <w:lang w:eastAsia="en-US"/>
        </w:rPr>
        <w:lastRenderedPageBreak/>
        <w:t>соответствии с требованиями ст. 31 Градостроительного кодекса Российской Федерации и осуществляет свою деятельность в соответствии с Конституцией Российской Федерации, законодательством Российской Федерации и Ставропольского края, нормативными правовыми актами муниципального района, Положением о Комиссии.</w:t>
      </w:r>
      <w:proofErr w:type="gramEnd"/>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2. Комиссия осуществляет свою деятельность на безвозмездной основе.</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3. Комиссия осуществляет свою деятельность в форме заседаний, в том числе проводимых в порядке публичных слушаний, общественных обсуждений.</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 xml:space="preserve">4. Заседания Комиссии могут проводиться в порядке публичных слушаний, общественных обсуждений, которые являются открытыми для всех заинтересованных лиц. </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5. Периодичность заседаний определяется председателем Комиссии.</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6.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7. Итоги каждого заседания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6C56C8" w:rsidRPr="005C1746" w:rsidRDefault="006C56C8" w:rsidP="006C56C8">
      <w:pPr>
        <w:keepNext/>
        <w:keepLines/>
        <w:spacing w:line="240" w:lineRule="auto"/>
        <w:ind w:firstLine="709"/>
        <w:jc w:val="both"/>
        <w:outlineLvl w:val="1"/>
        <w:rPr>
          <w:sz w:val="28"/>
          <w:szCs w:val="28"/>
          <w:lang w:eastAsia="en-US"/>
        </w:rPr>
      </w:pPr>
      <w:bookmarkStart w:id="0" w:name="_Toc789915"/>
      <w:r w:rsidRPr="005C1746">
        <w:rPr>
          <w:sz w:val="28"/>
          <w:szCs w:val="28"/>
          <w:lang w:eastAsia="en-US"/>
        </w:rPr>
        <w:t xml:space="preserve">8. К полномочиям комиссии по подготовке проекта Правил землепользования и застройки муниципального образования </w:t>
      </w:r>
      <w:proofErr w:type="spellStart"/>
      <w:r w:rsidRPr="005C1746">
        <w:rPr>
          <w:sz w:val="28"/>
          <w:szCs w:val="28"/>
          <w:lang w:eastAsia="en-US"/>
        </w:rPr>
        <w:t>Дёминского</w:t>
      </w:r>
      <w:proofErr w:type="spellEnd"/>
      <w:r w:rsidRPr="005C1746">
        <w:rPr>
          <w:sz w:val="28"/>
          <w:szCs w:val="28"/>
          <w:lang w:eastAsia="en-US"/>
        </w:rPr>
        <w:t xml:space="preserve"> сельсовета Шпаковского муниципального района Ставропольского края</w:t>
      </w:r>
      <w:bookmarkEnd w:id="0"/>
      <w:r>
        <w:rPr>
          <w:sz w:val="28"/>
          <w:szCs w:val="28"/>
          <w:lang w:eastAsia="en-US"/>
        </w:rPr>
        <w:t xml:space="preserve"> относится:</w:t>
      </w:r>
      <w:r w:rsidRPr="005C1746">
        <w:rPr>
          <w:sz w:val="28"/>
          <w:szCs w:val="28"/>
          <w:lang w:eastAsia="en-US"/>
        </w:rPr>
        <w:t xml:space="preserve"> </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 xml:space="preserve">8.1. Подготовка рекомендаций главе муниципального района по вопросам подготовки проекта Правил или проекта внесения в них изменений, предоставления разрешений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 xml:space="preserve">8.2. </w:t>
      </w:r>
      <w:proofErr w:type="gramStart"/>
      <w:r w:rsidRPr="005C1746">
        <w:rPr>
          <w:rFonts w:eastAsia="Calibri"/>
          <w:sz w:val="28"/>
          <w:szCs w:val="28"/>
          <w:lang w:eastAsia="en-US"/>
        </w:rPr>
        <w:t>Рассмотрение предложений органов власти, в случаях, определённых ч. 3 ст. 33 Градостроительного кодекса Российской Федерации, физических или юридических лиц</w:t>
      </w:r>
      <w:r>
        <w:rPr>
          <w:rFonts w:eastAsia="Calibri"/>
          <w:sz w:val="28"/>
          <w:szCs w:val="28"/>
          <w:lang w:eastAsia="en-US"/>
        </w:rPr>
        <w:t>,</w:t>
      </w:r>
      <w:r w:rsidRPr="005C1746">
        <w:rPr>
          <w:rFonts w:eastAsia="Calibri"/>
          <w:sz w:val="28"/>
          <w:szCs w:val="28"/>
          <w:lang w:eastAsia="en-US"/>
        </w:rPr>
        <w:t xml:space="preserve"> в связи с подготовкой проекта Правил или проекта внесения в них изменений, предоставлением разрешений на условно разрешённый вид использования земельных участков или объектов капитального строительства, отклонением от предельных параметров разрешённого строительства, реконструкции объектов капитального строительства. </w:t>
      </w:r>
      <w:proofErr w:type="gramEnd"/>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 xml:space="preserve">8.3. Организация и проведение публичных слушаний по рассмотрению проекта Правил или проекта внесения в них изменений, вопросов предоставления разрешений на условно разрешённый вид использования земельных участков или объектов капитального строительства, отклонения от предельных параметров разрешённого строительства, реконструкции объектов капитального строительства. </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8.4. Подготовка протоколов публичных слушаний, заключений о результатах публичных слушаний.</w:t>
      </w:r>
      <w:r w:rsidRPr="005C1746">
        <w:rPr>
          <w:rFonts w:eastAsia="Calibri"/>
          <w:b/>
          <w:bCs/>
          <w:sz w:val="28"/>
          <w:szCs w:val="28"/>
          <w:lang w:eastAsia="en-US"/>
        </w:rPr>
        <w:t xml:space="preserve"> </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lastRenderedPageBreak/>
        <w:t>8.5. После завершения публичных слушаний по проекту Правил или проекту внесения в них изменений Комиссия с учётом результатов таких слушаний обеспечивает внесение изменений в проект Правил или проект внесения в них изменений и представляет указанный проект главе муниципального района</w:t>
      </w:r>
      <w:r>
        <w:rPr>
          <w:rFonts w:eastAsia="Calibri"/>
          <w:sz w:val="28"/>
          <w:szCs w:val="28"/>
          <w:lang w:eastAsia="en-US"/>
        </w:rPr>
        <w:t>»</w:t>
      </w:r>
      <w:r w:rsidRPr="005C1746">
        <w:rPr>
          <w:rFonts w:eastAsia="Calibri"/>
          <w:sz w:val="28"/>
          <w:szCs w:val="28"/>
          <w:lang w:eastAsia="en-US"/>
        </w:rPr>
        <w:t>.</w:t>
      </w:r>
    </w:p>
    <w:p w:rsidR="006C56C8" w:rsidRPr="00000B75" w:rsidRDefault="006C56C8" w:rsidP="006C56C8">
      <w:pPr>
        <w:spacing w:line="240" w:lineRule="auto"/>
        <w:ind w:firstLine="708"/>
        <w:jc w:val="both"/>
        <w:rPr>
          <w:bCs/>
          <w:iCs/>
          <w:sz w:val="28"/>
          <w:szCs w:val="28"/>
        </w:rPr>
      </w:pPr>
      <w:r w:rsidRPr="00000B75">
        <w:rPr>
          <w:bCs/>
          <w:iCs/>
          <w:sz w:val="28"/>
          <w:szCs w:val="28"/>
        </w:rPr>
        <w:t>1.</w:t>
      </w:r>
      <w:r>
        <w:rPr>
          <w:bCs/>
          <w:iCs/>
          <w:sz w:val="28"/>
          <w:szCs w:val="28"/>
        </w:rPr>
        <w:t>3</w:t>
      </w:r>
      <w:r w:rsidRPr="00000B75">
        <w:rPr>
          <w:bCs/>
          <w:iCs/>
          <w:sz w:val="28"/>
          <w:szCs w:val="28"/>
        </w:rPr>
        <w:t xml:space="preserve">.Статью </w:t>
      </w:r>
      <w:r>
        <w:rPr>
          <w:bCs/>
          <w:iCs/>
          <w:sz w:val="28"/>
          <w:szCs w:val="28"/>
        </w:rPr>
        <w:t>7</w:t>
      </w:r>
      <w:r w:rsidRPr="00000B75">
        <w:rPr>
          <w:bCs/>
          <w:iCs/>
          <w:sz w:val="28"/>
          <w:szCs w:val="28"/>
        </w:rPr>
        <w:t xml:space="preserve"> изложить в следующей редакции:</w:t>
      </w:r>
    </w:p>
    <w:p w:rsidR="006C56C8" w:rsidRDefault="006C56C8" w:rsidP="006C56C8">
      <w:pPr>
        <w:spacing w:line="240" w:lineRule="auto"/>
        <w:ind w:firstLine="708"/>
        <w:jc w:val="both"/>
        <w:rPr>
          <w:bCs/>
          <w:sz w:val="28"/>
          <w:szCs w:val="28"/>
        </w:rPr>
      </w:pPr>
      <w:bookmarkStart w:id="1" w:name="_Toc322550734"/>
      <w:r w:rsidRPr="00FD78C7">
        <w:rPr>
          <w:bCs/>
          <w:sz w:val="28"/>
          <w:szCs w:val="28"/>
        </w:rPr>
        <w:t xml:space="preserve"> «</w:t>
      </w:r>
      <w:r>
        <w:rPr>
          <w:bCs/>
          <w:sz w:val="28"/>
          <w:szCs w:val="28"/>
        </w:rPr>
        <w:t xml:space="preserve">Статья 7. Общие положения о порядке проведения публичных слушаний, </w:t>
      </w:r>
      <w:r w:rsidRPr="00000B75">
        <w:rPr>
          <w:bCs/>
          <w:sz w:val="28"/>
          <w:szCs w:val="28"/>
        </w:rPr>
        <w:t>общественных обсуждений</w:t>
      </w:r>
      <w:r>
        <w:rPr>
          <w:bCs/>
          <w:sz w:val="28"/>
          <w:szCs w:val="28"/>
        </w:rPr>
        <w:t xml:space="preserve"> по вопросам землепользования и застройки  </w:t>
      </w:r>
    </w:p>
    <w:p w:rsidR="006C56C8" w:rsidRPr="005C1746" w:rsidRDefault="006C56C8" w:rsidP="006C56C8">
      <w:pPr>
        <w:spacing w:line="240" w:lineRule="auto"/>
        <w:ind w:firstLine="708"/>
        <w:jc w:val="both"/>
        <w:rPr>
          <w:rFonts w:eastAsia="Calibri"/>
          <w:sz w:val="28"/>
          <w:szCs w:val="28"/>
          <w:lang w:eastAsia="en-US"/>
        </w:rPr>
      </w:pPr>
      <w:r w:rsidRPr="00FD78C7">
        <w:rPr>
          <w:bCs/>
          <w:sz w:val="28"/>
          <w:szCs w:val="28"/>
        </w:rPr>
        <w:t>1.</w:t>
      </w:r>
      <w:r>
        <w:rPr>
          <w:b/>
          <w:bCs/>
          <w:sz w:val="28"/>
          <w:szCs w:val="28"/>
        </w:rPr>
        <w:t xml:space="preserve"> </w:t>
      </w:r>
      <w:bookmarkEnd w:id="1"/>
      <w:proofErr w:type="gramStart"/>
      <w:r w:rsidRPr="005C1746">
        <w:rPr>
          <w:rFonts w:eastAsia="Calibri"/>
          <w:sz w:val="28"/>
          <w:szCs w:val="28"/>
          <w:lang w:eastAsia="en-US"/>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w:t>
      </w:r>
      <w:proofErr w:type="gramEnd"/>
      <w:r w:rsidRPr="005C1746">
        <w:rPr>
          <w:rFonts w:eastAsia="Calibri"/>
          <w:sz w:val="28"/>
          <w:szCs w:val="28"/>
          <w:lang w:eastAsia="en-US"/>
        </w:rPr>
        <w:t xml:space="preserve"> </w:t>
      </w:r>
      <w:proofErr w:type="gramStart"/>
      <w:r w:rsidRPr="005C1746">
        <w:rPr>
          <w:rFonts w:eastAsia="Calibri"/>
          <w:sz w:val="28"/>
          <w:szCs w:val="28"/>
          <w:lang w:eastAsia="en-US"/>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 </w:t>
      </w:r>
      <w:proofErr w:type="gramEnd"/>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 xml:space="preserve">2. </w:t>
      </w:r>
      <w:proofErr w:type="gramStart"/>
      <w:r w:rsidRPr="005C1746">
        <w:rPr>
          <w:rFonts w:eastAsia="Calibri"/>
          <w:sz w:val="28"/>
          <w:szCs w:val="28"/>
          <w:lang w:eastAsia="en-US"/>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5C1746">
        <w:rPr>
          <w:rFonts w:eastAsia="Calibri"/>
          <w:sz w:val="28"/>
          <w:szCs w:val="28"/>
          <w:lang w:eastAsia="en-US"/>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 </w:t>
      </w:r>
    </w:p>
    <w:p w:rsidR="006C56C8" w:rsidRPr="005C1746" w:rsidRDefault="006C56C8" w:rsidP="006C56C8">
      <w:pPr>
        <w:autoSpaceDE w:val="0"/>
        <w:autoSpaceDN w:val="0"/>
        <w:adjustRightInd w:val="0"/>
        <w:spacing w:line="240" w:lineRule="auto"/>
        <w:ind w:firstLine="709"/>
        <w:jc w:val="both"/>
        <w:rPr>
          <w:rFonts w:eastAsia="Calibri"/>
          <w:sz w:val="28"/>
          <w:szCs w:val="28"/>
          <w:highlight w:val="yellow"/>
          <w:lang w:eastAsia="en-US"/>
        </w:rPr>
      </w:pPr>
      <w:r w:rsidRPr="005C1746">
        <w:rPr>
          <w:rFonts w:eastAsia="Calibri"/>
          <w:sz w:val="28"/>
          <w:szCs w:val="28"/>
          <w:lang w:eastAsia="en-US"/>
        </w:rPr>
        <w:t xml:space="preserve">3. </w:t>
      </w:r>
      <w:proofErr w:type="gramStart"/>
      <w:r w:rsidRPr="005C1746">
        <w:rPr>
          <w:rFonts w:eastAsia="Calibri"/>
          <w:sz w:val="28"/>
          <w:szCs w:val="28"/>
          <w:lang w:eastAsia="en-US"/>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5C1746">
        <w:rPr>
          <w:rFonts w:eastAsia="Calibri"/>
          <w:sz w:val="28"/>
          <w:szCs w:val="28"/>
          <w:lang w:eastAsia="en-US"/>
        </w:rPr>
        <w:t xml:space="preserve"> </w:t>
      </w:r>
      <w:proofErr w:type="gramStart"/>
      <w:r w:rsidRPr="005C1746">
        <w:rPr>
          <w:rFonts w:eastAsia="Calibri"/>
          <w:sz w:val="28"/>
          <w:szCs w:val="28"/>
          <w:lang w:eastAsia="en-US"/>
        </w:rPr>
        <w:t xml:space="preserve">подготовлены данные проекты, правообладатели находящихся в границах этой </w:t>
      </w:r>
      <w:r w:rsidRPr="005C1746">
        <w:rPr>
          <w:rFonts w:eastAsia="Calibri"/>
          <w:sz w:val="28"/>
          <w:szCs w:val="28"/>
          <w:lang w:eastAsia="en-US"/>
        </w:rPr>
        <w:lastRenderedPageBreak/>
        <w:t>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5C1746">
        <w:rPr>
          <w:rFonts w:eastAsia="Calibri"/>
          <w:sz w:val="28"/>
          <w:szCs w:val="28"/>
          <w:lang w:eastAsia="en-US"/>
        </w:rPr>
        <w:t xml:space="preserve"> проекты, а в случае, предусмотренном частью 3 статьи 39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r w:rsidRPr="005C1746">
        <w:rPr>
          <w:rFonts w:eastAsia="Calibri"/>
          <w:sz w:val="28"/>
          <w:szCs w:val="28"/>
          <w:highlight w:val="yellow"/>
          <w:lang w:eastAsia="en-US"/>
        </w:rPr>
        <w:t xml:space="preserve"> </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4. Процедура проведения общественных обсуждений состоит из следующих этапов:</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1) оповещение о начале общественных обсуждений;</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proofErr w:type="gramStart"/>
      <w:r w:rsidRPr="005C1746">
        <w:rPr>
          <w:rFonts w:eastAsia="Calibri"/>
          <w:sz w:val="28"/>
          <w:szCs w:val="28"/>
          <w:lang w:eastAsia="en-US"/>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5C1746">
        <w:rPr>
          <w:rFonts w:eastAsia="Calibri"/>
          <w:sz w:val="28"/>
          <w:szCs w:val="28"/>
          <w:lang w:eastAsia="en-US"/>
        </w:rPr>
        <w:t xml:space="preserve"> в настоящей статье - информационные системы) и открытие экспозиции или экспозиций такого проекта;</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3) проведение экспозиции или экспозиций проекта, подлежащего рассмотрению на общественных обсуждениях;</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4) подготовка и оформление протокола общественных обсуждений;</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5) подготовка и опубликование заключения о результатах общественных обсуждений.</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5. Процедура проведения публичных слушаний состоит из следующих этапов:</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1) оповещение о начале публичных слушаний;</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3) проведение экспозиции или экспозиций проекта, подлежащего рассмотрению на публичных слушаниях;</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4) проведение собрания или собраний участников публичных слушаний;</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5) подготовка и оформление протокола публичных слушаний;</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6) подготовка и опубликование заключения о результатах публичных слушаний.</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6. Оповещение о начале общественных обсуждений или публичных слушаний должно содержать:</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lastRenderedPageBreak/>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6C56C8" w:rsidRPr="005C1746" w:rsidRDefault="006C56C8" w:rsidP="006C56C8">
      <w:pPr>
        <w:autoSpaceDE w:val="0"/>
        <w:autoSpaceDN w:val="0"/>
        <w:adjustRightInd w:val="0"/>
        <w:spacing w:line="240" w:lineRule="auto"/>
        <w:ind w:firstLine="709"/>
        <w:jc w:val="both"/>
        <w:rPr>
          <w:rFonts w:eastAsia="Calibri"/>
          <w:sz w:val="28"/>
          <w:szCs w:val="28"/>
          <w:highlight w:val="yellow"/>
          <w:lang w:eastAsia="en-US"/>
        </w:rPr>
      </w:pPr>
      <w:r w:rsidRPr="005C1746">
        <w:rPr>
          <w:rFonts w:eastAsia="Calibri"/>
          <w:sz w:val="28"/>
          <w:szCs w:val="28"/>
          <w:lang w:eastAsia="en-US"/>
        </w:rPr>
        <w:t xml:space="preserve">7. </w:t>
      </w:r>
      <w:proofErr w:type="gramStart"/>
      <w:r w:rsidRPr="005C1746">
        <w:rPr>
          <w:rFonts w:eastAsia="Calibri"/>
          <w:sz w:val="28"/>
          <w:szCs w:val="28"/>
          <w:lang w:eastAsia="en-US"/>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5C1746">
        <w:rPr>
          <w:rFonts w:eastAsia="Calibri"/>
          <w:sz w:val="28"/>
          <w:szCs w:val="28"/>
          <w:lang w:eastAsia="en-US"/>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r w:rsidRPr="005C1746">
        <w:rPr>
          <w:rFonts w:eastAsia="Calibri"/>
          <w:sz w:val="28"/>
          <w:szCs w:val="28"/>
          <w:highlight w:val="yellow"/>
          <w:lang w:eastAsia="en-US"/>
        </w:rPr>
        <w:t xml:space="preserve"> </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8. Оповещение о начале общественных обсуждений или публичных слушаний:</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 xml:space="preserve">1) не </w:t>
      </w:r>
      <w:proofErr w:type="gramStart"/>
      <w:r w:rsidRPr="005C1746">
        <w:rPr>
          <w:rFonts w:eastAsia="Calibri"/>
          <w:sz w:val="28"/>
          <w:szCs w:val="28"/>
          <w:lang w:eastAsia="en-US"/>
        </w:rPr>
        <w:t>позднее</w:t>
      </w:r>
      <w:proofErr w:type="gramEnd"/>
      <w:r w:rsidRPr="005C1746">
        <w:rPr>
          <w:rFonts w:eastAsia="Calibri"/>
          <w:sz w:val="28"/>
          <w:szCs w:val="28"/>
          <w:lang w:eastAsia="en-US"/>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6C56C8" w:rsidRPr="005C1746" w:rsidRDefault="006C56C8" w:rsidP="006C56C8">
      <w:pPr>
        <w:autoSpaceDE w:val="0"/>
        <w:autoSpaceDN w:val="0"/>
        <w:adjustRightInd w:val="0"/>
        <w:spacing w:line="240" w:lineRule="auto"/>
        <w:ind w:firstLine="709"/>
        <w:jc w:val="both"/>
        <w:rPr>
          <w:rFonts w:eastAsia="Calibri"/>
          <w:sz w:val="28"/>
          <w:szCs w:val="28"/>
          <w:highlight w:val="yellow"/>
          <w:lang w:eastAsia="en-US"/>
        </w:rPr>
      </w:pPr>
      <w:r w:rsidRPr="005C1746">
        <w:rPr>
          <w:rFonts w:eastAsia="Calibri"/>
          <w:sz w:val="28"/>
          <w:szCs w:val="28"/>
          <w:lang w:eastAsia="en-US"/>
        </w:rPr>
        <w:t xml:space="preserve">2) распространяется на информационных стендах, оборудованных около </w:t>
      </w:r>
      <w:proofErr w:type="gramStart"/>
      <w:r w:rsidRPr="005C1746">
        <w:rPr>
          <w:rFonts w:eastAsia="Calibri"/>
          <w:sz w:val="28"/>
          <w:szCs w:val="28"/>
          <w:lang w:eastAsia="en-US"/>
        </w:rPr>
        <w:t>здания</w:t>
      </w:r>
      <w:proofErr w:type="gramEnd"/>
      <w:r w:rsidRPr="005C1746">
        <w:rPr>
          <w:rFonts w:eastAsia="Calibri"/>
          <w:sz w:val="28"/>
          <w:szCs w:val="28"/>
          <w:lang w:eastAsia="en-US"/>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r w:rsidRPr="005C1746">
        <w:rPr>
          <w:rFonts w:eastAsia="Calibri"/>
          <w:sz w:val="28"/>
          <w:szCs w:val="28"/>
          <w:highlight w:val="yellow"/>
          <w:lang w:eastAsia="en-US"/>
        </w:rPr>
        <w:t xml:space="preserve"> </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lastRenderedPageBreak/>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 xml:space="preserve">10. </w:t>
      </w:r>
      <w:proofErr w:type="gramStart"/>
      <w:r w:rsidRPr="005C1746">
        <w:rPr>
          <w:rFonts w:eastAsia="Calibri"/>
          <w:sz w:val="28"/>
          <w:szCs w:val="28"/>
          <w:lang w:eastAsia="en-US"/>
        </w:rPr>
        <w:t>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w:t>
      </w:r>
      <w:proofErr w:type="gramEnd"/>
      <w:r w:rsidRPr="005C1746">
        <w:rPr>
          <w:rFonts w:eastAsia="Calibri"/>
          <w:sz w:val="28"/>
          <w:szCs w:val="28"/>
          <w:lang w:eastAsia="en-US"/>
        </w:rPr>
        <w:t xml:space="preserve"> такого проекта:</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1) посредством официального сайта или информационных систем (в случае проведения общественных обсуждений);</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3) в письменной форме в адрес организатора общественных обсуждений или публичных слушаний;</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5C1746">
        <w:rPr>
          <w:rFonts w:eastAsia="Calibri"/>
          <w:sz w:val="28"/>
          <w:szCs w:val="28"/>
          <w:lang w:eastAsia="en-US"/>
        </w:rPr>
        <w:t xml:space="preserve">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w:t>
      </w:r>
      <w:r w:rsidRPr="005C1746">
        <w:rPr>
          <w:rFonts w:eastAsia="Calibri"/>
          <w:sz w:val="28"/>
          <w:szCs w:val="28"/>
          <w:lang w:eastAsia="en-US"/>
        </w:rPr>
        <w:lastRenderedPageBreak/>
        <w:t>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5C1746">
        <w:rPr>
          <w:rFonts w:eastAsia="Calibri"/>
          <w:sz w:val="28"/>
          <w:szCs w:val="28"/>
          <w:lang w:eastAsia="en-US"/>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sidRPr="005C1746">
        <w:rPr>
          <w:rFonts w:eastAsia="Calibri"/>
          <w:sz w:val="28"/>
          <w:szCs w:val="28"/>
          <w:lang w:eastAsia="en-US"/>
        </w:rPr>
        <w:t>ии и ау</w:t>
      </w:r>
      <w:proofErr w:type="gramEnd"/>
      <w:r w:rsidRPr="005C1746">
        <w:rPr>
          <w:rFonts w:eastAsia="Calibri"/>
          <w:sz w:val="28"/>
          <w:szCs w:val="28"/>
          <w:lang w:eastAsia="en-US"/>
        </w:rPr>
        <w:t>тентификации.</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 xml:space="preserve">16. </w:t>
      </w:r>
      <w:proofErr w:type="gramStart"/>
      <w:r w:rsidRPr="005C1746">
        <w:rPr>
          <w:rFonts w:eastAsia="Calibri"/>
          <w:sz w:val="28"/>
          <w:szCs w:val="28"/>
          <w:lang w:eastAsia="en-US"/>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5C1746">
        <w:rPr>
          <w:rFonts w:eastAsia="Calibri"/>
          <w:sz w:val="28"/>
          <w:szCs w:val="28"/>
          <w:lang w:eastAsia="en-US"/>
        </w:rPr>
        <w:t xml:space="preserve"> самоуправления, подведомственных им организаций).</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17. Официальный сайт и (или) информационные системы должны обеспечивать возможность:</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2) представления информации о результатах общественных обсуждений, количестве участников общественных обсуждений.</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lastRenderedPageBreak/>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1) дата оформления протокола общественных обсуждений или публичных слушаний;</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2) информация об организаторе общественных обсуждений или публичных слушаний;</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 xml:space="preserve">19. </w:t>
      </w:r>
      <w:proofErr w:type="gramStart"/>
      <w:r w:rsidRPr="005C1746">
        <w:rPr>
          <w:rFonts w:eastAsia="Calibri"/>
          <w:sz w:val="28"/>
          <w:szCs w:val="28"/>
          <w:lang w:eastAsia="en-US"/>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22. В заключении о результатах общественных обсуждений или публичных слушаний должны быть указаны:</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1) дата оформления заключения о результатах общественных обсуждений или публичных слушаний;</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 xml:space="preserve">2) наименование проекта, рассмотренного на общественных обсуждениях или публичных слушаниях, сведения о количестве участников общественных </w:t>
      </w:r>
      <w:r w:rsidRPr="005C1746">
        <w:rPr>
          <w:rFonts w:eastAsia="Calibri"/>
          <w:sz w:val="28"/>
          <w:szCs w:val="28"/>
          <w:lang w:eastAsia="en-US"/>
        </w:rPr>
        <w:lastRenderedPageBreak/>
        <w:t>обсуждений или публичных слушаний, которые приняли участие в общественных обсуждениях или публичных слушаниях;</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proofErr w:type="gramStart"/>
      <w:r w:rsidRPr="005C1746">
        <w:rPr>
          <w:rFonts w:eastAsia="Calibri"/>
          <w:sz w:val="28"/>
          <w:szCs w:val="28"/>
          <w:lang w:eastAsia="en-US"/>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5C1746">
        <w:rPr>
          <w:rFonts w:eastAsia="Calibri"/>
          <w:sz w:val="28"/>
          <w:szCs w:val="28"/>
          <w:lang w:eastAsia="en-US"/>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определяются:</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1) порядок организации и проведения общественных обсуждений или публичных слушаний по проектам;</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2) организатор общественных обсуждений или публичных слушаний;</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3) срок проведения общественных обсуждений или публичных слушаний;</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4) официальный сайт и (или) информационные системы;</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5) требования к информационным стендам, на которых размещаются оповещения о начале общественных обсуждений или публичных слушаний;</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6C56C8" w:rsidRPr="005C1746" w:rsidRDefault="006C56C8" w:rsidP="006C56C8">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lastRenderedPageBreak/>
        <w:t xml:space="preserve">25. </w:t>
      </w:r>
      <w:proofErr w:type="gramStart"/>
      <w:r w:rsidRPr="005C1746">
        <w:rPr>
          <w:rFonts w:eastAsia="Calibri"/>
          <w:sz w:val="28"/>
          <w:szCs w:val="28"/>
          <w:lang w:eastAsia="en-US"/>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r>
        <w:rPr>
          <w:rFonts w:eastAsia="Calibri"/>
          <w:sz w:val="28"/>
          <w:szCs w:val="28"/>
          <w:lang w:eastAsia="en-US"/>
        </w:rPr>
        <w:t>»</w:t>
      </w:r>
      <w:r w:rsidRPr="005C1746">
        <w:rPr>
          <w:rFonts w:eastAsia="Calibri"/>
          <w:sz w:val="28"/>
          <w:szCs w:val="28"/>
          <w:lang w:eastAsia="en-US"/>
        </w:rPr>
        <w:t>.</w:t>
      </w:r>
      <w:proofErr w:type="gramEnd"/>
    </w:p>
    <w:p w:rsidR="006C56C8" w:rsidRPr="00000B75" w:rsidRDefault="006C56C8" w:rsidP="00AB1FDF">
      <w:pPr>
        <w:spacing w:line="240" w:lineRule="auto"/>
        <w:ind w:firstLine="708"/>
        <w:jc w:val="both"/>
        <w:rPr>
          <w:bCs/>
          <w:iCs/>
          <w:sz w:val="28"/>
          <w:szCs w:val="28"/>
        </w:rPr>
      </w:pPr>
      <w:r w:rsidRPr="00000B75">
        <w:rPr>
          <w:bCs/>
          <w:iCs/>
          <w:sz w:val="28"/>
          <w:szCs w:val="28"/>
        </w:rPr>
        <w:t xml:space="preserve">1.4. Статью 48 </w:t>
      </w:r>
      <w:bookmarkStart w:id="2" w:name="_Toc322550782"/>
      <w:r w:rsidRPr="00000B75">
        <w:rPr>
          <w:bCs/>
          <w:iCs/>
          <w:sz w:val="28"/>
          <w:szCs w:val="28"/>
        </w:rPr>
        <w:t xml:space="preserve">изложить в следующей редакции: </w:t>
      </w:r>
      <w:bookmarkEnd w:id="2"/>
    </w:p>
    <w:p w:rsidR="006C56C8" w:rsidRDefault="006C56C8" w:rsidP="00AB1FDF">
      <w:pPr>
        <w:widowControl w:val="0"/>
        <w:autoSpaceDE w:val="0"/>
        <w:autoSpaceDN w:val="0"/>
        <w:adjustRightInd w:val="0"/>
        <w:spacing w:line="240" w:lineRule="auto"/>
        <w:ind w:firstLine="709"/>
        <w:jc w:val="both"/>
        <w:rPr>
          <w:rFonts w:eastAsia="Lucida Sans Unicode"/>
          <w:sz w:val="28"/>
          <w:szCs w:val="28"/>
        </w:rPr>
      </w:pPr>
      <w:r>
        <w:rPr>
          <w:rFonts w:eastAsia="Lucida Sans Unicode"/>
          <w:sz w:val="28"/>
          <w:szCs w:val="28"/>
        </w:rPr>
        <w:t xml:space="preserve">«Статья 48. Общие положения о планировке территории </w:t>
      </w:r>
    </w:p>
    <w:p w:rsidR="006C56C8" w:rsidRPr="005C1746" w:rsidRDefault="006C56C8" w:rsidP="00AB1FDF">
      <w:pPr>
        <w:widowControl w:val="0"/>
        <w:autoSpaceDE w:val="0"/>
        <w:autoSpaceDN w:val="0"/>
        <w:adjustRightInd w:val="0"/>
        <w:spacing w:line="240" w:lineRule="auto"/>
        <w:ind w:firstLine="709"/>
        <w:jc w:val="both"/>
        <w:rPr>
          <w:rFonts w:eastAsia="Lucida Sans Unicode"/>
          <w:sz w:val="28"/>
          <w:szCs w:val="28"/>
        </w:rPr>
      </w:pPr>
      <w:r w:rsidRPr="005C1746">
        <w:rPr>
          <w:rFonts w:eastAsia="Lucida Sans Unicode"/>
          <w:sz w:val="28"/>
          <w:szCs w:val="28"/>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5C1746">
        <w:rPr>
          <w:rFonts w:eastAsia="Lucida Sans Unicode"/>
          <w:sz w:val="28"/>
          <w:szCs w:val="28"/>
        </w:rPr>
        <w:t>границ зон планируемого размещения объектов капитального строительства</w:t>
      </w:r>
      <w:proofErr w:type="gramEnd"/>
      <w:r w:rsidRPr="005C1746">
        <w:rPr>
          <w:rFonts w:eastAsia="Lucida Sans Unicode"/>
          <w:sz w:val="28"/>
          <w:szCs w:val="28"/>
        </w:rPr>
        <w:t xml:space="preserve">. </w:t>
      </w:r>
    </w:p>
    <w:p w:rsidR="006C56C8" w:rsidRPr="005C1746" w:rsidRDefault="006C56C8" w:rsidP="00AB1FDF">
      <w:pPr>
        <w:widowControl w:val="0"/>
        <w:autoSpaceDE w:val="0"/>
        <w:autoSpaceDN w:val="0"/>
        <w:adjustRightInd w:val="0"/>
        <w:spacing w:line="240" w:lineRule="auto"/>
        <w:ind w:firstLine="709"/>
        <w:jc w:val="both"/>
        <w:rPr>
          <w:rFonts w:eastAsia="Lucida Sans Unicode"/>
          <w:sz w:val="28"/>
          <w:szCs w:val="28"/>
        </w:rPr>
      </w:pPr>
      <w:r w:rsidRPr="005C1746">
        <w:rPr>
          <w:rFonts w:eastAsia="Lucida Sans Unicode"/>
          <w:sz w:val="28"/>
          <w:szCs w:val="28"/>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ст. 26 настоящих Правил. </w:t>
      </w:r>
    </w:p>
    <w:p w:rsidR="006C56C8" w:rsidRPr="005C1746" w:rsidRDefault="006C56C8" w:rsidP="00AB1FDF">
      <w:pPr>
        <w:widowControl w:val="0"/>
        <w:autoSpaceDE w:val="0"/>
        <w:autoSpaceDN w:val="0"/>
        <w:adjustRightInd w:val="0"/>
        <w:spacing w:line="240" w:lineRule="auto"/>
        <w:ind w:firstLine="709"/>
        <w:jc w:val="both"/>
        <w:rPr>
          <w:rFonts w:eastAsia="Lucida Sans Unicode"/>
          <w:sz w:val="28"/>
          <w:szCs w:val="28"/>
        </w:rPr>
      </w:pPr>
      <w:r w:rsidRPr="005C1746">
        <w:rPr>
          <w:rFonts w:eastAsia="Lucida Sans Unicode"/>
          <w:sz w:val="28"/>
          <w:szCs w:val="28"/>
        </w:rPr>
        <w:t>3. Видами документации по планировке территории являются:</w:t>
      </w:r>
    </w:p>
    <w:p w:rsidR="006C56C8" w:rsidRPr="005C1746" w:rsidRDefault="006C56C8" w:rsidP="00AB1FDF">
      <w:pPr>
        <w:widowControl w:val="0"/>
        <w:autoSpaceDE w:val="0"/>
        <w:autoSpaceDN w:val="0"/>
        <w:adjustRightInd w:val="0"/>
        <w:spacing w:line="240" w:lineRule="auto"/>
        <w:ind w:firstLine="709"/>
        <w:jc w:val="both"/>
        <w:rPr>
          <w:rFonts w:eastAsia="Lucida Sans Unicode"/>
          <w:sz w:val="28"/>
          <w:szCs w:val="28"/>
        </w:rPr>
      </w:pPr>
      <w:r w:rsidRPr="005C1746">
        <w:rPr>
          <w:rFonts w:eastAsia="Lucida Sans Unicode"/>
          <w:sz w:val="28"/>
          <w:szCs w:val="28"/>
        </w:rPr>
        <w:t>1) проект планировки территории;</w:t>
      </w:r>
    </w:p>
    <w:p w:rsidR="006C56C8" w:rsidRPr="005C1746" w:rsidRDefault="006C56C8" w:rsidP="00AB1FDF">
      <w:pPr>
        <w:widowControl w:val="0"/>
        <w:autoSpaceDE w:val="0"/>
        <w:autoSpaceDN w:val="0"/>
        <w:adjustRightInd w:val="0"/>
        <w:spacing w:line="240" w:lineRule="auto"/>
        <w:ind w:firstLine="709"/>
        <w:jc w:val="both"/>
        <w:rPr>
          <w:rFonts w:eastAsia="Lucida Sans Unicode"/>
          <w:sz w:val="28"/>
          <w:szCs w:val="28"/>
        </w:rPr>
      </w:pPr>
      <w:r w:rsidRPr="005C1746">
        <w:rPr>
          <w:rFonts w:eastAsia="Lucida Sans Unicode"/>
          <w:sz w:val="28"/>
          <w:szCs w:val="28"/>
        </w:rPr>
        <w:t xml:space="preserve">2) проект межевания территории. </w:t>
      </w:r>
    </w:p>
    <w:p w:rsidR="006C56C8" w:rsidRPr="005C1746" w:rsidRDefault="006C56C8" w:rsidP="00AB1FDF">
      <w:pPr>
        <w:widowControl w:val="0"/>
        <w:autoSpaceDE w:val="0"/>
        <w:autoSpaceDN w:val="0"/>
        <w:adjustRightInd w:val="0"/>
        <w:spacing w:line="240" w:lineRule="auto"/>
        <w:ind w:firstLine="709"/>
        <w:jc w:val="both"/>
        <w:rPr>
          <w:rFonts w:eastAsia="Lucida Sans Unicode"/>
          <w:sz w:val="28"/>
          <w:szCs w:val="28"/>
        </w:rPr>
      </w:pPr>
      <w:r w:rsidRPr="005C1746">
        <w:rPr>
          <w:rFonts w:eastAsia="Lucida Sans Unicode"/>
          <w:sz w:val="28"/>
          <w:szCs w:val="28"/>
        </w:rPr>
        <w:t>4.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6C56C8" w:rsidRPr="005C1746" w:rsidRDefault="006C56C8" w:rsidP="00AB1FDF">
      <w:pPr>
        <w:widowControl w:val="0"/>
        <w:autoSpaceDE w:val="0"/>
        <w:autoSpaceDN w:val="0"/>
        <w:adjustRightInd w:val="0"/>
        <w:spacing w:line="240" w:lineRule="auto"/>
        <w:ind w:firstLine="709"/>
        <w:jc w:val="both"/>
        <w:rPr>
          <w:rFonts w:eastAsia="Lucida Sans Unicode"/>
          <w:sz w:val="28"/>
          <w:szCs w:val="28"/>
        </w:rPr>
      </w:pPr>
      <w:r w:rsidRPr="005C1746">
        <w:rPr>
          <w:rFonts w:eastAsia="Lucida Sans Unicode"/>
          <w:sz w:val="28"/>
          <w:szCs w:val="28"/>
        </w:rPr>
        <w:t>1) определения местоположения границ образуемых и изменяемых земельных участков;</w:t>
      </w:r>
    </w:p>
    <w:p w:rsidR="006C56C8" w:rsidRPr="005C1746" w:rsidRDefault="006C56C8" w:rsidP="00AB1FDF">
      <w:pPr>
        <w:widowControl w:val="0"/>
        <w:autoSpaceDE w:val="0"/>
        <w:autoSpaceDN w:val="0"/>
        <w:adjustRightInd w:val="0"/>
        <w:spacing w:line="240" w:lineRule="auto"/>
        <w:ind w:firstLine="709"/>
        <w:jc w:val="both"/>
        <w:rPr>
          <w:rFonts w:eastAsia="Lucida Sans Unicode"/>
          <w:sz w:val="28"/>
          <w:szCs w:val="28"/>
        </w:rPr>
      </w:pPr>
      <w:proofErr w:type="gramStart"/>
      <w:r w:rsidRPr="005C1746">
        <w:rPr>
          <w:rFonts w:eastAsia="Lucida Sans Unicode"/>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5C1746">
        <w:rPr>
          <w:rFonts w:eastAsia="Lucida Sans Unicode"/>
          <w:sz w:val="28"/>
          <w:szCs w:val="28"/>
        </w:rPr>
        <w:t xml:space="preserve"> влекут за собой исключительно изменение границ территории общего пользования. </w:t>
      </w:r>
    </w:p>
    <w:p w:rsidR="006C56C8" w:rsidRPr="005C1746" w:rsidRDefault="006C56C8" w:rsidP="00AB1FDF">
      <w:pPr>
        <w:widowControl w:val="0"/>
        <w:autoSpaceDE w:val="0"/>
        <w:autoSpaceDN w:val="0"/>
        <w:adjustRightInd w:val="0"/>
        <w:spacing w:line="240" w:lineRule="auto"/>
        <w:ind w:firstLine="709"/>
        <w:jc w:val="both"/>
        <w:rPr>
          <w:rFonts w:eastAsia="Lucida Sans Unicode"/>
          <w:sz w:val="28"/>
          <w:szCs w:val="28"/>
        </w:rPr>
      </w:pPr>
      <w:r w:rsidRPr="005C1746">
        <w:rPr>
          <w:rFonts w:eastAsia="Lucida Sans Unicode"/>
          <w:sz w:val="28"/>
          <w:szCs w:val="28"/>
        </w:rPr>
        <w:t xml:space="preserve">5. Проект планировки территории является основой для подготовки проекта межевания территории, за исключением случаев, предусмотренных частью </w:t>
      </w:r>
      <w:r>
        <w:rPr>
          <w:rFonts w:eastAsia="Lucida Sans Unicode"/>
          <w:sz w:val="28"/>
          <w:szCs w:val="28"/>
        </w:rPr>
        <w:t>4</w:t>
      </w:r>
      <w:r w:rsidRPr="005C1746">
        <w:rPr>
          <w:rFonts w:eastAsia="Lucida Sans Unicode"/>
          <w:sz w:val="28"/>
          <w:szCs w:val="28"/>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 </w:t>
      </w:r>
    </w:p>
    <w:p w:rsidR="006C56C8" w:rsidRDefault="006C56C8" w:rsidP="006C56C8">
      <w:pPr>
        <w:keepNext/>
        <w:keepLines/>
        <w:widowControl w:val="0"/>
        <w:ind w:firstLine="708"/>
        <w:outlineLvl w:val="1"/>
        <w:rPr>
          <w:b/>
          <w:bCs/>
          <w:sz w:val="28"/>
          <w:szCs w:val="28"/>
        </w:rPr>
      </w:pPr>
      <w:bookmarkStart w:id="3" w:name="_Toc322550784"/>
    </w:p>
    <w:p w:rsidR="006C56C8" w:rsidRPr="00000B75" w:rsidRDefault="006C56C8" w:rsidP="00AB1FDF">
      <w:pPr>
        <w:keepNext/>
        <w:keepLines/>
        <w:widowControl w:val="0"/>
        <w:spacing w:line="240" w:lineRule="auto"/>
        <w:ind w:firstLine="708"/>
        <w:outlineLvl w:val="1"/>
        <w:rPr>
          <w:bCs/>
          <w:sz w:val="28"/>
          <w:szCs w:val="28"/>
          <w:lang w:val="x-none"/>
        </w:rPr>
      </w:pPr>
      <w:r w:rsidRPr="00000B75">
        <w:rPr>
          <w:bCs/>
          <w:sz w:val="28"/>
          <w:szCs w:val="28"/>
        </w:rPr>
        <w:t xml:space="preserve">1.5.  </w:t>
      </w:r>
      <w:r w:rsidRPr="00000B75">
        <w:rPr>
          <w:bCs/>
          <w:sz w:val="28"/>
          <w:szCs w:val="28"/>
          <w:lang w:val="x-none"/>
        </w:rPr>
        <w:t>Стать</w:t>
      </w:r>
      <w:r w:rsidRPr="00000B75">
        <w:rPr>
          <w:bCs/>
          <w:sz w:val="28"/>
          <w:szCs w:val="28"/>
        </w:rPr>
        <w:t>ю</w:t>
      </w:r>
      <w:r w:rsidRPr="00000B75">
        <w:rPr>
          <w:bCs/>
          <w:sz w:val="28"/>
          <w:szCs w:val="28"/>
          <w:lang w:val="x-none"/>
        </w:rPr>
        <w:t xml:space="preserve"> 49</w:t>
      </w:r>
      <w:r w:rsidRPr="00000B75">
        <w:rPr>
          <w:bCs/>
          <w:sz w:val="28"/>
          <w:szCs w:val="28"/>
        </w:rPr>
        <w:t xml:space="preserve"> изложить в следующей редакции</w:t>
      </w:r>
      <w:bookmarkEnd w:id="3"/>
      <w:r w:rsidRPr="00000B75">
        <w:rPr>
          <w:bCs/>
          <w:sz w:val="28"/>
          <w:szCs w:val="28"/>
        </w:rPr>
        <w:t>:</w:t>
      </w:r>
    </w:p>
    <w:p w:rsidR="006C56C8" w:rsidRDefault="006C56C8" w:rsidP="00AB1FDF">
      <w:pPr>
        <w:autoSpaceDE w:val="0"/>
        <w:autoSpaceDN w:val="0"/>
        <w:adjustRightInd w:val="0"/>
        <w:spacing w:line="240" w:lineRule="auto"/>
        <w:ind w:firstLine="709"/>
        <w:jc w:val="both"/>
        <w:rPr>
          <w:rFonts w:eastAsia="Calibri"/>
          <w:sz w:val="28"/>
          <w:szCs w:val="28"/>
          <w:lang w:eastAsia="en-US"/>
        </w:rPr>
      </w:pPr>
      <w:r>
        <w:rPr>
          <w:rFonts w:eastAsia="Calibri"/>
          <w:sz w:val="28"/>
          <w:szCs w:val="28"/>
          <w:lang w:eastAsia="en-US"/>
        </w:rPr>
        <w:t xml:space="preserve">«Статья 49. Подготовка проекта планировки территории </w:t>
      </w:r>
    </w:p>
    <w:p w:rsidR="006C56C8" w:rsidRPr="005C1746" w:rsidRDefault="006C56C8" w:rsidP="00AB1FDF">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1.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6C56C8" w:rsidRPr="005C1746" w:rsidRDefault="006C56C8" w:rsidP="00AB1FDF">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1) необходимо изъятие земельных участков для муниципальных ну</w:t>
      </w:r>
      <w:proofErr w:type="gramStart"/>
      <w:r w:rsidRPr="005C1746">
        <w:rPr>
          <w:rFonts w:eastAsia="Calibri"/>
          <w:sz w:val="28"/>
          <w:szCs w:val="28"/>
          <w:lang w:eastAsia="en-US"/>
        </w:rPr>
        <w:t>жд в св</w:t>
      </w:r>
      <w:proofErr w:type="gramEnd"/>
      <w:r w:rsidRPr="005C1746">
        <w:rPr>
          <w:rFonts w:eastAsia="Calibri"/>
          <w:sz w:val="28"/>
          <w:szCs w:val="28"/>
          <w:lang w:eastAsia="en-US"/>
        </w:rPr>
        <w:t>язи с размещением объекта капитального строительства местного значения;</w:t>
      </w:r>
    </w:p>
    <w:p w:rsidR="006C56C8" w:rsidRPr="005C1746" w:rsidRDefault="006C56C8" w:rsidP="00AB1FDF">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 xml:space="preserve">2) </w:t>
      </w:r>
      <w:proofErr w:type="gramStart"/>
      <w:r w:rsidRPr="005C1746">
        <w:rPr>
          <w:rFonts w:eastAsia="Calibri"/>
          <w:sz w:val="28"/>
          <w:szCs w:val="28"/>
          <w:lang w:eastAsia="en-US"/>
        </w:rPr>
        <w:t>необходимы</w:t>
      </w:r>
      <w:proofErr w:type="gramEnd"/>
      <w:r w:rsidRPr="005C1746">
        <w:rPr>
          <w:rFonts w:eastAsia="Calibri"/>
          <w:sz w:val="28"/>
          <w:szCs w:val="28"/>
          <w:lang w:eastAsia="en-US"/>
        </w:rPr>
        <w:t xml:space="preserve"> установление, изменение или отмена красных линий;</w:t>
      </w:r>
    </w:p>
    <w:p w:rsidR="006C56C8" w:rsidRPr="005C1746" w:rsidRDefault="006C56C8" w:rsidP="00AB1FDF">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6C56C8" w:rsidRPr="005C1746" w:rsidRDefault="006C56C8" w:rsidP="00AB1FDF">
      <w:pPr>
        <w:autoSpaceDE w:val="0"/>
        <w:autoSpaceDN w:val="0"/>
        <w:adjustRightInd w:val="0"/>
        <w:spacing w:line="240" w:lineRule="auto"/>
        <w:ind w:firstLine="709"/>
        <w:jc w:val="both"/>
        <w:rPr>
          <w:rFonts w:eastAsia="Calibri"/>
          <w:sz w:val="28"/>
          <w:szCs w:val="28"/>
          <w:lang w:eastAsia="en-US"/>
        </w:rPr>
      </w:pPr>
      <w:proofErr w:type="gramStart"/>
      <w:r w:rsidRPr="005C1746">
        <w:rPr>
          <w:rFonts w:eastAsia="Calibri"/>
          <w:sz w:val="28"/>
          <w:szCs w:val="28"/>
          <w:lang w:eastAsia="en-US"/>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6C56C8" w:rsidRPr="005C1746" w:rsidRDefault="006C56C8" w:rsidP="00AB1FDF">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6C56C8" w:rsidRPr="005C1746" w:rsidRDefault="006C56C8" w:rsidP="00AB1FDF">
      <w:pPr>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roofErr w:type="gramStart"/>
      <w:r w:rsidRPr="005C1746">
        <w:rPr>
          <w:rFonts w:eastAsia="Calibri"/>
          <w:sz w:val="28"/>
          <w:szCs w:val="28"/>
          <w:lang w:eastAsia="en-US"/>
        </w:rPr>
        <w:t>.</w:t>
      </w:r>
      <w:r>
        <w:rPr>
          <w:rFonts w:eastAsia="Calibri"/>
          <w:sz w:val="28"/>
          <w:szCs w:val="28"/>
          <w:lang w:eastAsia="en-US"/>
        </w:rPr>
        <w:t>»</w:t>
      </w:r>
      <w:r w:rsidR="00AB1FDF">
        <w:rPr>
          <w:rFonts w:eastAsia="Calibri"/>
          <w:sz w:val="28"/>
          <w:szCs w:val="28"/>
          <w:lang w:eastAsia="en-US"/>
        </w:rPr>
        <w:t>.</w:t>
      </w:r>
      <w:proofErr w:type="gramEnd"/>
    </w:p>
    <w:p w:rsidR="006C56C8" w:rsidRPr="009657CF" w:rsidRDefault="006C56C8" w:rsidP="00AB1FDF">
      <w:pPr>
        <w:keepNext/>
        <w:keepLines/>
        <w:widowControl w:val="0"/>
        <w:spacing w:line="240" w:lineRule="auto"/>
        <w:ind w:firstLine="709"/>
        <w:jc w:val="both"/>
        <w:outlineLvl w:val="1"/>
        <w:rPr>
          <w:bCs/>
          <w:sz w:val="28"/>
          <w:szCs w:val="28"/>
        </w:rPr>
      </w:pPr>
      <w:bookmarkStart w:id="4" w:name="_Toc322550785"/>
      <w:r w:rsidRPr="009657CF">
        <w:rPr>
          <w:bCs/>
          <w:sz w:val="28"/>
          <w:szCs w:val="28"/>
        </w:rPr>
        <w:t xml:space="preserve">1.6. </w:t>
      </w:r>
      <w:r w:rsidRPr="009657CF">
        <w:rPr>
          <w:bCs/>
          <w:sz w:val="28"/>
          <w:szCs w:val="28"/>
          <w:lang w:val="x-none"/>
        </w:rPr>
        <w:t>Стать</w:t>
      </w:r>
      <w:r w:rsidRPr="009657CF">
        <w:rPr>
          <w:bCs/>
          <w:sz w:val="28"/>
          <w:szCs w:val="28"/>
        </w:rPr>
        <w:t>ю</w:t>
      </w:r>
      <w:r w:rsidRPr="009657CF">
        <w:rPr>
          <w:bCs/>
          <w:sz w:val="28"/>
          <w:szCs w:val="28"/>
          <w:lang w:val="x-none"/>
        </w:rPr>
        <w:t xml:space="preserve"> 50</w:t>
      </w:r>
      <w:r w:rsidRPr="009657CF">
        <w:rPr>
          <w:bCs/>
          <w:sz w:val="28"/>
          <w:szCs w:val="28"/>
        </w:rPr>
        <w:t xml:space="preserve"> </w:t>
      </w:r>
      <w:bookmarkEnd w:id="4"/>
      <w:r w:rsidRPr="009657CF">
        <w:rPr>
          <w:bCs/>
          <w:sz w:val="28"/>
          <w:szCs w:val="28"/>
        </w:rPr>
        <w:t>изложить в следующей редакции:</w:t>
      </w:r>
    </w:p>
    <w:p w:rsidR="006C56C8" w:rsidRDefault="006C56C8" w:rsidP="00AB1FDF">
      <w:pPr>
        <w:widowControl w:val="0"/>
        <w:autoSpaceDE w:val="0"/>
        <w:autoSpaceDN w:val="0"/>
        <w:adjustRightInd w:val="0"/>
        <w:spacing w:line="240" w:lineRule="auto"/>
        <w:ind w:firstLine="709"/>
        <w:jc w:val="both"/>
        <w:rPr>
          <w:rFonts w:eastAsia="Calibri"/>
          <w:sz w:val="28"/>
          <w:szCs w:val="28"/>
          <w:lang w:eastAsia="en-US"/>
        </w:rPr>
      </w:pPr>
      <w:r w:rsidRPr="009657CF">
        <w:rPr>
          <w:rFonts w:eastAsia="Calibri"/>
          <w:sz w:val="28"/>
          <w:szCs w:val="28"/>
          <w:lang w:eastAsia="en-US"/>
        </w:rPr>
        <w:t>«Статья 50. Подготовка проекта межевания, как самостоятельных</w:t>
      </w:r>
      <w:r>
        <w:rPr>
          <w:rFonts w:eastAsia="Calibri"/>
          <w:sz w:val="28"/>
          <w:szCs w:val="28"/>
          <w:lang w:eastAsia="en-US"/>
        </w:rPr>
        <w:t xml:space="preserve"> документов с включением в их состав градостроительных планов </w:t>
      </w:r>
    </w:p>
    <w:p w:rsidR="006C56C8" w:rsidRDefault="006C56C8" w:rsidP="00AB1FDF">
      <w:pPr>
        <w:widowControl w:val="0"/>
        <w:autoSpaceDE w:val="0"/>
        <w:autoSpaceDN w:val="0"/>
        <w:adjustRightInd w:val="0"/>
        <w:spacing w:line="240" w:lineRule="auto"/>
        <w:ind w:firstLine="709"/>
        <w:jc w:val="both"/>
        <w:rPr>
          <w:rFonts w:eastAsia="Calibri"/>
          <w:sz w:val="28"/>
          <w:szCs w:val="28"/>
          <w:lang w:eastAsia="en-US"/>
        </w:rPr>
      </w:pPr>
      <w:r w:rsidRPr="005C1746">
        <w:rPr>
          <w:rFonts w:eastAsia="Calibri"/>
          <w:sz w:val="28"/>
          <w:szCs w:val="28"/>
          <w:lang w:eastAsia="en-US"/>
        </w:rPr>
        <w:t>Подготовка документации по планировке территории осуществляется в соответствии со статьями 45, 46 Градостроительного кодекса РФ</w:t>
      </w:r>
      <w:proofErr w:type="gramStart"/>
      <w:r w:rsidRPr="005C1746">
        <w:rPr>
          <w:rFonts w:eastAsia="Calibri"/>
          <w:sz w:val="28"/>
          <w:szCs w:val="28"/>
          <w:lang w:eastAsia="en-US"/>
        </w:rPr>
        <w:t>.</w:t>
      </w:r>
      <w:r>
        <w:rPr>
          <w:rFonts w:eastAsia="Calibri"/>
          <w:sz w:val="28"/>
          <w:szCs w:val="28"/>
          <w:lang w:eastAsia="en-US"/>
        </w:rPr>
        <w:t>»</w:t>
      </w:r>
      <w:r w:rsidR="00AB1FDF">
        <w:rPr>
          <w:rFonts w:eastAsia="Calibri"/>
          <w:sz w:val="28"/>
          <w:szCs w:val="28"/>
          <w:lang w:eastAsia="en-US"/>
        </w:rPr>
        <w:t>.</w:t>
      </w:r>
      <w:proofErr w:type="gramEnd"/>
    </w:p>
    <w:p w:rsidR="006C56C8" w:rsidRPr="009657CF" w:rsidRDefault="006C56C8" w:rsidP="00AB1FDF">
      <w:pPr>
        <w:widowControl w:val="0"/>
        <w:autoSpaceDE w:val="0"/>
        <w:autoSpaceDN w:val="0"/>
        <w:adjustRightInd w:val="0"/>
        <w:spacing w:line="240" w:lineRule="auto"/>
        <w:ind w:firstLine="708"/>
        <w:jc w:val="both"/>
        <w:rPr>
          <w:sz w:val="28"/>
          <w:szCs w:val="28"/>
        </w:rPr>
      </w:pPr>
      <w:r w:rsidRPr="009657CF">
        <w:rPr>
          <w:rFonts w:eastAsia="Calibri"/>
          <w:sz w:val="28"/>
          <w:szCs w:val="28"/>
          <w:lang w:eastAsia="en-US"/>
        </w:rPr>
        <w:t>1.7. Статью 51 признать утратившей силу.</w:t>
      </w:r>
    </w:p>
    <w:p w:rsidR="006C56C8" w:rsidRPr="009657CF" w:rsidRDefault="006C56C8" w:rsidP="00AB1FDF">
      <w:pPr>
        <w:spacing w:line="240" w:lineRule="auto"/>
        <w:ind w:firstLine="708"/>
        <w:jc w:val="both"/>
        <w:rPr>
          <w:bCs/>
          <w:iCs/>
          <w:sz w:val="28"/>
          <w:szCs w:val="28"/>
        </w:rPr>
      </w:pPr>
      <w:r w:rsidRPr="009657CF">
        <w:rPr>
          <w:bCs/>
          <w:iCs/>
          <w:sz w:val="28"/>
          <w:szCs w:val="28"/>
        </w:rPr>
        <w:t xml:space="preserve">1.8. Статью 52 </w:t>
      </w:r>
      <w:r w:rsidRPr="009657CF">
        <w:rPr>
          <w:bCs/>
          <w:sz w:val="28"/>
          <w:szCs w:val="28"/>
        </w:rPr>
        <w:t>изложить в следующей редакции:</w:t>
      </w:r>
    </w:p>
    <w:p w:rsidR="006C56C8" w:rsidRDefault="006C56C8" w:rsidP="00AB1FDF">
      <w:pPr>
        <w:widowControl w:val="0"/>
        <w:autoSpaceDE w:val="0"/>
        <w:autoSpaceDN w:val="0"/>
        <w:adjustRightInd w:val="0"/>
        <w:spacing w:line="240" w:lineRule="auto"/>
        <w:ind w:firstLine="709"/>
        <w:jc w:val="both"/>
        <w:rPr>
          <w:sz w:val="28"/>
          <w:szCs w:val="28"/>
        </w:rPr>
      </w:pPr>
      <w:r>
        <w:rPr>
          <w:sz w:val="28"/>
          <w:szCs w:val="28"/>
        </w:rPr>
        <w:t>«Статья 52. Выдача разрешения на строительство</w:t>
      </w:r>
    </w:p>
    <w:p w:rsidR="006C56C8" w:rsidRDefault="006C56C8" w:rsidP="00AB1FDF">
      <w:pPr>
        <w:widowControl w:val="0"/>
        <w:autoSpaceDE w:val="0"/>
        <w:autoSpaceDN w:val="0"/>
        <w:adjustRightInd w:val="0"/>
        <w:spacing w:line="240" w:lineRule="auto"/>
        <w:ind w:firstLine="708"/>
        <w:jc w:val="both"/>
        <w:rPr>
          <w:sz w:val="28"/>
          <w:szCs w:val="28"/>
        </w:rPr>
      </w:pPr>
      <w:r w:rsidRPr="009657CF">
        <w:rPr>
          <w:sz w:val="28"/>
          <w:szCs w:val="28"/>
        </w:rPr>
        <w:t xml:space="preserve">Порядок выдачи разрешения на строительство устанавливается статьей 51 Градостроительного кодекса Российской Федерации и нормативными </w:t>
      </w:r>
      <w:r w:rsidRPr="009657CF">
        <w:rPr>
          <w:sz w:val="28"/>
          <w:szCs w:val="28"/>
        </w:rPr>
        <w:lastRenderedPageBreak/>
        <w:t>правовыми актами органа местного самоуправления</w:t>
      </w:r>
      <w:proofErr w:type="gramStart"/>
      <w:r w:rsidRPr="009657CF">
        <w:rPr>
          <w:sz w:val="28"/>
          <w:szCs w:val="28"/>
        </w:rPr>
        <w:t>.».</w:t>
      </w:r>
      <w:proofErr w:type="gramEnd"/>
    </w:p>
    <w:p w:rsidR="006C56C8" w:rsidRDefault="006C56C8" w:rsidP="00AB1FDF">
      <w:pPr>
        <w:widowControl w:val="0"/>
        <w:autoSpaceDE w:val="0"/>
        <w:autoSpaceDN w:val="0"/>
        <w:adjustRightInd w:val="0"/>
        <w:spacing w:line="240" w:lineRule="auto"/>
        <w:ind w:firstLine="709"/>
        <w:jc w:val="both"/>
        <w:rPr>
          <w:sz w:val="28"/>
          <w:szCs w:val="28"/>
        </w:rPr>
      </w:pPr>
      <w:r w:rsidRPr="009657CF">
        <w:rPr>
          <w:sz w:val="28"/>
          <w:szCs w:val="28"/>
        </w:rPr>
        <w:t>1.9. Статью 54 изложить в следующей редакции:</w:t>
      </w:r>
    </w:p>
    <w:p w:rsidR="006C56C8" w:rsidRPr="00BF100F" w:rsidRDefault="006C56C8" w:rsidP="00AB1FDF">
      <w:pPr>
        <w:keepNext/>
        <w:keepLines/>
        <w:spacing w:line="240" w:lineRule="auto"/>
        <w:ind w:firstLine="709"/>
        <w:jc w:val="both"/>
        <w:outlineLvl w:val="1"/>
        <w:rPr>
          <w:sz w:val="28"/>
          <w:szCs w:val="28"/>
          <w:lang w:eastAsia="en-US"/>
        </w:rPr>
      </w:pPr>
      <w:bookmarkStart w:id="5" w:name="_Toc322550790"/>
      <w:r w:rsidRPr="00BF100F">
        <w:rPr>
          <w:rFonts w:eastAsia="Lucida Sans Unicode"/>
          <w:sz w:val="28"/>
          <w:szCs w:val="28"/>
        </w:rPr>
        <w:t xml:space="preserve">«Статья 54. </w:t>
      </w:r>
      <w:r w:rsidRPr="00BF100F">
        <w:rPr>
          <w:sz w:val="28"/>
          <w:szCs w:val="28"/>
          <w:lang w:eastAsia="en-US"/>
        </w:rPr>
        <w:t xml:space="preserve">Порядок </w:t>
      </w:r>
      <w:bookmarkEnd w:id="5"/>
      <w:r w:rsidRPr="00BF100F">
        <w:rPr>
          <w:sz w:val="28"/>
          <w:szCs w:val="28"/>
          <w:lang w:eastAsia="en-US"/>
        </w:rPr>
        <w:t>предоставления разрешения на условно разрешенный вид использования земельного участка или объекта капитального строительства</w:t>
      </w:r>
      <w:r w:rsidRPr="00BF100F">
        <w:rPr>
          <w:rFonts w:eastAsia="Lucida Sans Unicode"/>
          <w:sz w:val="28"/>
          <w:szCs w:val="28"/>
        </w:rPr>
        <w:t xml:space="preserve">, </w:t>
      </w:r>
      <w:r w:rsidRPr="00BF100F">
        <w:rPr>
          <w:sz w:val="28"/>
          <w:szCs w:val="28"/>
          <w:lang w:eastAsia="en-US"/>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sz w:val="28"/>
          <w:szCs w:val="28"/>
          <w:lang w:eastAsia="en-US"/>
        </w:rPr>
        <w:t>.</w:t>
      </w:r>
    </w:p>
    <w:p w:rsidR="006C56C8" w:rsidRDefault="006C56C8" w:rsidP="00AB1FDF">
      <w:pPr>
        <w:spacing w:line="240" w:lineRule="auto"/>
        <w:ind w:firstLine="709"/>
        <w:jc w:val="both"/>
        <w:rPr>
          <w:rFonts w:eastAsia="Calibri"/>
          <w:sz w:val="28"/>
          <w:szCs w:val="28"/>
          <w:lang w:eastAsia="en-US"/>
        </w:rPr>
      </w:pPr>
      <w:r w:rsidRPr="009657CF">
        <w:rPr>
          <w:rFonts w:eastAsia="Calibri"/>
          <w:sz w:val="28"/>
          <w:szCs w:val="28"/>
          <w:lang w:eastAsia="en-US"/>
        </w:rPr>
        <w:t>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 Уставом Шпаковского муниципального района Ставропольского края и нормативными правовыми актами органа местного самоуправления с учетом положений статьи 39 Градостроительного</w:t>
      </w:r>
      <w:r>
        <w:rPr>
          <w:rFonts w:eastAsia="Calibri"/>
          <w:sz w:val="28"/>
          <w:szCs w:val="28"/>
          <w:lang w:eastAsia="en-US"/>
        </w:rPr>
        <w:t xml:space="preserve"> кодекса Российской Федерации.</w:t>
      </w:r>
    </w:p>
    <w:p w:rsidR="006C56C8" w:rsidRDefault="006C56C8" w:rsidP="00AB1FDF">
      <w:pPr>
        <w:spacing w:line="240" w:lineRule="auto"/>
        <w:ind w:firstLine="709"/>
        <w:jc w:val="both"/>
        <w:rPr>
          <w:sz w:val="28"/>
          <w:szCs w:val="28"/>
        </w:rPr>
      </w:pPr>
      <w:r w:rsidRPr="009657CF">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соответствии с Уставом Шпаковского муниципального района Ставропольского края и нормативными правовыми актами органа местного самоуправления с учетом положений статьи 40 Градостроительного кодекса Российской Федерации</w:t>
      </w:r>
      <w:proofErr w:type="gramStart"/>
      <w:r w:rsidRPr="009657CF">
        <w:rPr>
          <w:sz w:val="28"/>
          <w:szCs w:val="28"/>
        </w:rPr>
        <w:t>.».</w:t>
      </w:r>
      <w:proofErr w:type="gramEnd"/>
    </w:p>
    <w:p w:rsidR="006C56C8" w:rsidRDefault="006C56C8" w:rsidP="006C56C8">
      <w:pPr>
        <w:ind w:firstLine="708"/>
        <w:jc w:val="both"/>
        <w:rPr>
          <w:bCs/>
          <w:iCs/>
          <w:sz w:val="28"/>
          <w:szCs w:val="28"/>
        </w:rPr>
      </w:pPr>
      <w:r w:rsidRPr="009657CF">
        <w:rPr>
          <w:sz w:val="28"/>
          <w:szCs w:val="28"/>
        </w:rPr>
        <w:t xml:space="preserve">1.10. Статью </w:t>
      </w:r>
      <w:r w:rsidRPr="009657CF">
        <w:rPr>
          <w:bCs/>
          <w:iCs/>
          <w:sz w:val="28"/>
          <w:szCs w:val="28"/>
        </w:rPr>
        <w:t>56 признать утратившей силу.</w:t>
      </w:r>
    </w:p>
    <w:p w:rsidR="006C56C8" w:rsidRPr="009657CF" w:rsidRDefault="006C56C8" w:rsidP="00AB1FDF">
      <w:pPr>
        <w:widowControl w:val="0"/>
        <w:autoSpaceDE w:val="0"/>
        <w:autoSpaceDN w:val="0"/>
        <w:adjustRightInd w:val="0"/>
        <w:spacing w:line="240" w:lineRule="auto"/>
        <w:ind w:firstLine="720"/>
        <w:jc w:val="both"/>
        <w:rPr>
          <w:rFonts w:eastAsia="Lucida Sans Unicode"/>
          <w:sz w:val="28"/>
          <w:szCs w:val="28"/>
        </w:rPr>
      </w:pPr>
      <w:r w:rsidRPr="009657CF">
        <w:rPr>
          <w:rFonts w:eastAsia="Lucida Sans Unicode"/>
          <w:sz w:val="28"/>
          <w:szCs w:val="28"/>
        </w:rPr>
        <w:t>1.11. Дополнить статьей 60 следующего содержания:</w:t>
      </w:r>
    </w:p>
    <w:p w:rsidR="006C56C8" w:rsidRDefault="006C56C8" w:rsidP="00AB1FDF">
      <w:pPr>
        <w:widowControl w:val="0"/>
        <w:autoSpaceDE w:val="0"/>
        <w:autoSpaceDN w:val="0"/>
        <w:adjustRightInd w:val="0"/>
        <w:spacing w:line="240" w:lineRule="auto"/>
        <w:jc w:val="both"/>
        <w:rPr>
          <w:rFonts w:eastAsia="Lucida Sans Unicode"/>
          <w:sz w:val="28"/>
          <w:szCs w:val="28"/>
        </w:rPr>
      </w:pPr>
      <w:r w:rsidRPr="00AD3CB5">
        <w:rPr>
          <w:rFonts w:eastAsia="Lucida Sans Unicode"/>
          <w:sz w:val="28"/>
          <w:szCs w:val="28"/>
        </w:rPr>
        <w:t>«</w:t>
      </w:r>
      <w:r>
        <w:rPr>
          <w:rFonts w:eastAsia="Lucida Sans Unicode"/>
          <w:sz w:val="28"/>
          <w:szCs w:val="28"/>
        </w:rPr>
        <w:t xml:space="preserve">Статья 60. </w:t>
      </w:r>
      <w:r w:rsidRPr="00AD3CB5">
        <w:rPr>
          <w:rFonts w:eastAsia="Lucida Sans Unicode"/>
          <w:sz w:val="28"/>
          <w:szCs w:val="28"/>
        </w:rPr>
        <w:t>Подготовка градостроительных планов земельных участков</w:t>
      </w:r>
      <w:r>
        <w:rPr>
          <w:rFonts w:eastAsia="Lucida Sans Unicode"/>
          <w:sz w:val="28"/>
          <w:szCs w:val="28"/>
        </w:rPr>
        <w:t>.</w:t>
      </w:r>
    </w:p>
    <w:p w:rsidR="006C56C8" w:rsidRPr="009657CF" w:rsidRDefault="006C56C8" w:rsidP="00AB1FDF">
      <w:pPr>
        <w:spacing w:line="240" w:lineRule="auto"/>
        <w:ind w:firstLine="709"/>
        <w:jc w:val="both"/>
        <w:rPr>
          <w:rFonts w:eastAsia="Calibri"/>
          <w:sz w:val="28"/>
          <w:szCs w:val="28"/>
          <w:lang w:eastAsia="en-US"/>
        </w:rPr>
      </w:pPr>
      <w:r w:rsidRPr="009657CF">
        <w:rPr>
          <w:rFonts w:eastAsia="Calibri"/>
          <w:sz w:val="28"/>
          <w:szCs w:val="28"/>
          <w:lang w:eastAsia="en-US"/>
        </w:rPr>
        <w:t>1. Подготовка градостроительных планов земельных участков осуществляется в соответствии с Уставом Шпаковского муниципального района Ставропольского края и нормативными правовыми актами органа местного самоуправления с учетом положений статьи 57.3 Градостроительного кодекса Российской Федерации</w:t>
      </w:r>
    </w:p>
    <w:p w:rsidR="006C56C8" w:rsidRDefault="006C56C8" w:rsidP="00AB1FDF">
      <w:pPr>
        <w:spacing w:line="240" w:lineRule="auto"/>
        <w:ind w:firstLine="709"/>
        <w:jc w:val="both"/>
        <w:rPr>
          <w:rFonts w:eastAsia="Calibri"/>
          <w:sz w:val="28"/>
          <w:szCs w:val="28"/>
          <w:lang w:eastAsia="en-US"/>
        </w:rPr>
      </w:pPr>
      <w:r w:rsidRPr="009657CF">
        <w:rPr>
          <w:rFonts w:eastAsia="Calibri"/>
          <w:sz w:val="28"/>
          <w:szCs w:val="28"/>
          <w:lang w:eastAsia="en-US"/>
        </w:rPr>
        <w:t>2.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roofErr w:type="gramStart"/>
      <w:r w:rsidRPr="009657CF">
        <w:rPr>
          <w:rFonts w:eastAsia="Calibri"/>
          <w:sz w:val="28"/>
          <w:szCs w:val="28"/>
          <w:lang w:eastAsia="en-US"/>
        </w:rPr>
        <w:t>.».</w:t>
      </w:r>
      <w:proofErr w:type="gramEnd"/>
    </w:p>
    <w:p w:rsidR="006C56C8" w:rsidRDefault="006C56C8" w:rsidP="00AB1FDF">
      <w:pPr>
        <w:spacing w:line="240" w:lineRule="auto"/>
        <w:ind w:firstLine="709"/>
        <w:jc w:val="both"/>
        <w:rPr>
          <w:rFonts w:eastAsia="Calibri"/>
          <w:sz w:val="28"/>
          <w:szCs w:val="28"/>
          <w:lang w:eastAsia="en-US"/>
        </w:rPr>
      </w:pPr>
      <w:r>
        <w:rPr>
          <w:rFonts w:eastAsia="Calibri"/>
          <w:sz w:val="28"/>
          <w:szCs w:val="28"/>
          <w:lang w:eastAsia="en-US"/>
        </w:rPr>
        <w:t>1.12.</w:t>
      </w:r>
      <w:r w:rsidRPr="00C07FDD">
        <w:t xml:space="preserve"> </w:t>
      </w:r>
      <w:proofErr w:type="gramStart"/>
      <w:r>
        <w:rPr>
          <w:sz w:val="28"/>
          <w:szCs w:val="28"/>
        </w:rPr>
        <w:t xml:space="preserve">По тексту </w:t>
      </w:r>
      <w:r w:rsidRPr="00744084">
        <w:rPr>
          <w:rFonts w:eastAsia="Calibri"/>
          <w:sz w:val="28"/>
          <w:szCs w:val="28"/>
          <w:lang w:eastAsia="en-US"/>
        </w:rPr>
        <w:t>стать</w:t>
      </w:r>
      <w:r>
        <w:rPr>
          <w:rFonts w:eastAsia="Calibri"/>
          <w:sz w:val="28"/>
          <w:szCs w:val="28"/>
          <w:lang w:eastAsia="en-US"/>
        </w:rPr>
        <w:t>и</w:t>
      </w:r>
      <w:r w:rsidRPr="00C07FDD">
        <w:rPr>
          <w:rFonts w:eastAsia="Calibri"/>
          <w:sz w:val="28"/>
          <w:szCs w:val="28"/>
          <w:lang w:eastAsia="en-US"/>
        </w:rPr>
        <w:t xml:space="preserve"> </w:t>
      </w:r>
      <w:r>
        <w:rPr>
          <w:rFonts w:eastAsia="Calibri"/>
          <w:sz w:val="28"/>
          <w:szCs w:val="28"/>
          <w:lang w:eastAsia="en-US"/>
        </w:rPr>
        <w:t>19 раздела «Предельные параметры разрешенного строительства, реконструкции объектов капитального строительства» в таблицах «</w:t>
      </w:r>
      <w:r w:rsidRPr="00C07FDD">
        <w:rPr>
          <w:rFonts w:eastAsia="Calibri"/>
          <w:sz w:val="28"/>
          <w:szCs w:val="28"/>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eastAsia="Calibri"/>
          <w:sz w:val="28"/>
          <w:szCs w:val="28"/>
          <w:lang w:eastAsia="en-US"/>
        </w:rPr>
        <w:t>» слова «</w:t>
      </w:r>
      <w:r w:rsidRPr="002C5F20">
        <w:rPr>
          <w:rFonts w:eastAsia="Calibri"/>
          <w:sz w:val="28"/>
          <w:szCs w:val="28"/>
          <w:lang w:eastAsia="en-US"/>
        </w:rPr>
        <w:t>В соответствии с требованиям экологических, санитарно-гигиенических, противопожарных и других строительных норм и правил, действующих на территории Российской Федерации</w:t>
      </w:r>
      <w:r>
        <w:rPr>
          <w:rFonts w:eastAsia="Calibri"/>
          <w:sz w:val="28"/>
          <w:szCs w:val="28"/>
          <w:lang w:eastAsia="en-US"/>
        </w:rPr>
        <w:t>» заменить словами «</w:t>
      </w:r>
      <w:r w:rsidRPr="00E0127C">
        <w:rPr>
          <w:rFonts w:eastAsia="Calibri"/>
          <w:sz w:val="28"/>
          <w:szCs w:val="28"/>
          <w:lang w:eastAsia="en-US"/>
        </w:rPr>
        <w:t>до</w:t>
      </w:r>
      <w:proofErr w:type="gramEnd"/>
      <w:r w:rsidRPr="00E0127C">
        <w:rPr>
          <w:rFonts w:eastAsia="Calibri"/>
          <w:sz w:val="28"/>
          <w:szCs w:val="28"/>
          <w:lang w:eastAsia="en-US"/>
        </w:rPr>
        <w:t xml:space="preserve"> красных линий улиц от стены объекта капитального строительства (основного) – 5 м; до красных линий проездов от объекта капитального строительства (основного) – 3 м; до границы участка от объекта капитального строительства (основного) – 3 м, от границы участка до вспомогательных построек –1 м</w:t>
      </w:r>
      <w:r>
        <w:rPr>
          <w:rFonts w:eastAsia="Calibri"/>
          <w:sz w:val="28"/>
          <w:szCs w:val="28"/>
          <w:lang w:eastAsia="en-US"/>
        </w:rPr>
        <w:t>».</w:t>
      </w:r>
    </w:p>
    <w:p w:rsidR="006C56C8" w:rsidRDefault="006C56C8" w:rsidP="006C56C8">
      <w:pPr>
        <w:ind w:firstLine="709"/>
        <w:jc w:val="both"/>
        <w:rPr>
          <w:rFonts w:eastAsia="Calibri"/>
          <w:sz w:val="28"/>
          <w:szCs w:val="28"/>
          <w:lang w:eastAsia="en-US"/>
        </w:rPr>
      </w:pPr>
    </w:p>
    <w:p w:rsidR="006C56C8" w:rsidRDefault="006C56C8" w:rsidP="00AB1FDF">
      <w:pPr>
        <w:spacing w:line="240" w:lineRule="auto"/>
        <w:ind w:firstLine="709"/>
        <w:jc w:val="both"/>
        <w:rPr>
          <w:rFonts w:eastAsia="Calibri"/>
          <w:sz w:val="28"/>
          <w:szCs w:val="28"/>
          <w:lang w:eastAsia="en-US"/>
        </w:rPr>
      </w:pPr>
      <w:r>
        <w:rPr>
          <w:rFonts w:eastAsia="Calibri"/>
          <w:sz w:val="28"/>
          <w:szCs w:val="28"/>
          <w:lang w:eastAsia="en-US"/>
        </w:rPr>
        <w:lastRenderedPageBreak/>
        <w:t xml:space="preserve">1.13. </w:t>
      </w:r>
      <w:proofErr w:type="gramStart"/>
      <w:r w:rsidRPr="00FF2DDD">
        <w:rPr>
          <w:rFonts w:eastAsia="Calibri"/>
          <w:sz w:val="28"/>
          <w:szCs w:val="28"/>
          <w:lang w:eastAsia="en-US"/>
        </w:rPr>
        <w:t xml:space="preserve">По тексту статьи </w:t>
      </w:r>
      <w:r>
        <w:rPr>
          <w:rFonts w:eastAsia="Calibri"/>
          <w:sz w:val="28"/>
          <w:szCs w:val="28"/>
          <w:lang w:eastAsia="en-US"/>
        </w:rPr>
        <w:t>20</w:t>
      </w:r>
      <w:r w:rsidRPr="00FF2DDD">
        <w:rPr>
          <w:rFonts w:eastAsia="Calibri"/>
          <w:sz w:val="28"/>
          <w:szCs w:val="28"/>
          <w:lang w:eastAsia="en-US"/>
        </w:rPr>
        <w:t xml:space="preserve"> раздела «Предельные параметры разрешенного строительст</w:t>
      </w:r>
      <w:r>
        <w:rPr>
          <w:rFonts w:eastAsia="Calibri"/>
          <w:sz w:val="28"/>
          <w:szCs w:val="28"/>
          <w:lang w:eastAsia="en-US"/>
        </w:rPr>
        <w:t>ва, реконструкции объектов капи</w:t>
      </w:r>
      <w:r w:rsidRPr="00FF2DDD">
        <w:rPr>
          <w:rFonts w:eastAsia="Calibri"/>
          <w:sz w:val="28"/>
          <w:szCs w:val="28"/>
          <w:lang w:eastAsia="en-US"/>
        </w:rPr>
        <w:t>т</w:t>
      </w:r>
      <w:r>
        <w:rPr>
          <w:rFonts w:eastAsia="Calibri"/>
          <w:sz w:val="28"/>
          <w:szCs w:val="28"/>
          <w:lang w:eastAsia="en-US"/>
        </w:rPr>
        <w:t>а</w:t>
      </w:r>
      <w:r w:rsidRPr="00FF2DDD">
        <w:rPr>
          <w:rFonts w:eastAsia="Calibri"/>
          <w:sz w:val="28"/>
          <w:szCs w:val="28"/>
          <w:lang w:eastAsia="en-US"/>
        </w:rPr>
        <w:t>льного строительства» в таблиц</w:t>
      </w:r>
      <w:r>
        <w:rPr>
          <w:rFonts w:eastAsia="Calibri"/>
          <w:sz w:val="28"/>
          <w:szCs w:val="28"/>
          <w:lang w:eastAsia="en-US"/>
        </w:rPr>
        <w:t>ах</w:t>
      </w:r>
      <w:r w:rsidRPr="00FF2DDD">
        <w:rPr>
          <w:rFonts w:eastAsia="Calibri"/>
          <w:sz w:val="28"/>
          <w:szCs w:val="28"/>
          <w:lang w:eastAsia="en-US"/>
        </w:rPr>
        <w:t xml:space="preserve"> «Предельные параметры разрешенного строительства, реконструкция объектов капитального строительство в таблице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слова «</w:t>
      </w:r>
      <w:r w:rsidRPr="002C5F20">
        <w:rPr>
          <w:rFonts w:eastAsia="Calibri"/>
          <w:sz w:val="28"/>
          <w:szCs w:val="28"/>
          <w:lang w:eastAsia="en-US"/>
        </w:rPr>
        <w:t>В соответствии с требованиям экологических, санитарно-гигиенических, противопожарных и других строительных норм</w:t>
      </w:r>
      <w:proofErr w:type="gramEnd"/>
      <w:r w:rsidRPr="002C5F20">
        <w:rPr>
          <w:rFonts w:eastAsia="Calibri"/>
          <w:sz w:val="28"/>
          <w:szCs w:val="28"/>
          <w:lang w:eastAsia="en-US"/>
        </w:rPr>
        <w:t xml:space="preserve"> и правил, действующих на территории Российской Федерации</w:t>
      </w:r>
      <w:r w:rsidRPr="00FF2DDD">
        <w:rPr>
          <w:rFonts w:eastAsia="Calibri"/>
          <w:sz w:val="28"/>
          <w:szCs w:val="28"/>
          <w:lang w:eastAsia="en-US"/>
        </w:rPr>
        <w:t>» заменить словами «до красных линий улиц от стены объекта капитального строительства (основного) – 5 м; до красных линий проездов от объекта капитального строительства (основного) – 3 м; до границы участка от объекта капитального строительства (основного) – 3 м, от границы участка до вспомогательных построек –1 м».</w:t>
      </w:r>
    </w:p>
    <w:p w:rsidR="006C56C8" w:rsidRDefault="006C56C8" w:rsidP="00AB1FDF">
      <w:pPr>
        <w:spacing w:line="240" w:lineRule="auto"/>
        <w:ind w:firstLine="709"/>
        <w:jc w:val="both"/>
        <w:rPr>
          <w:rFonts w:eastAsia="Calibri"/>
          <w:sz w:val="28"/>
          <w:szCs w:val="28"/>
          <w:lang w:eastAsia="en-US"/>
        </w:rPr>
      </w:pPr>
      <w:r w:rsidRPr="0074285A">
        <w:rPr>
          <w:rFonts w:eastAsia="Calibri"/>
          <w:sz w:val="28"/>
          <w:szCs w:val="28"/>
          <w:lang w:eastAsia="en-US"/>
        </w:rPr>
        <w:t xml:space="preserve">1.14. </w:t>
      </w:r>
      <w:r>
        <w:rPr>
          <w:rFonts w:eastAsia="Calibri"/>
          <w:sz w:val="28"/>
          <w:szCs w:val="28"/>
          <w:lang w:eastAsia="en-US"/>
        </w:rPr>
        <w:t>В зонах Ж-3, Ж-7 с</w:t>
      </w:r>
      <w:r w:rsidRPr="0074285A">
        <w:rPr>
          <w:rFonts w:eastAsia="Calibri"/>
          <w:sz w:val="28"/>
          <w:szCs w:val="28"/>
          <w:lang w:eastAsia="en-US"/>
        </w:rPr>
        <w:t>тать</w:t>
      </w:r>
      <w:r>
        <w:rPr>
          <w:rFonts w:eastAsia="Calibri"/>
          <w:sz w:val="28"/>
          <w:szCs w:val="28"/>
          <w:lang w:eastAsia="en-US"/>
        </w:rPr>
        <w:t>и</w:t>
      </w:r>
      <w:r w:rsidRPr="0074285A">
        <w:rPr>
          <w:rFonts w:eastAsia="Calibri"/>
          <w:sz w:val="28"/>
          <w:szCs w:val="28"/>
          <w:lang w:eastAsia="en-US"/>
        </w:rPr>
        <w:t xml:space="preserve"> 21</w:t>
      </w:r>
      <w:r>
        <w:rPr>
          <w:rFonts w:eastAsia="Calibri"/>
          <w:sz w:val="28"/>
          <w:szCs w:val="28"/>
          <w:lang w:eastAsia="en-US"/>
        </w:rPr>
        <w:t xml:space="preserve"> в таблицах разделов </w:t>
      </w:r>
      <w:r w:rsidRPr="0074285A">
        <w:rPr>
          <w:rFonts w:eastAsia="Calibri"/>
          <w:sz w:val="28"/>
          <w:szCs w:val="28"/>
          <w:lang w:eastAsia="en-US"/>
        </w:rPr>
        <w:t>«Предельные параметры разрешенного строительства, реконструкции объектов капитального строительства»</w:t>
      </w:r>
      <w:r>
        <w:rPr>
          <w:rFonts w:eastAsia="Calibri"/>
          <w:sz w:val="28"/>
          <w:szCs w:val="28"/>
          <w:lang w:eastAsia="en-US"/>
        </w:rPr>
        <w:t>:</w:t>
      </w:r>
    </w:p>
    <w:p w:rsidR="006C56C8" w:rsidRDefault="006C56C8" w:rsidP="00AB1FDF">
      <w:pPr>
        <w:spacing w:line="240" w:lineRule="auto"/>
        <w:ind w:firstLine="709"/>
        <w:jc w:val="both"/>
        <w:rPr>
          <w:rFonts w:eastAsia="Calibri"/>
          <w:sz w:val="28"/>
          <w:szCs w:val="28"/>
          <w:lang w:eastAsia="en-US"/>
        </w:rPr>
      </w:pPr>
      <w:r>
        <w:rPr>
          <w:rFonts w:eastAsia="Calibri"/>
          <w:sz w:val="28"/>
          <w:szCs w:val="28"/>
          <w:lang w:eastAsia="en-US"/>
        </w:rPr>
        <w:t xml:space="preserve">1.14.1. Слова  </w:t>
      </w:r>
      <w:r w:rsidRPr="00E478D5">
        <w:rPr>
          <w:rFonts w:eastAsia="Calibri"/>
          <w:sz w:val="28"/>
          <w:szCs w:val="28"/>
          <w:lang w:eastAsia="en-US"/>
        </w:rPr>
        <w:t xml:space="preserve">«В соответствии </w:t>
      </w:r>
      <w:proofErr w:type="gramStart"/>
      <w:r w:rsidRPr="00E478D5">
        <w:rPr>
          <w:rFonts w:eastAsia="Calibri"/>
          <w:sz w:val="28"/>
          <w:szCs w:val="28"/>
          <w:lang w:eastAsia="en-US"/>
        </w:rPr>
        <w:t>с</w:t>
      </w:r>
      <w:proofErr w:type="gramEnd"/>
      <w:r w:rsidRPr="00E478D5">
        <w:rPr>
          <w:rFonts w:eastAsia="Calibri"/>
          <w:sz w:val="28"/>
          <w:szCs w:val="28"/>
          <w:lang w:eastAsia="en-US"/>
        </w:rPr>
        <w:t xml:space="preserve"> </w:t>
      </w:r>
      <w:proofErr w:type="gramStart"/>
      <w:r w:rsidRPr="00E478D5">
        <w:rPr>
          <w:rFonts w:eastAsia="Calibri"/>
          <w:sz w:val="28"/>
          <w:szCs w:val="28"/>
          <w:lang w:eastAsia="en-US"/>
        </w:rPr>
        <w:t>требованиям</w:t>
      </w:r>
      <w:proofErr w:type="gramEnd"/>
      <w:r w:rsidRPr="00E478D5">
        <w:rPr>
          <w:rFonts w:eastAsia="Calibri"/>
          <w:sz w:val="28"/>
          <w:szCs w:val="28"/>
          <w:lang w:eastAsia="en-US"/>
        </w:rPr>
        <w:t xml:space="preserve"> экологических, санитарно-гигиенических, противопожарных и других строительных норм и правил, действующих на территории Российской Федерации» заменить словами «до красных линий улиц от стены объекта капитального строительства (основного) – 5 м; до красных линий проездов от объекта капитального строительства (основного) – 3 м; до границы участка от объекта капитального строительства (основного) – 3 м, от границы участка до вспомогательных построек –1 м».</w:t>
      </w:r>
    </w:p>
    <w:p w:rsidR="006C56C8" w:rsidRDefault="006C56C8" w:rsidP="00AB1FDF">
      <w:pPr>
        <w:spacing w:line="240" w:lineRule="auto"/>
        <w:ind w:firstLine="709"/>
        <w:jc w:val="both"/>
        <w:rPr>
          <w:rFonts w:eastAsia="Calibri"/>
          <w:sz w:val="28"/>
          <w:szCs w:val="28"/>
          <w:lang w:eastAsia="en-US"/>
        </w:rPr>
      </w:pPr>
      <w:r>
        <w:rPr>
          <w:rFonts w:eastAsia="Calibri"/>
          <w:sz w:val="28"/>
          <w:szCs w:val="28"/>
          <w:lang w:eastAsia="en-US"/>
        </w:rPr>
        <w:t>1.14.2. Слова «этажность-не более 3 этажей» заменить словами «</w:t>
      </w:r>
      <w:r w:rsidRPr="00E478D5">
        <w:rPr>
          <w:rFonts w:eastAsia="Calibri"/>
          <w:sz w:val="28"/>
          <w:szCs w:val="28"/>
          <w:lang w:eastAsia="en-US"/>
        </w:rPr>
        <w:t>не подлежит установлению</w:t>
      </w:r>
      <w:r>
        <w:rPr>
          <w:rFonts w:eastAsia="Calibri"/>
          <w:sz w:val="28"/>
          <w:szCs w:val="28"/>
          <w:lang w:eastAsia="en-US"/>
        </w:rPr>
        <w:t>».</w:t>
      </w:r>
    </w:p>
    <w:p w:rsidR="006C56C8" w:rsidRDefault="006C56C8" w:rsidP="00AB1FDF">
      <w:pPr>
        <w:spacing w:line="240" w:lineRule="auto"/>
        <w:ind w:firstLine="709"/>
        <w:jc w:val="both"/>
        <w:rPr>
          <w:rFonts w:eastAsia="Calibri"/>
          <w:sz w:val="28"/>
          <w:szCs w:val="28"/>
          <w:lang w:eastAsia="en-US"/>
        </w:rPr>
      </w:pPr>
      <w:r>
        <w:rPr>
          <w:rFonts w:eastAsia="Calibri"/>
          <w:sz w:val="28"/>
          <w:szCs w:val="28"/>
          <w:lang w:eastAsia="en-US"/>
        </w:rPr>
        <w:t xml:space="preserve">1.14.3. Слова «Коэффициент застройки – не более 0,3» </w:t>
      </w:r>
      <w:r w:rsidRPr="00E478D5">
        <w:rPr>
          <w:rFonts w:eastAsia="Calibri"/>
          <w:sz w:val="28"/>
          <w:szCs w:val="28"/>
          <w:lang w:eastAsia="en-US"/>
        </w:rPr>
        <w:t>заменить словами «не подлежит установлению</w:t>
      </w:r>
      <w:proofErr w:type="gramStart"/>
      <w:r>
        <w:rPr>
          <w:rFonts w:eastAsia="Calibri"/>
          <w:sz w:val="28"/>
          <w:szCs w:val="28"/>
          <w:lang w:eastAsia="en-US"/>
        </w:rPr>
        <w:t>.</w:t>
      </w:r>
      <w:r w:rsidRPr="00E478D5">
        <w:rPr>
          <w:rFonts w:eastAsia="Calibri"/>
          <w:sz w:val="28"/>
          <w:szCs w:val="28"/>
          <w:lang w:eastAsia="en-US"/>
        </w:rPr>
        <w:t>».</w:t>
      </w:r>
      <w:proofErr w:type="gramEnd"/>
    </w:p>
    <w:p w:rsidR="006C56C8" w:rsidRDefault="006C56C8" w:rsidP="00AB1FDF">
      <w:pPr>
        <w:spacing w:line="240" w:lineRule="auto"/>
        <w:ind w:firstLine="709"/>
        <w:jc w:val="both"/>
        <w:rPr>
          <w:rFonts w:eastAsia="Calibri"/>
          <w:sz w:val="28"/>
          <w:szCs w:val="28"/>
          <w:lang w:eastAsia="en-US"/>
        </w:rPr>
      </w:pPr>
      <w:r>
        <w:rPr>
          <w:rFonts w:eastAsia="Calibri"/>
          <w:sz w:val="28"/>
          <w:szCs w:val="28"/>
          <w:lang w:eastAsia="en-US"/>
        </w:rPr>
        <w:t xml:space="preserve">1.15. В таблице статьи 22 слова </w:t>
      </w:r>
      <w:r w:rsidRPr="00E478D5">
        <w:rPr>
          <w:rFonts w:eastAsia="Calibri"/>
          <w:sz w:val="28"/>
          <w:szCs w:val="28"/>
          <w:lang w:eastAsia="en-US"/>
        </w:rPr>
        <w:t xml:space="preserve">«В соответствии </w:t>
      </w:r>
      <w:proofErr w:type="gramStart"/>
      <w:r w:rsidRPr="00E478D5">
        <w:rPr>
          <w:rFonts w:eastAsia="Calibri"/>
          <w:sz w:val="28"/>
          <w:szCs w:val="28"/>
          <w:lang w:eastAsia="en-US"/>
        </w:rPr>
        <w:t>с</w:t>
      </w:r>
      <w:proofErr w:type="gramEnd"/>
      <w:r w:rsidRPr="00E478D5">
        <w:rPr>
          <w:rFonts w:eastAsia="Calibri"/>
          <w:sz w:val="28"/>
          <w:szCs w:val="28"/>
          <w:lang w:eastAsia="en-US"/>
        </w:rPr>
        <w:t xml:space="preserve"> </w:t>
      </w:r>
      <w:proofErr w:type="gramStart"/>
      <w:r w:rsidRPr="00E478D5">
        <w:rPr>
          <w:rFonts w:eastAsia="Calibri"/>
          <w:sz w:val="28"/>
          <w:szCs w:val="28"/>
          <w:lang w:eastAsia="en-US"/>
        </w:rPr>
        <w:t>требованиям</w:t>
      </w:r>
      <w:proofErr w:type="gramEnd"/>
      <w:r w:rsidRPr="00E478D5">
        <w:rPr>
          <w:rFonts w:eastAsia="Calibri"/>
          <w:sz w:val="28"/>
          <w:szCs w:val="28"/>
          <w:lang w:eastAsia="en-US"/>
        </w:rPr>
        <w:t xml:space="preserve"> экологических, санитарно-гигиенических, противопожарных и других строительных норм и правил, действующих на территории Российской Федерации» заменить словами «до красных линий улиц от стены объекта капитального строительства (основного) – 5 м; до красных линий проездов от объекта капитального строительства (основного) – 3 м; до границы участка от объекта капитального строительства (основного) – 3 м, от границы участка до вспомогательных построек –1 м</w:t>
      </w:r>
      <w:r>
        <w:rPr>
          <w:rFonts w:eastAsia="Calibri"/>
          <w:sz w:val="28"/>
          <w:szCs w:val="28"/>
          <w:lang w:eastAsia="en-US"/>
        </w:rPr>
        <w:t>.</w:t>
      </w:r>
      <w:r w:rsidRPr="00E478D5">
        <w:rPr>
          <w:rFonts w:eastAsia="Calibri"/>
          <w:sz w:val="28"/>
          <w:szCs w:val="28"/>
          <w:lang w:eastAsia="en-US"/>
        </w:rPr>
        <w:t>».</w:t>
      </w:r>
    </w:p>
    <w:p w:rsidR="006C56C8" w:rsidRDefault="006C56C8" w:rsidP="00AB1FDF">
      <w:pPr>
        <w:spacing w:line="240" w:lineRule="auto"/>
        <w:ind w:firstLine="709"/>
        <w:jc w:val="both"/>
        <w:rPr>
          <w:rFonts w:eastAsia="Calibri"/>
          <w:sz w:val="28"/>
          <w:szCs w:val="28"/>
          <w:lang w:eastAsia="en-US"/>
        </w:rPr>
      </w:pPr>
      <w:r>
        <w:rPr>
          <w:rFonts w:eastAsia="Calibri"/>
          <w:sz w:val="28"/>
          <w:szCs w:val="28"/>
          <w:lang w:eastAsia="en-US"/>
        </w:rPr>
        <w:t xml:space="preserve">1.16. В таблицах </w:t>
      </w:r>
      <w:r w:rsidRPr="00E478D5">
        <w:rPr>
          <w:rFonts w:eastAsia="Calibri"/>
          <w:sz w:val="28"/>
          <w:szCs w:val="28"/>
          <w:lang w:eastAsia="en-US"/>
        </w:rPr>
        <w:t>статьи 2</w:t>
      </w:r>
      <w:r>
        <w:rPr>
          <w:rFonts w:eastAsia="Calibri"/>
          <w:sz w:val="28"/>
          <w:szCs w:val="28"/>
          <w:lang w:eastAsia="en-US"/>
        </w:rPr>
        <w:t xml:space="preserve">3 слова </w:t>
      </w:r>
      <w:r w:rsidRPr="00E478D5">
        <w:rPr>
          <w:rFonts w:eastAsia="Calibri"/>
          <w:sz w:val="28"/>
          <w:szCs w:val="28"/>
          <w:lang w:eastAsia="en-US"/>
        </w:rPr>
        <w:t xml:space="preserve">«В соответствии </w:t>
      </w:r>
      <w:proofErr w:type="gramStart"/>
      <w:r w:rsidRPr="00E478D5">
        <w:rPr>
          <w:rFonts w:eastAsia="Calibri"/>
          <w:sz w:val="28"/>
          <w:szCs w:val="28"/>
          <w:lang w:eastAsia="en-US"/>
        </w:rPr>
        <w:t>с</w:t>
      </w:r>
      <w:proofErr w:type="gramEnd"/>
      <w:r w:rsidRPr="00E478D5">
        <w:rPr>
          <w:rFonts w:eastAsia="Calibri"/>
          <w:sz w:val="28"/>
          <w:szCs w:val="28"/>
          <w:lang w:eastAsia="en-US"/>
        </w:rPr>
        <w:t xml:space="preserve"> </w:t>
      </w:r>
      <w:proofErr w:type="gramStart"/>
      <w:r w:rsidRPr="00E478D5">
        <w:rPr>
          <w:rFonts w:eastAsia="Calibri"/>
          <w:sz w:val="28"/>
          <w:szCs w:val="28"/>
          <w:lang w:eastAsia="en-US"/>
        </w:rPr>
        <w:t>требованиям</w:t>
      </w:r>
      <w:proofErr w:type="gramEnd"/>
      <w:r w:rsidRPr="00E478D5">
        <w:rPr>
          <w:rFonts w:eastAsia="Calibri"/>
          <w:sz w:val="28"/>
          <w:szCs w:val="28"/>
          <w:lang w:eastAsia="en-US"/>
        </w:rPr>
        <w:t xml:space="preserve"> экологических, санитарно-гигиенических, противопожарных и других строительных норм и правил, действующих на территории Российской Федерации» заменить словами «до красных линий улиц от стены объекта капитального строительства (основного) – 5 м; до красных линий проездов от объекта капитального строительства (основного) – 3 м; до границы участка от объекта капитального строительства (основного) – 3 м, от границы участка до вспомогательных построек –1 м</w:t>
      </w:r>
      <w:r>
        <w:rPr>
          <w:rFonts w:eastAsia="Calibri"/>
          <w:sz w:val="28"/>
          <w:szCs w:val="28"/>
          <w:lang w:eastAsia="en-US"/>
        </w:rPr>
        <w:t>.</w:t>
      </w:r>
      <w:r w:rsidRPr="00E478D5">
        <w:rPr>
          <w:rFonts w:eastAsia="Calibri"/>
          <w:sz w:val="28"/>
          <w:szCs w:val="28"/>
          <w:lang w:eastAsia="en-US"/>
        </w:rPr>
        <w:t>».</w:t>
      </w:r>
    </w:p>
    <w:p w:rsidR="006C56C8" w:rsidRDefault="006C56C8" w:rsidP="006C56C8">
      <w:pPr>
        <w:ind w:firstLine="709"/>
        <w:jc w:val="both"/>
        <w:rPr>
          <w:rFonts w:eastAsia="Calibri"/>
          <w:sz w:val="28"/>
          <w:szCs w:val="28"/>
          <w:lang w:eastAsia="en-US"/>
        </w:rPr>
      </w:pPr>
    </w:p>
    <w:p w:rsidR="006C56C8" w:rsidRDefault="006C56C8" w:rsidP="00AB1FDF">
      <w:pPr>
        <w:spacing w:line="240" w:lineRule="auto"/>
        <w:ind w:firstLine="709"/>
        <w:jc w:val="both"/>
        <w:rPr>
          <w:rFonts w:eastAsia="Calibri"/>
          <w:sz w:val="28"/>
          <w:szCs w:val="28"/>
          <w:lang w:eastAsia="en-US"/>
        </w:rPr>
      </w:pPr>
      <w:r>
        <w:rPr>
          <w:rFonts w:eastAsia="Calibri"/>
          <w:sz w:val="28"/>
          <w:szCs w:val="28"/>
          <w:lang w:eastAsia="en-US"/>
        </w:rPr>
        <w:lastRenderedPageBreak/>
        <w:t xml:space="preserve">1.17. </w:t>
      </w:r>
      <w:r w:rsidRPr="00E478D5">
        <w:rPr>
          <w:rFonts w:eastAsia="Calibri"/>
          <w:sz w:val="28"/>
          <w:szCs w:val="28"/>
          <w:lang w:eastAsia="en-US"/>
        </w:rPr>
        <w:t>В таблиц</w:t>
      </w:r>
      <w:r>
        <w:rPr>
          <w:rFonts w:eastAsia="Calibri"/>
          <w:sz w:val="28"/>
          <w:szCs w:val="28"/>
          <w:lang w:eastAsia="en-US"/>
        </w:rPr>
        <w:t>е</w:t>
      </w:r>
      <w:r w:rsidRPr="00E478D5">
        <w:rPr>
          <w:rFonts w:eastAsia="Calibri"/>
          <w:sz w:val="28"/>
          <w:szCs w:val="28"/>
          <w:lang w:eastAsia="en-US"/>
        </w:rPr>
        <w:t xml:space="preserve"> статьи 2</w:t>
      </w:r>
      <w:r>
        <w:rPr>
          <w:rFonts w:eastAsia="Calibri"/>
          <w:sz w:val="28"/>
          <w:szCs w:val="28"/>
          <w:lang w:eastAsia="en-US"/>
        </w:rPr>
        <w:t>4</w:t>
      </w:r>
      <w:r w:rsidRPr="00E478D5">
        <w:rPr>
          <w:rFonts w:eastAsia="Calibri"/>
          <w:sz w:val="28"/>
          <w:szCs w:val="28"/>
          <w:lang w:eastAsia="en-US"/>
        </w:rPr>
        <w:t xml:space="preserve"> слова «В соответствии </w:t>
      </w:r>
      <w:proofErr w:type="gramStart"/>
      <w:r w:rsidRPr="00E478D5">
        <w:rPr>
          <w:rFonts w:eastAsia="Calibri"/>
          <w:sz w:val="28"/>
          <w:szCs w:val="28"/>
          <w:lang w:eastAsia="en-US"/>
        </w:rPr>
        <w:t>с</w:t>
      </w:r>
      <w:proofErr w:type="gramEnd"/>
      <w:r w:rsidRPr="00E478D5">
        <w:rPr>
          <w:rFonts w:eastAsia="Calibri"/>
          <w:sz w:val="28"/>
          <w:szCs w:val="28"/>
          <w:lang w:eastAsia="en-US"/>
        </w:rPr>
        <w:t xml:space="preserve"> </w:t>
      </w:r>
      <w:proofErr w:type="gramStart"/>
      <w:r w:rsidRPr="00E478D5">
        <w:rPr>
          <w:rFonts w:eastAsia="Calibri"/>
          <w:sz w:val="28"/>
          <w:szCs w:val="28"/>
          <w:lang w:eastAsia="en-US"/>
        </w:rPr>
        <w:t>требованиям</w:t>
      </w:r>
      <w:proofErr w:type="gramEnd"/>
      <w:r w:rsidRPr="00E478D5">
        <w:rPr>
          <w:rFonts w:eastAsia="Calibri"/>
          <w:sz w:val="28"/>
          <w:szCs w:val="28"/>
          <w:lang w:eastAsia="en-US"/>
        </w:rPr>
        <w:t xml:space="preserve"> экологических, санитарно-гигиенических, противопожарных и других строительных норм и правил, действующих на территории Российской Федерации» заменить словами «до красных линий улиц от стены объекта капитального строительства (основного) – 5 м; до красных линий проездов от объекта капитального строительства (основного) – 3 м; до границы участка от объекта капитального строительства (основного) – 3 м, от границы участка до вспомогательных построек –1 м.».</w:t>
      </w:r>
    </w:p>
    <w:p w:rsidR="006C56C8" w:rsidRDefault="006C56C8" w:rsidP="00AB1FDF">
      <w:pPr>
        <w:spacing w:line="240" w:lineRule="auto"/>
        <w:ind w:firstLine="709"/>
        <w:jc w:val="both"/>
        <w:rPr>
          <w:rFonts w:eastAsia="Calibri"/>
          <w:sz w:val="28"/>
          <w:szCs w:val="28"/>
          <w:lang w:eastAsia="en-US"/>
        </w:rPr>
      </w:pPr>
      <w:r>
        <w:rPr>
          <w:rFonts w:eastAsia="Calibri"/>
          <w:sz w:val="28"/>
          <w:szCs w:val="28"/>
          <w:lang w:eastAsia="en-US"/>
        </w:rPr>
        <w:t>1.18. В</w:t>
      </w:r>
      <w:r w:rsidRPr="00E478D5">
        <w:rPr>
          <w:rFonts w:eastAsia="Calibri"/>
          <w:sz w:val="28"/>
          <w:szCs w:val="28"/>
          <w:lang w:eastAsia="en-US"/>
        </w:rPr>
        <w:t xml:space="preserve"> стать</w:t>
      </w:r>
      <w:r>
        <w:rPr>
          <w:rFonts w:eastAsia="Calibri"/>
          <w:sz w:val="28"/>
          <w:szCs w:val="28"/>
          <w:lang w:eastAsia="en-US"/>
        </w:rPr>
        <w:t>е</w:t>
      </w:r>
      <w:r w:rsidRPr="00E478D5">
        <w:rPr>
          <w:rFonts w:eastAsia="Calibri"/>
          <w:sz w:val="28"/>
          <w:szCs w:val="28"/>
          <w:lang w:eastAsia="en-US"/>
        </w:rPr>
        <w:t xml:space="preserve"> </w:t>
      </w:r>
      <w:r>
        <w:rPr>
          <w:rFonts w:eastAsia="Calibri"/>
          <w:sz w:val="28"/>
          <w:szCs w:val="28"/>
          <w:lang w:eastAsia="en-US"/>
        </w:rPr>
        <w:t>25:</w:t>
      </w:r>
    </w:p>
    <w:p w:rsidR="006C56C8" w:rsidRDefault="006C56C8" w:rsidP="00AB1FDF">
      <w:pPr>
        <w:spacing w:line="240" w:lineRule="auto"/>
        <w:ind w:firstLine="709"/>
        <w:jc w:val="both"/>
        <w:rPr>
          <w:rFonts w:eastAsia="Calibri"/>
          <w:sz w:val="28"/>
          <w:szCs w:val="28"/>
          <w:lang w:eastAsia="en-US"/>
        </w:rPr>
      </w:pPr>
      <w:r>
        <w:rPr>
          <w:rFonts w:eastAsia="Calibri"/>
          <w:sz w:val="28"/>
          <w:szCs w:val="28"/>
          <w:lang w:eastAsia="en-US"/>
        </w:rPr>
        <w:t xml:space="preserve">1.18.1.  </w:t>
      </w:r>
      <w:proofErr w:type="gramStart"/>
      <w:r>
        <w:rPr>
          <w:rFonts w:eastAsia="Calibri"/>
          <w:sz w:val="28"/>
          <w:szCs w:val="28"/>
          <w:lang w:eastAsia="en-US"/>
        </w:rPr>
        <w:t>В таблице зоны СХ-1 в м</w:t>
      </w:r>
      <w:r w:rsidRPr="00E478D5">
        <w:rPr>
          <w:rFonts w:eastAsia="Calibri"/>
          <w:sz w:val="28"/>
          <w:szCs w:val="28"/>
          <w:lang w:eastAsia="en-US"/>
        </w:rPr>
        <w:t>инимальны</w:t>
      </w:r>
      <w:r>
        <w:rPr>
          <w:rFonts w:eastAsia="Calibri"/>
          <w:sz w:val="28"/>
          <w:szCs w:val="28"/>
          <w:lang w:eastAsia="en-US"/>
        </w:rPr>
        <w:t>х</w:t>
      </w:r>
      <w:r w:rsidRPr="00E478D5">
        <w:rPr>
          <w:rFonts w:eastAsia="Calibri"/>
          <w:sz w:val="28"/>
          <w:szCs w:val="28"/>
          <w:lang w:eastAsia="en-US"/>
        </w:rPr>
        <w:t xml:space="preserve"> отступ</w:t>
      </w:r>
      <w:r>
        <w:rPr>
          <w:rFonts w:eastAsia="Calibri"/>
          <w:sz w:val="28"/>
          <w:szCs w:val="28"/>
          <w:lang w:eastAsia="en-US"/>
        </w:rPr>
        <w:t>ах</w:t>
      </w:r>
      <w:r w:rsidRPr="00E478D5">
        <w:rPr>
          <w:rFonts w:eastAsia="Calibri"/>
          <w:sz w:val="28"/>
          <w:szCs w:val="28"/>
          <w:lang w:eastAsia="en-US"/>
        </w:rPr>
        <w:t xml:space="preserve">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rFonts w:eastAsia="Calibri"/>
          <w:sz w:val="28"/>
          <w:szCs w:val="28"/>
          <w:lang w:eastAsia="en-US"/>
        </w:rPr>
        <w:t>во зданий, строений, сооружений</w:t>
      </w:r>
      <w:r w:rsidRPr="00E478D5">
        <w:rPr>
          <w:rFonts w:eastAsia="Calibri"/>
          <w:sz w:val="28"/>
          <w:szCs w:val="28"/>
          <w:lang w:eastAsia="en-US"/>
        </w:rPr>
        <w:t xml:space="preserve"> слова «</w:t>
      </w:r>
      <w:r>
        <w:rPr>
          <w:rFonts w:eastAsia="Calibri"/>
          <w:sz w:val="28"/>
          <w:szCs w:val="28"/>
          <w:lang w:eastAsia="en-US"/>
        </w:rPr>
        <w:t>не подлежит установлению</w:t>
      </w:r>
      <w:r w:rsidRPr="00E478D5">
        <w:rPr>
          <w:rFonts w:eastAsia="Calibri"/>
          <w:sz w:val="28"/>
          <w:szCs w:val="28"/>
          <w:lang w:eastAsia="en-US"/>
        </w:rPr>
        <w:t>» заменить словами «до красных линий улиц от стены объекта капитального строительства (основного) – 5 м; до красных линий проездов от объекта капитального строительства (основного) – 3 м;</w:t>
      </w:r>
      <w:proofErr w:type="gramEnd"/>
      <w:r w:rsidRPr="00E478D5">
        <w:rPr>
          <w:rFonts w:eastAsia="Calibri"/>
          <w:sz w:val="28"/>
          <w:szCs w:val="28"/>
          <w:lang w:eastAsia="en-US"/>
        </w:rPr>
        <w:t xml:space="preserve"> до границы участка от объекта капитального строительства (основного) – 3 м, от границы участка до вспомогательных построек –1 м».</w:t>
      </w:r>
    </w:p>
    <w:p w:rsidR="006C56C8" w:rsidRDefault="006C56C8" w:rsidP="00AB1FDF">
      <w:pPr>
        <w:spacing w:line="240" w:lineRule="auto"/>
        <w:ind w:firstLine="709"/>
        <w:jc w:val="both"/>
        <w:rPr>
          <w:rFonts w:eastAsia="Calibri"/>
          <w:sz w:val="28"/>
          <w:szCs w:val="28"/>
          <w:lang w:eastAsia="en-US"/>
        </w:rPr>
      </w:pPr>
      <w:r>
        <w:rPr>
          <w:rFonts w:eastAsia="Calibri"/>
          <w:sz w:val="28"/>
          <w:szCs w:val="28"/>
          <w:lang w:eastAsia="en-US"/>
        </w:rPr>
        <w:t xml:space="preserve">1.18.2. В таблице зоны СХ-2 слова </w:t>
      </w:r>
      <w:r w:rsidRPr="00F615AC">
        <w:rPr>
          <w:rFonts w:eastAsia="Calibri"/>
          <w:sz w:val="28"/>
          <w:szCs w:val="28"/>
          <w:lang w:eastAsia="en-US"/>
        </w:rPr>
        <w:t xml:space="preserve">«В соответствии </w:t>
      </w:r>
      <w:proofErr w:type="gramStart"/>
      <w:r w:rsidRPr="00F615AC">
        <w:rPr>
          <w:rFonts w:eastAsia="Calibri"/>
          <w:sz w:val="28"/>
          <w:szCs w:val="28"/>
          <w:lang w:eastAsia="en-US"/>
        </w:rPr>
        <w:t>с</w:t>
      </w:r>
      <w:proofErr w:type="gramEnd"/>
      <w:r w:rsidRPr="00F615AC">
        <w:rPr>
          <w:rFonts w:eastAsia="Calibri"/>
          <w:sz w:val="28"/>
          <w:szCs w:val="28"/>
          <w:lang w:eastAsia="en-US"/>
        </w:rPr>
        <w:t xml:space="preserve"> </w:t>
      </w:r>
      <w:proofErr w:type="gramStart"/>
      <w:r w:rsidRPr="00F615AC">
        <w:rPr>
          <w:rFonts w:eastAsia="Calibri"/>
          <w:sz w:val="28"/>
          <w:szCs w:val="28"/>
          <w:lang w:eastAsia="en-US"/>
        </w:rPr>
        <w:t>требованиям</w:t>
      </w:r>
      <w:proofErr w:type="gramEnd"/>
      <w:r w:rsidRPr="00F615AC">
        <w:rPr>
          <w:rFonts w:eastAsia="Calibri"/>
          <w:sz w:val="28"/>
          <w:szCs w:val="28"/>
          <w:lang w:eastAsia="en-US"/>
        </w:rPr>
        <w:t xml:space="preserve"> экологических, санитарно-гигиенических, противопожарных и других строительных норм и правил, действующих на территории Российской Федерации» заменить словами «до красных линий улиц от стены объекта капитального строительства (основного) – 5 м; до красных линий проездов от объекта капитального строительства (основного) – 3 м; до границы участка от объекта капитального строительства (основного) – 3 м, от границы участка до вспомогательных построек –1 м».</w:t>
      </w:r>
    </w:p>
    <w:p w:rsidR="006C56C8" w:rsidRDefault="006C56C8" w:rsidP="006C56C8">
      <w:pPr>
        <w:rPr>
          <w:b/>
          <w:sz w:val="28"/>
          <w:szCs w:val="28"/>
        </w:rPr>
      </w:pPr>
    </w:p>
    <w:p w:rsidR="00AB1FDF" w:rsidRDefault="00AB1FDF" w:rsidP="006C56C8">
      <w:pPr>
        <w:spacing w:line="240" w:lineRule="exact"/>
        <w:contextualSpacing/>
        <w:rPr>
          <w:rFonts w:ascii="PT Astra Serif" w:hAnsi="PT Astra Serif"/>
          <w:sz w:val="28"/>
        </w:rPr>
      </w:pPr>
    </w:p>
    <w:p w:rsidR="006C56C8" w:rsidRDefault="006C56C8" w:rsidP="006C56C8">
      <w:pPr>
        <w:spacing w:line="240" w:lineRule="exact"/>
        <w:contextualSpacing/>
        <w:rPr>
          <w:rFonts w:ascii="PT Astra Serif" w:hAnsi="PT Astra Serif"/>
          <w:sz w:val="28"/>
        </w:rPr>
      </w:pPr>
      <w:r>
        <w:rPr>
          <w:rFonts w:ascii="PT Astra Serif" w:hAnsi="PT Astra Serif"/>
          <w:sz w:val="28"/>
        </w:rPr>
        <w:t xml:space="preserve">Председатель Совета </w:t>
      </w:r>
    </w:p>
    <w:p w:rsidR="006C56C8" w:rsidRDefault="006C56C8" w:rsidP="006C56C8">
      <w:pPr>
        <w:spacing w:line="240" w:lineRule="exact"/>
        <w:contextualSpacing/>
        <w:rPr>
          <w:rFonts w:ascii="PT Astra Serif" w:hAnsi="PT Astra Serif"/>
          <w:sz w:val="28"/>
        </w:rPr>
      </w:pPr>
      <w:r>
        <w:rPr>
          <w:rFonts w:ascii="PT Astra Serif" w:hAnsi="PT Astra Serif"/>
          <w:sz w:val="28"/>
        </w:rPr>
        <w:t xml:space="preserve">Шпаковского муниципального </w:t>
      </w:r>
    </w:p>
    <w:p w:rsidR="006C56C8" w:rsidRDefault="006C56C8" w:rsidP="006C56C8">
      <w:pPr>
        <w:spacing w:line="240" w:lineRule="exact"/>
        <w:contextualSpacing/>
        <w:rPr>
          <w:rFonts w:ascii="PT Astra Serif" w:hAnsi="PT Astra Serif"/>
          <w:sz w:val="28"/>
        </w:rPr>
      </w:pPr>
      <w:r>
        <w:rPr>
          <w:rFonts w:ascii="PT Astra Serif" w:hAnsi="PT Astra Serif"/>
          <w:sz w:val="28"/>
        </w:rPr>
        <w:t>района Ставропольского края                                                            В.Ф.Букреев</w:t>
      </w:r>
    </w:p>
    <w:p w:rsidR="006C56C8" w:rsidRDefault="006C56C8" w:rsidP="006C56C8">
      <w:pPr>
        <w:tabs>
          <w:tab w:val="left" w:pos="540"/>
          <w:tab w:val="left" w:pos="720"/>
          <w:tab w:val="left" w:pos="900"/>
        </w:tabs>
        <w:spacing w:line="240" w:lineRule="exact"/>
        <w:jc w:val="both"/>
        <w:rPr>
          <w:rFonts w:ascii="PT Astra Serif" w:hAnsi="PT Astra Serif"/>
          <w:sz w:val="28"/>
        </w:rPr>
      </w:pPr>
    </w:p>
    <w:p w:rsidR="006C56C8" w:rsidRDefault="006C56C8" w:rsidP="006C56C8">
      <w:pPr>
        <w:spacing w:line="240" w:lineRule="exact"/>
        <w:contextualSpacing/>
        <w:rPr>
          <w:rFonts w:ascii="PT Astra Serif" w:hAnsi="PT Astra Serif"/>
          <w:sz w:val="28"/>
        </w:rPr>
      </w:pPr>
      <w:r>
        <w:rPr>
          <w:rFonts w:ascii="PT Astra Serif" w:hAnsi="PT Astra Serif"/>
          <w:sz w:val="28"/>
        </w:rPr>
        <w:t xml:space="preserve">Глава Шпаковского </w:t>
      </w:r>
    </w:p>
    <w:p w:rsidR="006C56C8" w:rsidRDefault="006C56C8" w:rsidP="006C56C8">
      <w:pPr>
        <w:spacing w:line="240" w:lineRule="exact"/>
        <w:contextualSpacing/>
        <w:rPr>
          <w:rFonts w:ascii="PT Astra Serif" w:hAnsi="PT Astra Serif"/>
          <w:sz w:val="28"/>
        </w:rPr>
      </w:pPr>
      <w:r>
        <w:rPr>
          <w:rFonts w:ascii="PT Astra Serif" w:hAnsi="PT Astra Serif"/>
          <w:sz w:val="28"/>
        </w:rPr>
        <w:t xml:space="preserve">муниципального района </w:t>
      </w:r>
    </w:p>
    <w:p w:rsidR="006C56C8" w:rsidRDefault="006C56C8" w:rsidP="006C56C8">
      <w:pPr>
        <w:tabs>
          <w:tab w:val="left" w:pos="540"/>
          <w:tab w:val="left" w:pos="720"/>
          <w:tab w:val="left" w:pos="900"/>
        </w:tabs>
        <w:spacing w:line="240" w:lineRule="exact"/>
        <w:rPr>
          <w:rFonts w:ascii="PT Astra Serif" w:hAnsi="PT Astra Serif"/>
          <w:sz w:val="28"/>
        </w:rPr>
      </w:pPr>
      <w:r>
        <w:rPr>
          <w:rFonts w:ascii="PT Astra Serif" w:hAnsi="PT Astra Serif"/>
          <w:sz w:val="28"/>
        </w:rPr>
        <w:t xml:space="preserve">Ставропольского  края                                                                      </w:t>
      </w:r>
      <w:proofErr w:type="spellStart"/>
      <w:r>
        <w:rPr>
          <w:rFonts w:ascii="PT Astra Serif" w:hAnsi="PT Astra Serif"/>
          <w:sz w:val="28"/>
        </w:rPr>
        <w:t>С.В.Гультяев</w:t>
      </w:r>
      <w:proofErr w:type="spellEnd"/>
    </w:p>
    <w:p w:rsidR="006C56C8" w:rsidRPr="005C1746" w:rsidRDefault="006C56C8" w:rsidP="006C56C8">
      <w:pPr>
        <w:rPr>
          <w:b/>
          <w:sz w:val="28"/>
          <w:szCs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tbl>
      <w:tblPr>
        <w:tblW w:w="0" w:type="auto"/>
        <w:tblLook w:val="04A0" w:firstRow="1" w:lastRow="0" w:firstColumn="1" w:lastColumn="0" w:noHBand="0" w:noVBand="1"/>
      </w:tblPr>
      <w:tblGrid>
        <w:gridCol w:w="5211"/>
        <w:gridCol w:w="4359"/>
      </w:tblGrid>
      <w:tr w:rsidR="006C56C8" w:rsidTr="006C56C8">
        <w:tc>
          <w:tcPr>
            <w:tcW w:w="5211" w:type="dxa"/>
          </w:tcPr>
          <w:p w:rsidR="006C56C8" w:rsidRDefault="006C56C8" w:rsidP="006C56C8">
            <w:pPr>
              <w:widowControl w:val="0"/>
              <w:spacing w:line="240" w:lineRule="exact"/>
              <w:contextualSpacing/>
              <w:jc w:val="right"/>
              <w:rPr>
                <w:sz w:val="28"/>
              </w:rPr>
            </w:pPr>
          </w:p>
        </w:tc>
        <w:tc>
          <w:tcPr>
            <w:tcW w:w="4359" w:type="dxa"/>
          </w:tcPr>
          <w:p w:rsidR="006C56C8" w:rsidRDefault="006C56C8" w:rsidP="006C56C8">
            <w:pPr>
              <w:widowControl w:val="0"/>
              <w:spacing w:line="240" w:lineRule="exact"/>
              <w:ind w:left="709"/>
              <w:contextualSpacing/>
              <w:rPr>
                <w:rFonts w:ascii="PT Astra Serif" w:hAnsi="PT Astra Serif"/>
                <w:sz w:val="28"/>
              </w:rPr>
            </w:pPr>
            <w:r>
              <w:rPr>
                <w:rFonts w:ascii="PT Astra Serif" w:hAnsi="PT Astra Serif"/>
                <w:sz w:val="28"/>
              </w:rPr>
              <w:t>Приложение № 3</w:t>
            </w:r>
          </w:p>
          <w:p w:rsidR="006C56C8" w:rsidRDefault="006C56C8" w:rsidP="006C56C8">
            <w:pPr>
              <w:widowControl w:val="0"/>
              <w:spacing w:line="240" w:lineRule="exact"/>
              <w:contextualSpacing/>
              <w:jc w:val="both"/>
              <w:rPr>
                <w:rFonts w:ascii="PT Astra Serif" w:hAnsi="PT Astra Serif"/>
                <w:sz w:val="28"/>
              </w:rPr>
            </w:pPr>
            <w:r>
              <w:rPr>
                <w:rFonts w:ascii="PT Astra Serif" w:hAnsi="PT Astra Serif"/>
                <w:sz w:val="28"/>
              </w:rPr>
              <w:t>к решению Совета Шпаковского</w:t>
            </w:r>
          </w:p>
          <w:p w:rsidR="006C56C8" w:rsidRDefault="006C56C8" w:rsidP="006C56C8">
            <w:pPr>
              <w:widowControl w:val="0"/>
              <w:spacing w:line="240" w:lineRule="exact"/>
              <w:contextualSpacing/>
              <w:jc w:val="both"/>
              <w:rPr>
                <w:rFonts w:ascii="PT Astra Serif" w:hAnsi="PT Astra Serif"/>
                <w:sz w:val="28"/>
              </w:rPr>
            </w:pPr>
            <w:r>
              <w:rPr>
                <w:rFonts w:ascii="PT Astra Serif" w:hAnsi="PT Astra Serif"/>
                <w:sz w:val="28"/>
              </w:rPr>
              <w:t>муниципального района</w:t>
            </w:r>
          </w:p>
          <w:p w:rsidR="006C56C8" w:rsidRDefault="006C56C8" w:rsidP="006C56C8">
            <w:pPr>
              <w:widowControl w:val="0"/>
              <w:spacing w:line="240" w:lineRule="exact"/>
              <w:contextualSpacing/>
              <w:jc w:val="both"/>
              <w:rPr>
                <w:rFonts w:ascii="PT Astra Serif" w:hAnsi="PT Astra Serif"/>
                <w:sz w:val="28"/>
              </w:rPr>
            </w:pPr>
            <w:r>
              <w:rPr>
                <w:rFonts w:ascii="PT Astra Serif" w:hAnsi="PT Astra Serif"/>
                <w:sz w:val="28"/>
              </w:rPr>
              <w:t>Ставропольского края</w:t>
            </w:r>
          </w:p>
          <w:p w:rsidR="006C56C8" w:rsidRDefault="006C56C8" w:rsidP="006C56C8">
            <w:pPr>
              <w:widowControl w:val="0"/>
              <w:spacing w:line="240" w:lineRule="exact"/>
              <w:contextualSpacing/>
              <w:rPr>
                <w:rFonts w:ascii="PT Astra Serif" w:hAnsi="PT Astra Serif"/>
                <w:sz w:val="28"/>
              </w:rPr>
            </w:pPr>
            <w:r>
              <w:rPr>
                <w:rFonts w:ascii="PT Astra Serif" w:hAnsi="PT Astra Serif"/>
                <w:sz w:val="28"/>
              </w:rPr>
              <w:t>от 14 февраля 2020 года № 266</w:t>
            </w:r>
          </w:p>
        </w:tc>
      </w:tr>
    </w:tbl>
    <w:p w:rsidR="006C56C8" w:rsidRDefault="006C56C8" w:rsidP="006C56C8">
      <w:pPr>
        <w:pStyle w:val="ConsPlusNormal"/>
        <w:jc w:val="center"/>
        <w:rPr>
          <w:rFonts w:ascii="Times New Roman" w:hAnsi="Times New Roman"/>
          <w:sz w:val="28"/>
        </w:rPr>
      </w:pPr>
    </w:p>
    <w:p w:rsidR="006C56C8" w:rsidRDefault="006C56C8" w:rsidP="006C56C8">
      <w:pPr>
        <w:pStyle w:val="ConsPlusNormal"/>
        <w:jc w:val="center"/>
        <w:rPr>
          <w:rFonts w:ascii="PT Astra Serif" w:hAnsi="PT Astra Serif"/>
          <w:sz w:val="28"/>
        </w:rPr>
      </w:pPr>
    </w:p>
    <w:p w:rsidR="006C56C8" w:rsidRDefault="006C56C8" w:rsidP="006C56C8">
      <w:pPr>
        <w:pStyle w:val="ConsPlusNormal"/>
        <w:jc w:val="center"/>
        <w:rPr>
          <w:rFonts w:ascii="PT Astra Serif" w:hAnsi="PT Astra Serif"/>
          <w:sz w:val="28"/>
        </w:rPr>
      </w:pPr>
    </w:p>
    <w:p w:rsidR="006C56C8" w:rsidRDefault="006C56C8" w:rsidP="006C56C8">
      <w:pPr>
        <w:pStyle w:val="ConsPlusNormal"/>
        <w:spacing w:line="240" w:lineRule="exact"/>
        <w:jc w:val="center"/>
        <w:rPr>
          <w:rFonts w:ascii="PT Astra Serif" w:hAnsi="PT Astra Serif"/>
          <w:sz w:val="28"/>
        </w:rPr>
      </w:pPr>
      <w:r>
        <w:rPr>
          <w:rFonts w:ascii="PT Astra Serif" w:hAnsi="PT Astra Serif"/>
          <w:sz w:val="28"/>
        </w:rPr>
        <w:t>Изменения</w:t>
      </w:r>
    </w:p>
    <w:p w:rsidR="006C56C8" w:rsidRDefault="006C56C8" w:rsidP="006C56C8">
      <w:pPr>
        <w:pStyle w:val="ConsPlusNormal"/>
        <w:spacing w:line="240" w:lineRule="exact"/>
        <w:jc w:val="center"/>
        <w:rPr>
          <w:rFonts w:ascii="PT Astra Serif" w:hAnsi="PT Astra Serif"/>
          <w:sz w:val="28"/>
        </w:rPr>
      </w:pPr>
      <w:r>
        <w:rPr>
          <w:rFonts w:ascii="PT Astra Serif" w:hAnsi="PT Astra Serif"/>
          <w:sz w:val="28"/>
        </w:rPr>
        <w:t xml:space="preserve">в правила землепользования и застройки муниципального образования Дубовского сельсовета Шпаковского района Ставропольского края, утвержденные решением </w:t>
      </w:r>
      <w:proofErr w:type="gramStart"/>
      <w:r>
        <w:rPr>
          <w:rFonts w:ascii="PT Astra Serif" w:hAnsi="PT Astra Serif"/>
          <w:sz w:val="28"/>
        </w:rPr>
        <w:t>Думы муниципального образования Дубовского сельсовета Шпаковского района Ставропольского края</w:t>
      </w:r>
      <w:proofErr w:type="gramEnd"/>
    </w:p>
    <w:p w:rsidR="006C56C8" w:rsidRDefault="006C56C8" w:rsidP="006C56C8">
      <w:pPr>
        <w:spacing w:line="240" w:lineRule="exact"/>
        <w:jc w:val="center"/>
        <w:rPr>
          <w:b/>
          <w:sz w:val="26"/>
        </w:rPr>
      </w:pPr>
      <w:r>
        <w:rPr>
          <w:rFonts w:ascii="PT Astra Serif" w:hAnsi="PT Astra Serif"/>
          <w:sz w:val="28"/>
        </w:rPr>
        <w:t>от 10 января 2013 года № 122</w:t>
      </w:r>
    </w:p>
    <w:p w:rsidR="006C56C8" w:rsidRDefault="006C56C8" w:rsidP="006C56C8">
      <w:pPr>
        <w:jc w:val="both"/>
        <w:rPr>
          <w:b/>
          <w:sz w:val="28"/>
        </w:rPr>
      </w:pPr>
    </w:p>
    <w:p w:rsidR="006C56C8" w:rsidRDefault="006C56C8" w:rsidP="004B57AE">
      <w:pPr>
        <w:pStyle w:val="a8"/>
        <w:spacing w:before="0" w:after="0"/>
        <w:ind w:firstLine="708"/>
        <w:jc w:val="both"/>
        <w:rPr>
          <w:sz w:val="28"/>
        </w:rPr>
      </w:pPr>
      <w:r>
        <w:rPr>
          <w:sz w:val="28"/>
        </w:rPr>
        <w:t>1. Внести в Правила землепользования и застройка муниципального образования Дубовского  сельсовета Шпаковского района Ставропольского края (далее – Правила), следующие изменения:</w:t>
      </w:r>
    </w:p>
    <w:p w:rsidR="006C56C8" w:rsidRDefault="006C56C8" w:rsidP="004B57AE">
      <w:pPr>
        <w:pStyle w:val="a8"/>
        <w:spacing w:before="0" w:after="0"/>
        <w:ind w:firstLine="708"/>
        <w:jc w:val="both"/>
        <w:rPr>
          <w:sz w:val="28"/>
        </w:rPr>
      </w:pPr>
      <w:r>
        <w:rPr>
          <w:sz w:val="28"/>
        </w:rPr>
        <w:t xml:space="preserve"> 1.1. Статью 6 изложить в следующей редакции: </w:t>
      </w:r>
    </w:p>
    <w:p w:rsidR="006C56C8" w:rsidRDefault="006C56C8" w:rsidP="004B57AE">
      <w:pPr>
        <w:pStyle w:val="a8"/>
        <w:spacing w:before="0" w:after="0"/>
        <w:ind w:firstLine="708"/>
        <w:jc w:val="both"/>
        <w:rPr>
          <w:sz w:val="28"/>
        </w:rPr>
      </w:pPr>
      <w:r>
        <w:rPr>
          <w:sz w:val="28"/>
        </w:rPr>
        <w:t>«Статья 6. Общие положения о порядке проведения публичных слушаний по вопросам землепользования и застройки</w:t>
      </w:r>
    </w:p>
    <w:p w:rsidR="006C56C8" w:rsidRDefault="006C56C8" w:rsidP="004B57AE">
      <w:pPr>
        <w:spacing w:line="240" w:lineRule="auto"/>
        <w:ind w:firstLine="709"/>
        <w:jc w:val="both"/>
        <w:rPr>
          <w:sz w:val="28"/>
        </w:rPr>
      </w:pPr>
      <w:r>
        <w:rPr>
          <w:sz w:val="28"/>
        </w:rPr>
        <w:t xml:space="preserve">1. </w:t>
      </w:r>
      <w:proofErr w:type="gramStart"/>
      <w:r>
        <w:rPr>
          <w:sz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w:t>
      </w:r>
      <w:proofErr w:type="gramEnd"/>
      <w:r>
        <w:rPr>
          <w:sz w:val="28"/>
        </w:rPr>
        <w:t xml:space="preserve"> </w:t>
      </w:r>
      <w:proofErr w:type="gramStart"/>
      <w:r>
        <w:rPr>
          <w:sz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 </w:t>
      </w:r>
      <w:proofErr w:type="gramEnd"/>
    </w:p>
    <w:p w:rsidR="006C56C8" w:rsidRDefault="006C56C8" w:rsidP="004B57AE">
      <w:pPr>
        <w:spacing w:line="240" w:lineRule="auto"/>
        <w:ind w:firstLine="709"/>
        <w:jc w:val="both"/>
        <w:rPr>
          <w:sz w:val="28"/>
        </w:rPr>
      </w:pPr>
      <w:r>
        <w:rPr>
          <w:sz w:val="28"/>
        </w:rPr>
        <w:t xml:space="preserve">2. </w:t>
      </w:r>
      <w:proofErr w:type="gramStart"/>
      <w:r>
        <w:rPr>
          <w:sz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Pr>
          <w:sz w:val="28"/>
        </w:rPr>
        <w:t xml:space="preserve"> объектов капитального </w:t>
      </w:r>
      <w:r>
        <w:rPr>
          <w:sz w:val="28"/>
        </w:rPr>
        <w:lastRenderedPageBreak/>
        <w:t xml:space="preserve">строительства, а также правообладатели помещений, являющихся частью указанных объектов капитального строительства. </w:t>
      </w:r>
    </w:p>
    <w:p w:rsidR="006C56C8" w:rsidRDefault="006C56C8" w:rsidP="004B57AE">
      <w:pPr>
        <w:spacing w:line="240" w:lineRule="auto"/>
        <w:ind w:firstLine="709"/>
        <w:jc w:val="both"/>
        <w:rPr>
          <w:sz w:val="28"/>
          <w:highlight w:val="yellow"/>
        </w:rPr>
      </w:pPr>
      <w:r>
        <w:rPr>
          <w:sz w:val="28"/>
        </w:rPr>
        <w:t xml:space="preserve">3. </w:t>
      </w:r>
      <w:proofErr w:type="gramStart"/>
      <w:r>
        <w:rPr>
          <w:sz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Pr>
          <w:sz w:val="28"/>
        </w:rPr>
        <w:t xml:space="preserve"> </w:t>
      </w:r>
      <w:proofErr w:type="gramStart"/>
      <w:r>
        <w:rPr>
          <w:sz w:val="2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Pr>
          <w:sz w:val="28"/>
        </w:rPr>
        <w:t xml:space="preserve"> проекты, а в случае, предусмотренном частью 3 статьи 39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r>
        <w:rPr>
          <w:sz w:val="28"/>
          <w:highlight w:val="yellow"/>
        </w:rPr>
        <w:t xml:space="preserve"> </w:t>
      </w:r>
    </w:p>
    <w:p w:rsidR="006C56C8" w:rsidRDefault="006C56C8" w:rsidP="004B57AE">
      <w:pPr>
        <w:spacing w:line="240" w:lineRule="auto"/>
        <w:ind w:firstLine="709"/>
        <w:jc w:val="both"/>
        <w:rPr>
          <w:sz w:val="28"/>
        </w:rPr>
      </w:pPr>
      <w:r>
        <w:rPr>
          <w:sz w:val="28"/>
        </w:rPr>
        <w:t>4. Процедура проведения общественных обсуждений состоит из следующих этапов:</w:t>
      </w:r>
    </w:p>
    <w:p w:rsidR="006C56C8" w:rsidRDefault="006C56C8" w:rsidP="004B57AE">
      <w:pPr>
        <w:spacing w:line="240" w:lineRule="auto"/>
        <w:ind w:firstLine="709"/>
        <w:jc w:val="both"/>
        <w:rPr>
          <w:sz w:val="28"/>
        </w:rPr>
      </w:pPr>
      <w:r>
        <w:rPr>
          <w:sz w:val="28"/>
        </w:rPr>
        <w:t>1) оповещение о начале общественных обсуждений;</w:t>
      </w:r>
    </w:p>
    <w:p w:rsidR="006C56C8" w:rsidRDefault="006C56C8" w:rsidP="004B57AE">
      <w:pPr>
        <w:spacing w:line="240" w:lineRule="auto"/>
        <w:ind w:firstLine="709"/>
        <w:jc w:val="both"/>
        <w:rPr>
          <w:sz w:val="28"/>
        </w:rPr>
      </w:pPr>
      <w:proofErr w:type="gramStart"/>
      <w:r>
        <w:rPr>
          <w:sz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Pr>
          <w:sz w:val="28"/>
        </w:rPr>
        <w:t xml:space="preserve"> в настоящей статье - информационные системы) и открытие экспозиции или экспозиций такого проекта;</w:t>
      </w:r>
    </w:p>
    <w:p w:rsidR="006C56C8" w:rsidRDefault="006C56C8" w:rsidP="004B57AE">
      <w:pPr>
        <w:spacing w:line="240" w:lineRule="auto"/>
        <w:ind w:firstLine="709"/>
        <w:jc w:val="both"/>
        <w:rPr>
          <w:sz w:val="28"/>
        </w:rPr>
      </w:pPr>
      <w:r>
        <w:rPr>
          <w:sz w:val="28"/>
        </w:rPr>
        <w:t>3) проведение экспозиции или экспозиций проекта, подлежащего рассмотрению на общественных обсуждениях;</w:t>
      </w:r>
    </w:p>
    <w:p w:rsidR="006C56C8" w:rsidRDefault="006C56C8" w:rsidP="004B57AE">
      <w:pPr>
        <w:spacing w:line="240" w:lineRule="auto"/>
        <w:ind w:firstLine="709"/>
        <w:jc w:val="both"/>
        <w:rPr>
          <w:sz w:val="28"/>
        </w:rPr>
      </w:pPr>
      <w:r>
        <w:rPr>
          <w:sz w:val="28"/>
        </w:rPr>
        <w:t>4) подготовка и оформление протокола общественных обсуждений;</w:t>
      </w:r>
    </w:p>
    <w:p w:rsidR="006C56C8" w:rsidRDefault="006C56C8" w:rsidP="004B57AE">
      <w:pPr>
        <w:spacing w:line="240" w:lineRule="auto"/>
        <w:ind w:firstLine="709"/>
        <w:jc w:val="both"/>
        <w:rPr>
          <w:sz w:val="28"/>
        </w:rPr>
      </w:pPr>
      <w:r>
        <w:rPr>
          <w:sz w:val="28"/>
        </w:rPr>
        <w:t>5) подготовка и опубликование заключения о результатах общественных обсуждений.</w:t>
      </w:r>
    </w:p>
    <w:p w:rsidR="006C56C8" w:rsidRDefault="006C56C8" w:rsidP="004B57AE">
      <w:pPr>
        <w:spacing w:line="240" w:lineRule="auto"/>
        <w:ind w:firstLine="709"/>
        <w:jc w:val="both"/>
        <w:rPr>
          <w:sz w:val="28"/>
        </w:rPr>
      </w:pPr>
      <w:r>
        <w:rPr>
          <w:sz w:val="28"/>
        </w:rPr>
        <w:t>5. Процедура проведения публичных слушаний состоит из следующих этапов:</w:t>
      </w:r>
    </w:p>
    <w:p w:rsidR="006C56C8" w:rsidRDefault="006C56C8" w:rsidP="004B57AE">
      <w:pPr>
        <w:spacing w:line="240" w:lineRule="auto"/>
        <w:ind w:firstLine="709"/>
        <w:jc w:val="both"/>
        <w:rPr>
          <w:sz w:val="28"/>
        </w:rPr>
      </w:pPr>
      <w:r>
        <w:rPr>
          <w:sz w:val="28"/>
        </w:rPr>
        <w:t>1) оповещение о начале публичных слушаний;</w:t>
      </w:r>
    </w:p>
    <w:p w:rsidR="006C56C8" w:rsidRDefault="006C56C8" w:rsidP="004B57AE">
      <w:pPr>
        <w:spacing w:line="240" w:lineRule="auto"/>
        <w:ind w:firstLine="709"/>
        <w:jc w:val="both"/>
        <w:rPr>
          <w:sz w:val="28"/>
        </w:rPr>
      </w:pPr>
      <w:r>
        <w:rPr>
          <w:sz w:val="28"/>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6C56C8" w:rsidRDefault="006C56C8" w:rsidP="004B57AE">
      <w:pPr>
        <w:spacing w:line="240" w:lineRule="auto"/>
        <w:ind w:firstLine="709"/>
        <w:jc w:val="both"/>
        <w:rPr>
          <w:sz w:val="28"/>
        </w:rPr>
      </w:pPr>
      <w:r>
        <w:rPr>
          <w:sz w:val="28"/>
        </w:rPr>
        <w:t>3) проведение экспозиции или экспозиций проекта, подлежащего рассмотрению на публичных слушаниях;</w:t>
      </w:r>
    </w:p>
    <w:p w:rsidR="006C56C8" w:rsidRDefault="006C56C8" w:rsidP="004B57AE">
      <w:pPr>
        <w:spacing w:line="240" w:lineRule="auto"/>
        <w:ind w:firstLine="709"/>
        <w:jc w:val="both"/>
        <w:rPr>
          <w:sz w:val="28"/>
        </w:rPr>
      </w:pPr>
      <w:r>
        <w:rPr>
          <w:sz w:val="28"/>
        </w:rPr>
        <w:t>4) проведение собрания или собраний участников публичных слушаний;</w:t>
      </w:r>
    </w:p>
    <w:p w:rsidR="006C56C8" w:rsidRDefault="006C56C8" w:rsidP="004B57AE">
      <w:pPr>
        <w:spacing w:line="240" w:lineRule="auto"/>
        <w:ind w:firstLine="709"/>
        <w:jc w:val="both"/>
        <w:rPr>
          <w:sz w:val="28"/>
        </w:rPr>
      </w:pPr>
      <w:r>
        <w:rPr>
          <w:sz w:val="28"/>
        </w:rPr>
        <w:t>5) подготовка и оформление протокола публичных слушаний;</w:t>
      </w:r>
    </w:p>
    <w:p w:rsidR="006C56C8" w:rsidRDefault="006C56C8" w:rsidP="004B57AE">
      <w:pPr>
        <w:spacing w:line="240" w:lineRule="auto"/>
        <w:ind w:firstLine="709"/>
        <w:jc w:val="both"/>
        <w:rPr>
          <w:sz w:val="28"/>
        </w:rPr>
      </w:pPr>
      <w:r>
        <w:rPr>
          <w:sz w:val="28"/>
        </w:rPr>
        <w:t>6) подготовка и опубликование заключения о результатах публичных слушаний.</w:t>
      </w:r>
    </w:p>
    <w:p w:rsidR="006C56C8" w:rsidRDefault="006C56C8" w:rsidP="004B57AE">
      <w:pPr>
        <w:spacing w:line="240" w:lineRule="auto"/>
        <w:ind w:firstLine="709"/>
        <w:jc w:val="both"/>
        <w:rPr>
          <w:sz w:val="28"/>
        </w:rPr>
      </w:pPr>
      <w:r>
        <w:rPr>
          <w:sz w:val="28"/>
        </w:rPr>
        <w:t>6. Оповещение о начале общественных обсуждений или публичных слушаний должно содержать:</w:t>
      </w:r>
    </w:p>
    <w:p w:rsidR="006C56C8" w:rsidRDefault="006C56C8" w:rsidP="004B57AE">
      <w:pPr>
        <w:spacing w:line="240" w:lineRule="auto"/>
        <w:ind w:firstLine="709"/>
        <w:jc w:val="both"/>
        <w:rPr>
          <w:sz w:val="28"/>
        </w:rPr>
      </w:pPr>
      <w:r>
        <w:rPr>
          <w:sz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6C56C8" w:rsidRDefault="006C56C8" w:rsidP="004B57AE">
      <w:pPr>
        <w:spacing w:line="240" w:lineRule="auto"/>
        <w:ind w:firstLine="709"/>
        <w:jc w:val="both"/>
        <w:rPr>
          <w:sz w:val="28"/>
        </w:rPr>
      </w:pPr>
      <w:r>
        <w:rPr>
          <w:sz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6C56C8" w:rsidRDefault="006C56C8" w:rsidP="004B57AE">
      <w:pPr>
        <w:spacing w:line="240" w:lineRule="auto"/>
        <w:ind w:firstLine="709"/>
        <w:jc w:val="both"/>
        <w:rPr>
          <w:sz w:val="28"/>
        </w:rPr>
      </w:pPr>
      <w:r>
        <w:rPr>
          <w:sz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6C56C8" w:rsidRDefault="006C56C8" w:rsidP="004B57AE">
      <w:pPr>
        <w:spacing w:line="240" w:lineRule="auto"/>
        <w:ind w:firstLine="709"/>
        <w:jc w:val="both"/>
        <w:rPr>
          <w:sz w:val="28"/>
        </w:rPr>
      </w:pPr>
      <w:r>
        <w:rPr>
          <w:sz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6C56C8" w:rsidRDefault="006C56C8" w:rsidP="004B57AE">
      <w:pPr>
        <w:spacing w:line="240" w:lineRule="auto"/>
        <w:ind w:firstLine="709"/>
        <w:jc w:val="both"/>
        <w:rPr>
          <w:sz w:val="28"/>
        </w:rPr>
      </w:pPr>
      <w:r>
        <w:rPr>
          <w:sz w:val="28"/>
        </w:rPr>
        <w:t xml:space="preserve">7. </w:t>
      </w:r>
      <w:proofErr w:type="gramStart"/>
      <w:r>
        <w:rPr>
          <w:sz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Pr>
          <w:sz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 </w:t>
      </w:r>
    </w:p>
    <w:p w:rsidR="006C56C8" w:rsidRDefault="006C56C8" w:rsidP="004B57AE">
      <w:pPr>
        <w:spacing w:line="240" w:lineRule="auto"/>
        <w:ind w:firstLine="709"/>
        <w:jc w:val="both"/>
        <w:rPr>
          <w:sz w:val="28"/>
        </w:rPr>
      </w:pPr>
      <w:r>
        <w:rPr>
          <w:sz w:val="28"/>
        </w:rPr>
        <w:t>8. Оповещение о начале общественных обсуждений или публичных слушаний:</w:t>
      </w:r>
    </w:p>
    <w:p w:rsidR="006C56C8" w:rsidRDefault="006C56C8" w:rsidP="004B57AE">
      <w:pPr>
        <w:spacing w:line="240" w:lineRule="auto"/>
        <w:ind w:firstLine="709"/>
        <w:jc w:val="both"/>
        <w:rPr>
          <w:sz w:val="28"/>
        </w:rPr>
      </w:pPr>
      <w:r>
        <w:rPr>
          <w:sz w:val="28"/>
        </w:rPr>
        <w:t xml:space="preserve">1) не </w:t>
      </w:r>
      <w:proofErr w:type="gramStart"/>
      <w:r>
        <w:rPr>
          <w:sz w:val="28"/>
        </w:rPr>
        <w:t>позднее</w:t>
      </w:r>
      <w:proofErr w:type="gramEnd"/>
      <w:r>
        <w:rPr>
          <w:sz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w:t>
      </w:r>
      <w:r>
        <w:rPr>
          <w:sz w:val="28"/>
        </w:rPr>
        <w:lastRenderedPageBreak/>
        <w:t>случае, если это предусмотрено муниципальными правовыми актами, в иных средствах массовой информации;</w:t>
      </w:r>
    </w:p>
    <w:p w:rsidR="006C56C8" w:rsidRDefault="006C56C8" w:rsidP="004B57AE">
      <w:pPr>
        <w:spacing w:line="240" w:lineRule="auto"/>
        <w:ind w:firstLine="709"/>
        <w:jc w:val="both"/>
        <w:rPr>
          <w:sz w:val="28"/>
        </w:rPr>
      </w:pPr>
      <w:r>
        <w:rPr>
          <w:sz w:val="28"/>
        </w:rPr>
        <w:t xml:space="preserve">2) распространяется на информационных стендах, оборудованных около </w:t>
      </w:r>
      <w:proofErr w:type="gramStart"/>
      <w:r>
        <w:rPr>
          <w:sz w:val="28"/>
        </w:rPr>
        <w:t>здания</w:t>
      </w:r>
      <w:proofErr w:type="gramEnd"/>
      <w:r>
        <w:rPr>
          <w:sz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 </w:t>
      </w:r>
    </w:p>
    <w:p w:rsidR="006C56C8" w:rsidRDefault="006C56C8" w:rsidP="004B57AE">
      <w:pPr>
        <w:spacing w:line="240" w:lineRule="auto"/>
        <w:ind w:firstLine="709"/>
        <w:jc w:val="both"/>
        <w:rPr>
          <w:sz w:val="28"/>
        </w:rPr>
      </w:pPr>
      <w:r>
        <w:rPr>
          <w:sz w:val="28"/>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6C56C8" w:rsidRDefault="006C56C8" w:rsidP="004B57AE">
      <w:pPr>
        <w:spacing w:line="240" w:lineRule="auto"/>
        <w:ind w:firstLine="709"/>
        <w:jc w:val="both"/>
        <w:rPr>
          <w:sz w:val="28"/>
        </w:rPr>
      </w:pPr>
      <w:r>
        <w:rPr>
          <w:sz w:val="28"/>
        </w:rPr>
        <w:t xml:space="preserve">10. </w:t>
      </w:r>
      <w:proofErr w:type="gramStart"/>
      <w:r>
        <w:rPr>
          <w:sz w:val="28"/>
        </w:rPr>
        <w:t>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w:t>
      </w:r>
      <w:proofErr w:type="gramEnd"/>
      <w:r>
        <w:rPr>
          <w:sz w:val="28"/>
        </w:rPr>
        <w:t xml:space="preserve"> такого проекта:</w:t>
      </w:r>
    </w:p>
    <w:p w:rsidR="006C56C8" w:rsidRDefault="006C56C8" w:rsidP="004B57AE">
      <w:pPr>
        <w:spacing w:line="240" w:lineRule="auto"/>
        <w:ind w:firstLine="709"/>
        <w:jc w:val="both"/>
        <w:rPr>
          <w:sz w:val="28"/>
        </w:rPr>
      </w:pPr>
      <w:r>
        <w:rPr>
          <w:sz w:val="28"/>
        </w:rPr>
        <w:t>1) посредством официального сайта или информационных систем (в случае проведения общественных обсуждений);</w:t>
      </w:r>
    </w:p>
    <w:p w:rsidR="006C56C8" w:rsidRDefault="006C56C8" w:rsidP="004B57AE">
      <w:pPr>
        <w:spacing w:line="240" w:lineRule="auto"/>
        <w:ind w:firstLine="709"/>
        <w:jc w:val="both"/>
        <w:rPr>
          <w:sz w:val="28"/>
        </w:rPr>
      </w:pPr>
      <w:r>
        <w:rPr>
          <w:sz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6C56C8" w:rsidRDefault="006C56C8" w:rsidP="004B57AE">
      <w:pPr>
        <w:spacing w:line="240" w:lineRule="auto"/>
        <w:ind w:firstLine="709"/>
        <w:jc w:val="both"/>
        <w:rPr>
          <w:sz w:val="28"/>
        </w:rPr>
      </w:pPr>
      <w:r>
        <w:rPr>
          <w:sz w:val="28"/>
        </w:rPr>
        <w:t>3) в письменной форме в адрес организатора общественных обсуждений или публичных слушаний;</w:t>
      </w:r>
    </w:p>
    <w:p w:rsidR="006C56C8" w:rsidRDefault="006C56C8" w:rsidP="004B57AE">
      <w:pPr>
        <w:spacing w:line="240" w:lineRule="auto"/>
        <w:ind w:firstLine="709"/>
        <w:jc w:val="both"/>
        <w:rPr>
          <w:sz w:val="28"/>
        </w:rPr>
      </w:pPr>
      <w:r>
        <w:rPr>
          <w:sz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6C56C8" w:rsidRDefault="006C56C8" w:rsidP="004B57AE">
      <w:pPr>
        <w:spacing w:line="240" w:lineRule="auto"/>
        <w:ind w:firstLine="709"/>
        <w:jc w:val="both"/>
        <w:rPr>
          <w:sz w:val="28"/>
        </w:rPr>
      </w:pPr>
      <w:r>
        <w:rPr>
          <w:sz w:val="28"/>
        </w:rPr>
        <w:t xml:space="preserve">11. Предложения и замечания, внесенные в соответствии с частью 10 настоящей статьи, подлежат регистрации, а также обязательному рассмотрению </w:t>
      </w:r>
      <w:r>
        <w:rPr>
          <w:sz w:val="28"/>
        </w:rPr>
        <w:lastRenderedPageBreak/>
        <w:t>организатором общественных обсуждений или публичных слушаний, за исключением случая, предусмотренного частью 15 настоящей статьи.</w:t>
      </w:r>
    </w:p>
    <w:p w:rsidR="006C56C8" w:rsidRDefault="006C56C8" w:rsidP="004B57AE">
      <w:pPr>
        <w:spacing w:line="240" w:lineRule="auto"/>
        <w:ind w:firstLine="709"/>
        <w:jc w:val="both"/>
        <w:rPr>
          <w:sz w:val="28"/>
        </w:rPr>
      </w:pPr>
      <w:r>
        <w:rPr>
          <w:sz w:val="28"/>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Pr>
          <w:sz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Pr>
          <w:sz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6C56C8" w:rsidRDefault="006C56C8" w:rsidP="004B57AE">
      <w:pPr>
        <w:spacing w:line="240" w:lineRule="auto"/>
        <w:ind w:firstLine="709"/>
        <w:jc w:val="both"/>
        <w:rPr>
          <w:sz w:val="28"/>
        </w:rPr>
      </w:pPr>
      <w:r>
        <w:rPr>
          <w:sz w:val="28"/>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Pr>
          <w:sz w:val="28"/>
        </w:rPr>
        <w:t>ии и ау</w:t>
      </w:r>
      <w:proofErr w:type="gramEnd"/>
      <w:r>
        <w:rPr>
          <w:sz w:val="28"/>
        </w:rPr>
        <w:t>тентификации.</w:t>
      </w:r>
    </w:p>
    <w:p w:rsidR="006C56C8" w:rsidRDefault="006C56C8" w:rsidP="004B57AE">
      <w:pPr>
        <w:spacing w:line="240" w:lineRule="auto"/>
        <w:ind w:firstLine="709"/>
        <w:jc w:val="both"/>
        <w:rPr>
          <w:sz w:val="28"/>
        </w:rPr>
      </w:pPr>
      <w:r>
        <w:rPr>
          <w:sz w:val="28"/>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6C56C8" w:rsidRDefault="006C56C8" w:rsidP="004B57AE">
      <w:pPr>
        <w:spacing w:line="240" w:lineRule="auto"/>
        <w:ind w:firstLine="709"/>
        <w:jc w:val="both"/>
        <w:rPr>
          <w:sz w:val="28"/>
        </w:rPr>
      </w:pPr>
      <w:r>
        <w:rPr>
          <w:sz w:val="28"/>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6C56C8" w:rsidRDefault="006C56C8" w:rsidP="004B57AE">
      <w:pPr>
        <w:spacing w:line="240" w:lineRule="auto"/>
        <w:ind w:firstLine="709"/>
        <w:jc w:val="both"/>
        <w:rPr>
          <w:sz w:val="28"/>
        </w:rPr>
      </w:pPr>
      <w:r>
        <w:rPr>
          <w:sz w:val="28"/>
        </w:rPr>
        <w:t xml:space="preserve">16. </w:t>
      </w:r>
      <w:proofErr w:type="gramStart"/>
      <w:r>
        <w:rPr>
          <w:sz w:val="28"/>
        </w:rPr>
        <w:t xml:space="preserve">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w:t>
      </w:r>
      <w:r>
        <w:rPr>
          <w:sz w:val="28"/>
        </w:rPr>
        <w:lastRenderedPageBreak/>
        <w:t>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Pr>
          <w:sz w:val="28"/>
        </w:rPr>
        <w:t xml:space="preserve"> самоуправления, подведомственных им организаций).</w:t>
      </w:r>
    </w:p>
    <w:p w:rsidR="006C56C8" w:rsidRDefault="006C56C8" w:rsidP="004B57AE">
      <w:pPr>
        <w:spacing w:line="240" w:lineRule="auto"/>
        <w:ind w:firstLine="709"/>
        <w:jc w:val="both"/>
        <w:rPr>
          <w:sz w:val="28"/>
        </w:rPr>
      </w:pPr>
      <w:r>
        <w:rPr>
          <w:sz w:val="28"/>
        </w:rPr>
        <w:t>17. Официальный сайт и (или) информационные системы должны обеспечивать возможность:</w:t>
      </w:r>
    </w:p>
    <w:p w:rsidR="006C56C8" w:rsidRDefault="006C56C8" w:rsidP="004B57AE">
      <w:pPr>
        <w:spacing w:line="240" w:lineRule="auto"/>
        <w:ind w:firstLine="709"/>
        <w:jc w:val="both"/>
        <w:rPr>
          <w:sz w:val="28"/>
        </w:rPr>
      </w:pPr>
      <w:r>
        <w:rPr>
          <w:sz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6C56C8" w:rsidRDefault="006C56C8" w:rsidP="004B57AE">
      <w:pPr>
        <w:spacing w:line="240" w:lineRule="auto"/>
        <w:ind w:firstLine="709"/>
        <w:jc w:val="both"/>
        <w:rPr>
          <w:sz w:val="28"/>
        </w:rPr>
      </w:pPr>
      <w:r>
        <w:rPr>
          <w:sz w:val="28"/>
        </w:rPr>
        <w:t>2) представления информации о результатах общественных обсуждений, количестве участников общественных обсуждений.</w:t>
      </w:r>
    </w:p>
    <w:p w:rsidR="006C56C8" w:rsidRDefault="006C56C8" w:rsidP="004B57AE">
      <w:pPr>
        <w:spacing w:line="240" w:lineRule="auto"/>
        <w:ind w:firstLine="709"/>
        <w:jc w:val="both"/>
        <w:rPr>
          <w:sz w:val="28"/>
        </w:rPr>
      </w:pPr>
      <w:r>
        <w:rPr>
          <w:sz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6C56C8" w:rsidRDefault="006C56C8" w:rsidP="004B57AE">
      <w:pPr>
        <w:spacing w:line="240" w:lineRule="auto"/>
        <w:ind w:firstLine="709"/>
        <w:jc w:val="both"/>
        <w:rPr>
          <w:sz w:val="28"/>
        </w:rPr>
      </w:pPr>
      <w:r>
        <w:rPr>
          <w:sz w:val="28"/>
        </w:rPr>
        <w:t>1) дата оформления протокола общественных обсуждений или публичных слушаний;</w:t>
      </w:r>
    </w:p>
    <w:p w:rsidR="006C56C8" w:rsidRDefault="006C56C8" w:rsidP="004B57AE">
      <w:pPr>
        <w:spacing w:line="240" w:lineRule="auto"/>
        <w:ind w:firstLine="709"/>
        <w:jc w:val="both"/>
        <w:rPr>
          <w:sz w:val="28"/>
        </w:rPr>
      </w:pPr>
      <w:r>
        <w:rPr>
          <w:sz w:val="28"/>
        </w:rPr>
        <w:t>2) информация об организаторе общественных обсуждений или публичных слушаний;</w:t>
      </w:r>
    </w:p>
    <w:p w:rsidR="006C56C8" w:rsidRDefault="006C56C8" w:rsidP="004B57AE">
      <w:pPr>
        <w:spacing w:line="240" w:lineRule="auto"/>
        <w:ind w:firstLine="709"/>
        <w:jc w:val="both"/>
        <w:rPr>
          <w:sz w:val="28"/>
        </w:rPr>
      </w:pPr>
      <w:r>
        <w:rPr>
          <w:sz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6C56C8" w:rsidRDefault="006C56C8" w:rsidP="004B57AE">
      <w:pPr>
        <w:spacing w:line="240" w:lineRule="auto"/>
        <w:ind w:firstLine="709"/>
        <w:jc w:val="both"/>
        <w:rPr>
          <w:sz w:val="28"/>
        </w:rPr>
      </w:pPr>
      <w:r>
        <w:rPr>
          <w:sz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6C56C8" w:rsidRDefault="006C56C8" w:rsidP="004B57AE">
      <w:pPr>
        <w:spacing w:line="240" w:lineRule="auto"/>
        <w:ind w:firstLine="709"/>
        <w:jc w:val="both"/>
        <w:rPr>
          <w:sz w:val="28"/>
        </w:rPr>
      </w:pPr>
      <w:r>
        <w:rPr>
          <w:sz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6C56C8" w:rsidRDefault="006C56C8" w:rsidP="004B57AE">
      <w:pPr>
        <w:spacing w:line="240" w:lineRule="auto"/>
        <w:ind w:firstLine="709"/>
        <w:jc w:val="both"/>
        <w:rPr>
          <w:sz w:val="28"/>
        </w:rPr>
      </w:pPr>
      <w:r>
        <w:rPr>
          <w:sz w:val="28"/>
        </w:rPr>
        <w:t xml:space="preserve">19. </w:t>
      </w:r>
      <w:proofErr w:type="gramStart"/>
      <w:r>
        <w:rPr>
          <w:sz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6C56C8" w:rsidRDefault="006C56C8" w:rsidP="004B57AE">
      <w:pPr>
        <w:spacing w:line="240" w:lineRule="auto"/>
        <w:ind w:firstLine="709"/>
        <w:jc w:val="both"/>
        <w:rPr>
          <w:sz w:val="28"/>
        </w:rPr>
      </w:pPr>
      <w:r>
        <w:rPr>
          <w:sz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6C56C8" w:rsidRDefault="006C56C8" w:rsidP="004B57AE">
      <w:pPr>
        <w:spacing w:line="240" w:lineRule="auto"/>
        <w:ind w:firstLine="709"/>
        <w:jc w:val="both"/>
        <w:rPr>
          <w:sz w:val="28"/>
        </w:rPr>
      </w:pPr>
      <w:r>
        <w:rPr>
          <w:sz w:val="28"/>
        </w:rPr>
        <w:lastRenderedPageBreak/>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6C56C8" w:rsidRDefault="006C56C8" w:rsidP="004B57AE">
      <w:pPr>
        <w:spacing w:line="240" w:lineRule="auto"/>
        <w:ind w:firstLine="709"/>
        <w:jc w:val="both"/>
        <w:rPr>
          <w:sz w:val="28"/>
        </w:rPr>
      </w:pPr>
      <w:r>
        <w:rPr>
          <w:sz w:val="28"/>
        </w:rPr>
        <w:t>22. В заключении о результатах общественных обсуждений или публичных слушаний должны быть указаны:</w:t>
      </w:r>
    </w:p>
    <w:p w:rsidR="006C56C8" w:rsidRDefault="006C56C8" w:rsidP="004B57AE">
      <w:pPr>
        <w:spacing w:line="240" w:lineRule="auto"/>
        <w:ind w:firstLine="709"/>
        <w:jc w:val="both"/>
        <w:rPr>
          <w:sz w:val="28"/>
        </w:rPr>
      </w:pPr>
      <w:r>
        <w:rPr>
          <w:sz w:val="28"/>
        </w:rPr>
        <w:t>1) дата оформления заключения о результатах общественных обсуждений или публичных слушаний;</w:t>
      </w:r>
    </w:p>
    <w:p w:rsidR="006C56C8" w:rsidRDefault="006C56C8" w:rsidP="004B57AE">
      <w:pPr>
        <w:spacing w:line="240" w:lineRule="auto"/>
        <w:ind w:firstLine="709"/>
        <w:jc w:val="both"/>
        <w:rPr>
          <w:sz w:val="28"/>
        </w:rPr>
      </w:pPr>
      <w:r>
        <w:rPr>
          <w:sz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6C56C8" w:rsidRDefault="006C56C8" w:rsidP="004B57AE">
      <w:pPr>
        <w:spacing w:line="240" w:lineRule="auto"/>
        <w:ind w:firstLine="709"/>
        <w:jc w:val="both"/>
        <w:rPr>
          <w:sz w:val="28"/>
        </w:rPr>
      </w:pPr>
      <w:r>
        <w:rPr>
          <w:sz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6C56C8" w:rsidRDefault="006C56C8" w:rsidP="004B57AE">
      <w:pPr>
        <w:spacing w:line="240" w:lineRule="auto"/>
        <w:ind w:firstLine="709"/>
        <w:jc w:val="both"/>
        <w:rPr>
          <w:sz w:val="28"/>
        </w:rPr>
      </w:pPr>
      <w:proofErr w:type="gramStart"/>
      <w:r>
        <w:rPr>
          <w:sz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Pr>
          <w:sz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6C56C8" w:rsidRDefault="006C56C8" w:rsidP="004B57AE">
      <w:pPr>
        <w:spacing w:line="240" w:lineRule="auto"/>
        <w:ind w:firstLine="709"/>
        <w:jc w:val="both"/>
        <w:rPr>
          <w:sz w:val="28"/>
        </w:rPr>
      </w:pPr>
      <w:r>
        <w:rPr>
          <w:sz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6C56C8" w:rsidRDefault="006C56C8" w:rsidP="004B57AE">
      <w:pPr>
        <w:spacing w:line="240" w:lineRule="auto"/>
        <w:ind w:firstLine="709"/>
        <w:jc w:val="both"/>
        <w:rPr>
          <w:sz w:val="28"/>
        </w:rPr>
      </w:pPr>
      <w:r>
        <w:rPr>
          <w:sz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6C56C8" w:rsidRDefault="006C56C8" w:rsidP="004B57AE">
      <w:pPr>
        <w:spacing w:line="240" w:lineRule="auto"/>
        <w:ind w:firstLine="709"/>
        <w:jc w:val="both"/>
        <w:rPr>
          <w:sz w:val="28"/>
        </w:rPr>
      </w:pPr>
      <w:r>
        <w:rPr>
          <w:sz w:val="28"/>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определяются:</w:t>
      </w:r>
    </w:p>
    <w:p w:rsidR="006C56C8" w:rsidRDefault="006C56C8" w:rsidP="004B57AE">
      <w:pPr>
        <w:spacing w:line="240" w:lineRule="auto"/>
        <w:ind w:firstLine="709"/>
        <w:jc w:val="both"/>
        <w:rPr>
          <w:sz w:val="28"/>
        </w:rPr>
      </w:pPr>
      <w:r>
        <w:rPr>
          <w:sz w:val="28"/>
        </w:rPr>
        <w:t>1) порядок организации и проведения общественных обсуждений или публичных слушаний по проектам;</w:t>
      </w:r>
    </w:p>
    <w:p w:rsidR="006C56C8" w:rsidRDefault="006C56C8" w:rsidP="004B57AE">
      <w:pPr>
        <w:spacing w:line="240" w:lineRule="auto"/>
        <w:ind w:firstLine="709"/>
        <w:jc w:val="both"/>
        <w:rPr>
          <w:sz w:val="28"/>
        </w:rPr>
      </w:pPr>
      <w:r>
        <w:rPr>
          <w:sz w:val="28"/>
        </w:rPr>
        <w:t>2) организатор общественных обсуждений или публичных слушаний;</w:t>
      </w:r>
    </w:p>
    <w:p w:rsidR="006C56C8" w:rsidRDefault="006C56C8" w:rsidP="004B57AE">
      <w:pPr>
        <w:spacing w:line="240" w:lineRule="auto"/>
        <w:ind w:firstLine="709"/>
        <w:jc w:val="both"/>
        <w:rPr>
          <w:sz w:val="28"/>
        </w:rPr>
      </w:pPr>
      <w:r>
        <w:rPr>
          <w:sz w:val="28"/>
        </w:rPr>
        <w:t>3) срок проведения общественных обсуждений или публичных слушаний;</w:t>
      </w:r>
    </w:p>
    <w:p w:rsidR="006C56C8" w:rsidRDefault="006C56C8" w:rsidP="004B57AE">
      <w:pPr>
        <w:spacing w:line="240" w:lineRule="auto"/>
        <w:ind w:firstLine="709"/>
        <w:jc w:val="both"/>
        <w:rPr>
          <w:sz w:val="28"/>
        </w:rPr>
      </w:pPr>
      <w:r>
        <w:rPr>
          <w:sz w:val="28"/>
        </w:rPr>
        <w:t>4) официальный сайт и (или) информационные системы;</w:t>
      </w:r>
    </w:p>
    <w:p w:rsidR="006C56C8" w:rsidRDefault="006C56C8" w:rsidP="004B57AE">
      <w:pPr>
        <w:spacing w:line="240" w:lineRule="auto"/>
        <w:ind w:firstLine="709"/>
        <w:jc w:val="both"/>
        <w:rPr>
          <w:sz w:val="28"/>
        </w:rPr>
      </w:pPr>
      <w:r>
        <w:rPr>
          <w:sz w:val="28"/>
        </w:rPr>
        <w:t>5) требования к информационным стендам, на которых размещаются оповещения о начале общественных обсуждений или публичных слушаний;</w:t>
      </w:r>
    </w:p>
    <w:p w:rsidR="006C56C8" w:rsidRDefault="006C56C8" w:rsidP="004B57AE">
      <w:pPr>
        <w:spacing w:line="240" w:lineRule="auto"/>
        <w:ind w:firstLine="709"/>
        <w:jc w:val="both"/>
        <w:rPr>
          <w:sz w:val="28"/>
        </w:rPr>
      </w:pPr>
      <w:r>
        <w:rPr>
          <w:sz w:val="28"/>
        </w:rPr>
        <w:lastRenderedPageBreak/>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6C56C8" w:rsidRDefault="006C56C8" w:rsidP="004B57AE">
      <w:pPr>
        <w:spacing w:line="240" w:lineRule="auto"/>
        <w:ind w:firstLine="709"/>
        <w:jc w:val="both"/>
        <w:rPr>
          <w:sz w:val="28"/>
        </w:rPr>
      </w:pPr>
      <w:r>
        <w:rPr>
          <w:sz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6C56C8" w:rsidRDefault="006C56C8" w:rsidP="004B57AE">
      <w:pPr>
        <w:spacing w:line="240" w:lineRule="auto"/>
        <w:ind w:firstLine="709"/>
        <w:jc w:val="both"/>
        <w:rPr>
          <w:sz w:val="28"/>
        </w:rPr>
      </w:pPr>
      <w:r>
        <w:rPr>
          <w:sz w:val="28"/>
        </w:rPr>
        <w:t xml:space="preserve">25. </w:t>
      </w:r>
      <w:proofErr w:type="gramStart"/>
      <w:r>
        <w:rPr>
          <w:sz w:val="28"/>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6C56C8" w:rsidRDefault="006C56C8" w:rsidP="006C56C8">
      <w:pPr>
        <w:ind w:firstLine="709"/>
        <w:jc w:val="both"/>
        <w:rPr>
          <w:sz w:val="28"/>
        </w:rPr>
      </w:pPr>
    </w:p>
    <w:p w:rsidR="006C56C8" w:rsidRDefault="006C56C8" w:rsidP="004B57AE">
      <w:pPr>
        <w:pStyle w:val="a8"/>
        <w:spacing w:before="0" w:after="0"/>
        <w:ind w:firstLine="709"/>
        <w:jc w:val="both"/>
        <w:rPr>
          <w:sz w:val="28"/>
        </w:rPr>
      </w:pPr>
      <w:r>
        <w:rPr>
          <w:sz w:val="28"/>
        </w:rPr>
        <w:t>1.2. Статью 11 изложить в следующей редакции:</w:t>
      </w:r>
    </w:p>
    <w:p w:rsidR="006C56C8" w:rsidRDefault="006C56C8" w:rsidP="004B57AE">
      <w:pPr>
        <w:spacing w:line="240" w:lineRule="auto"/>
        <w:ind w:firstLine="709"/>
        <w:jc w:val="both"/>
        <w:outlineLvl w:val="1"/>
        <w:rPr>
          <w:sz w:val="28"/>
        </w:rPr>
      </w:pPr>
      <w:r>
        <w:rPr>
          <w:sz w:val="28"/>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p>
    <w:p w:rsidR="006C56C8" w:rsidRDefault="006C56C8" w:rsidP="004B57AE">
      <w:pPr>
        <w:spacing w:line="240" w:lineRule="auto"/>
        <w:ind w:firstLine="709"/>
        <w:jc w:val="both"/>
        <w:outlineLvl w:val="1"/>
        <w:rPr>
          <w:sz w:val="28"/>
        </w:rPr>
      </w:pPr>
      <w:r>
        <w:rPr>
          <w:sz w:val="28"/>
        </w:rPr>
        <w:t>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 Уставом Шпаковского муниципального района Ставропольского края и нормативными правовыми актами органа местного самоуправления с учетом положений статьи 39 Градостроительного кодекса Российской Федерации</w:t>
      </w:r>
      <w:proofErr w:type="gramStart"/>
      <w:r>
        <w:rPr>
          <w:sz w:val="28"/>
        </w:rPr>
        <w:t>.».</w:t>
      </w:r>
      <w:proofErr w:type="gramEnd"/>
    </w:p>
    <w:p w:rsidR="006C56C8" w:rsidRDefault="006C56C8" w:rsidP="006C56C8">
      <w:pPr>
        <w:ind w:firstLine="709"/>
        <w:jc w:val="both"/>
        <w:rPr>
          <w:sz w:val="28"/>
        </w:rPr>
      </w:pPr>
    </w:p>
    <w:p w:rsidR="006C56C8" w:rsidRDefault="006C56C8" w:rsidP="004B57AE">
      <w:pPr>
        <w:spacing w:line="240" w:lineRule="auto"/>
        <w:ind w:firstLine="708"/>
        <w:jc w:val="both"/>
        <w:rPr>
          <w:sz w:val="28"/>
        </w:rPr>
      </w:pPr>
      <w:r>
        <w:rPr>
          <w:sz w:val="28"/>
        </w:rPr>
        <w:t xml:space="preserve">1.3. Статью 19 изложить в следующей редакции: </w:t>
      </w:r>
    </w:p>
    <w:p w:rsidR="006C56C8" w:rsidRDefault="006C56C8" w:rsidP="004B57AE">
      <w:pPr>
        <w:spacing w:line="240" w:lineRule="auto"/>
        <w:ind w:firstLine="708"/>
        <w:jc w:val="both"/>
        <w:rPr>
          <w:sz w:val="28"/>
        </w:rPr>
      </w:pPr>
      <w:r>
        <w:rPr>
          <w:sz w:val="28"/>
        </w:rPr>
        <w:t xml:space="preserve">«Статья 19. Общие положения о подготовке документации по планировке территории </w:t>
      </w:r>
    </w:p>
    <w:p w:rsidR="006C56C8" w:rsidRDefault="006C56C8" w:rsidP="004B57AE">
      <w:pPr>
        <w:spacing w:line="240" w:lineRule="auto"/>
        <w:ind w:firstLine="709"/>
        <w:jc w:val="both"/>
        <w:rPr>
          <w:sz w:val="28"/>
        </w:rPr>
      </w:pPr>
      <w:r>
        <w:rPr>
          <w:sz w:val="28"/>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Pr>
          <w:sz w:val="28"/>
        </w:rPr>
        <w:t>границ зон планируемого размещения объектов капитального строительства</w:t>
      </w:r>
      <w:proofErr w:type="gramEnd"/>
      <w:r>
        <w:rPr>
          <w:sz w:val="28"/>
        </w:rPr>
        <w:t xml:space="preserve">. </w:t>
      </w:r>
    </w:p>
    <w:p w:rsidR="006C56C8" w:rsidRDefault="006C56C8" w:rsidP="004B57AE">
      <w:pPr>
        <w:spacing w:line="240" w:lineRule="auto"/>
        <w:ind w:firstLine="709"/>
        <w:jc w:val="both"/>
        <w:rPr>
          <w:sz w:val="28"/>
        </w:rPr>
      </w:pPr>
      <w:r>
        <w:rPr>
          <w:sz w:val="28"/>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ст. 26 настоящих Правил. </w:t>
      </w:r>
    </w:p>
    <w:p w:rsidR="006C56C8" w:rsidRDefault="006C56C8" w:rsidP="004B57AE">
      <w:pPr>
        <w:spacing w:line="240" w:lineRule="auto"/>
        <w:ind w:firstLine="709"/>
        <w:jc w:val="both"/>
        <w:rPr>
          <w:sz w:val="28"/>
        </w:rPr>
      </w:pPr>
      <w:r>
        <w:rPr>
          <w:sz w:val="28"/>
        </w:rPr>
        <w:t>3. Видами документации по планировке территории являются:</w:t>
      </w:r>
    </w:p>
    <w:p w:rsidR="006C56C8" w:rsidRDefault="006C56C8" w:rsidP="004B57AE">
      <w:pPr>
        <w:spacing w:line="240" w:lineRule="auto"/>
        <w:ind w:firstLine="709"/>
        <w:jc w:val="both"/>
        <w:rPr>
          <w:sz w:val="28"/>
        </w:rPr>
      </w:pPr>
      <w:r>
        <w:rPr>
          <w:sz w:val="28"/>
        </w:rPr>
        <w:t>1) проект планировки территории;</w:t>
      </w:r>
    </w:p>
    <w:p w:rsidR="006C56C8" w:rsidRDefault="006C56C8" w:rsidP="004B57AE">
      <w:pPr>
        <w:spacing w:line="240" w:lineRule="auto"/>
        <w:ind w:firstLine="709"/>
        <w:jc w:val="both"/>
        <w:rPr>
          <w:sz w:val="28"/>
        </w:rPr>
      </w:pPr>
      <w:r>
        <w:rPr>
          <w:sz w:val="28"/>
        </w:rPr>
        <w:lastRenderedPageBreak/>
        <w:t xml:space="preserve">2) проект межевания территории. </w:t>
      </w:r>
    </w:p>
    <w:p w:rsidR="006C56C8" w:rsidRDefault="006C56C8" w:rsidP="004B57AE">
      <w:pPr>
        <w:spacing w:line="240" w:lineRule="auto"/>
        <w:ind w:firstLine="709"/>
        <w:jc w:val="both"/>
        <w:rPr>
          <w:sz w:val="28"/>
        </w:rPr>
      </w:pPr>
      <w:r>
        <w:rPr>
          <w:sz w:val="28"/>
        </w:rPr>
        <w:t>4.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6C56C8" w:rsidRDefault="006C56C8" w:rsidP="004B57AE">
      <w:pPr>
        <w:spacing w:line="240" w:lineRule="auto"/>
        <w:ind w:firstLine="709"/>
        <w:jc w:val="both"/>
        <w:rPr>
          <w:sz w:val="28"/>
        </w:rPr>
      </w:pPr>
      <w:r>
        <w:rPr>
          <w:sz w:val="28"/>
        </w:rPr>
        <w:t>1) определения местоположения границ образуемых и изменяемых земельных участков;</w:t>
      </w:r>
    </w:p>
    <w:p w:rsidR="006C56C8" w:rsidRDefault="006C56C8" w:rsidP="004B57AE">
      <w:pPr>
        <w:spacing w:line="240" w:lineRule="auto"/>
        <w:ind w:firstLine="709"/>
        <w:jc w:val="both"/>
        <w:rPr>
          <w:sz w:val="28"/>
        </w:rPr>
      </w:pPr>
      <w:proofErr w:type="gramStart"/>
      <w:r>
        <w:rPr>
          <w:sz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Pr>
          <w:sz w:val="28"/>
        </w:rPr>
        <w:t xml:space="preserve"> влекут за собой исключительно изменение границ территории общего пользования. </w:t>
      </w:r>
    </w:p>
    <w:p w:rsidR="006C56C8" w:rsidRDefault="006C56C8" w:rsidP="004B57AE">
      <w:pPr>
        <w:spacing w:line="240" w:lineRule="auto"/>
        <w:ind w:firstLine="709"/>
        <w:jc w:val="both"/>
        <w:rPr>
          <w:sz w:val="28"/>
        </w:rPr>
      </w:pPr>
      <w:r>
        <w:rPr>
          <w:sz w:val="28"/>
        </w:rPr>
        <w:t>5.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roofErr w:type="gramStart"/>
      <w:r>
        <w:rPr>
          <w:sz w:val="28"/>
        </w:rPr>
        <w:t xml:space="preserve">.». </w:t>
      </w:r>
      <w:proofErr w:type="gramEnd"/>
    </w:p>
    <w:p w:rsidR="006C56C8" w:rsidRDefault="006C56C8" w:rsidP="004B57AE">
      <w:pPr>
        <w:pStyle w:val="a8"/>
        <w:spacing w:before="0" w:after="0"/>
        <w:ind w:firstLine="708"/>
        <w:jc w:val="both"/>
        <w:rPr>
          <w:sz w:val="28"/>
        </w:rPr>
      </w:pPr>
      <w:r>
        <w:rPr>
          <w:sz w:val="28"/>
        </w:rPr>
        <w:t xml:space="preserve">1.4. Статью 20 изложить в следующей редакции: </w:t>
      </w:r>
    </w:p>
    <w:p w:rsidR="006C56C8" w:rsidRDefault="006C56C8" w:rsidP="004B57AE">
      <w:pPr>
        <w:pStyle w:val="a8"/>
        <w:spacing w:before="0" w:after="0"/>
        <w:ind w:firstLine="708"/>
        <w:jc w:val="both"/>
        <w:rPr>
          <w:sz w:val="28"/>
        </w:rPr>
      </w:pPr>
      <w:r>
        <w:rPr>
          <w:sz w:val="28"/>
        </w:rPr>
        <w:t>«Статья 20. Подготовка проектов планировки территории</w:t>
      </w:r>
    </w:p>
    <w:p w:rsidR="006C56C8" w:rsidRDefault="006C56C8" w:rsidP="004B57AE">
      <w:pPr>
        <w:keepNext/>
        <w:keepLines/>
        <w:spacing w:before="40" w:line="240" w:lineRule="auto"/>
        <w:jc w:val="both"/>
        <w:outlineLvl w:val="1"/>
        <w:rPr>
          <w:sz w:val="28"/>
        </w:rPr>
      </w:pPr>
      <w:r>
        <w:rPr>
          <w:sz w:val="28"/>
        </w:rPr>
        <w:t xml:space="preserve">Случаи подготовки проекта планировки территории, проекта межевания территории </w:t>
      </w:r>
    </w:p>
    <w:p w:rsidR="006C56C8" w:rsidRDefault="006C56C8" w:rsidP="004B57AE">
      <w:pPr>
        <w:spacing w:line="240" w:lineRule="auto"/>
        <w:ind w:firstLine="709"/>
        <w:jc w:val="both"/>
        <w:rPr>
          <w:sz w:val="28"/>
        </w:rPr>
      </w:pPr>
      <w:r>
        <w:rPr>
          <w:sz w:val="28"/>
        </w:rPr>
        <w:t>1.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6C56C8" w:rsidRDefault="006C56C8" w:rsidP="004B57AE">
      <w:pPr>
        <w:spacing w:line="240" w:lineRule="auto"/>
        <w:ind w:firstLine="709"/>
        <w:jc w:val="both"/>
        <w:rPr>
          <w:sz w:val="28"/>
        </w:rPr>
      </w:pPr>
      <w:r>
        <w:rPr>
          <w:sz w:val="28"/>
        </w:rPr>
        <w:t>1) необходимо изъятие земельных участков для муниципальных ну</w:t>
      </w:r>
      <w:proofErr w:type="gramStart"/>
      <w:r>
        <w:rPr>
          <w:sz w:val="28"/>
        </w:rPr>
        <w:t>жд в св</w:t>
      </w:r>
      <w:proofErr w:type="gramEnd"/>
      <w:r>
        <w:rPr>
          <w:sz w:val="28"/>
        </w:rPr>
        <w:t>язи с размещением объекта капитального строительства местного значения;</w:t>
      </w:r>
    </w:p>
    <w:p w:rsidR="006C56C8" w:rsidRDefault="006C56C8" w:rsidP="004B57AE">
      <w:pPr>
        <w:spacing w:line="240" w:lineRule="auto"/>
        <w:ind w:firstLine="709"/>
        <w:jc w:val="both"/>
        <w:rPr>
          <w:sz w:val="28"/>
        </w:rPr>
      </w:pPr>
      <w:r>
        <w:rPr>
          <w:sz w:val="28"/>
        </w:rPr>
        <w:t xml:space="preserve">2) </w:t>
      </w:r>
      <w:proofErr w:type="gramStart"/>
      <w:r>
        <w:rPr>
          <w:sz w:val="28"/>
        </w:rPr>
        <w:t>необходимы</w:t>
      </w:r>
      <w:proofErr w:type="gramEnd"/>
      <w:r>
        <w:rPr>
          <w:sz w:val="28"/>
        </w:rPr>
        <w:t xml:space="preserve"> установление, изменение или отмена красных линий;</w:t>
      </w:r>
    </w:p>
    <w:p w:rsidR="006C56C8" w:rsidRDefault="006C56C8" w:rsidP="004B57AE">
      <w:pPr>
        <w:spacing w:line="240" w:lineRule="auto"/>
        <w:ind w:firstLine="709"/>
        <w:jc w:val="both"/>
        <w:rPr>
          <w:sz w:val="28"/>
        </w:rPr>
      </w:pPr>
      <w:r>
        <w:rPr>
          <w:sz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6C56C8" w:rsidRDefault="006C56C8" w:rsidP="004B57AE">
      <w:pPr>
        <w:spacing w:line="240" w:lineRule="auto"/>
        <w:ind w:firstLine="709"/>
        <w:jc w:val="both"/>
        <w:rPr>
          <w:sz w:val="28"/>
        </w:rPr>
      </w:pPr>
      <w:proofErr w:type="gramStart"/>
      <w:r>
        <w:rPr>
          <w:sz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6C56C8" w:rsidRDefault="006C56C8" w:rsidP="004B57AE">
      <w:pPr>
        <w:spacing w:line="240" w:lineRule="auto"/>
        <w:ind w:firstLine="709"/>
        <w:jc w:val="both"/>
        <w:rPr>
          <w:sz w:val="28"/>
        </w:rPr>
      </w:pPr>
      <w:r>
        <w:rPr>
          <w:sz w:val="28"/>
        </w:rPr>
        <w:lastRenderedPageBreak/>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6C56C8" w:rsidRDefault="006C56C8" w:rsidP="004B57AE">
      <w:pPr>
        <w:spacing w:line="240" w:lineRule="auto"/>
        <w:ind w:firstLine="709"/>
        <w:jc w:val="both"/>
        <w:rPr>
          <w:sz w:val="28"/>
        </w:rPr>
      </w:pPr>
      <w:r>
        <w:rPr>
          <w:sz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6C56C8" w:rsidRDefault="006C56C8" w:rsidP="004B57AE">
      <w:pPr>
        <w:spacing w:line="240" w:lineRule="auto"/>
        <w:ind w:firstLine="709"/>
        <w:jc w:val="both"/>
        <w:rPr>
          <w:sz w:val="28"/>
        </w:rPr>
      </w:pPr>
      <w:r>
        <w:rPr>
          <w:sz w:val="28"/>
        </w:rPr>
        <w:t>Подготовка документации по планировке территории осуществляется в соответствии со статьями 42, 43, 45, 46 Градостроительного кодекса РФ</w:t>
      </w:r>
      <w:proofErr w:type="gramStart"/>
      <w:r>
        <w:rPr>
          <w:sz w:val="28"/>
        </w:rPr>
        <w:t>.».</w:t>
      </w:r>
      <w:proofErr w:type="gramEnd"/>
    </w:p>
    <w:p w:rsidR="006C56C8" w:rsidRDefault="006C56C8" w:rsidP="004B57AE">
      <w:pPr>
        <w:pStyle w:val="a8"/>
        <w:spacing w:before="0" w:after="0"/>
        <w:ind w:firstLine="708"/>
        <w:jc w:val="both"/>
        <w:rPr>
          <w:sz w:val="28"/>
        </w:rPr>
      </w:pPr>
      <w:r>
        <w:rPr>
          <w:b/>
          <w:sz w:val="28"/>
        </w:rPr>
        <w:t xml:space="preserve"> </w:t>
      </w:r>
      <w:r>
        <w:rPr>
          <w:sz w:val="28"/>
        </w:rPr>
        <w:t xml:space="preserve">1.5. Статью 21 изложить в следующей редакции: </w:t>
      </w:r>
    </w:p>
    <w:p w:rsidR="006C56C8" w:rsidRDefault="006C56C8" w:rsidP="004B57AE">
      <w:pPr>
        <w:pStyle w:val="a8"/>
        <w:spacing w:before="0" w:after="0"/>
        <w:ind w:firstLine="708"/>
        <w:jc w:val="both"/>
        <w:rPr>
          <w:sz w:val="28"/>
        </w:rPr>
      </w:pPr>
      <w:r>
        <w:rPr>
          <w:sz w:val="28"/>
        </w:rPr>
        <w:t>«Статья 21. Подготовка проектов межевания территорий</w:t>
      </w:r>
    </w:p>
    <w:p w:rsidR="006C56C8" w:rsidRDefault="006C56C8" w:rsidP="004B57AE">
      <w:pPr>
        <w:spacing w:line="240" w:lineRule="auto"/>
        <w:ind w:firstLine="709"/>
        <w:jc w:val="both"/>
        <w:rPr>
          <w:sz w:val="28"/>
        </w:rPr>
      </w:pPr>
      <w:r>
        <w:rPr>
          <w:sz w:val="28"/>
        </w:rPr>
        <w:t>Подготовка документации по планировке территории осуществляется в соответствии со статьями 42, 43, 45, 46 Градостроительного кодекса РФ</w:t>
      </w:r>
      <w:proofErr w:type="gramStart"/>
      <w:r>
        <w:rPr>
          <w:sz w:val="28"/>
        </w:rPr>
        <w:t>.».</w:t>
      </w:r>
      <w:proofErr w:type="gramEnd"/>
    </w:p>
    <w:p w:rsidR="006C56C8" w:rsidRDefault="006C56C8" w:rsidP="004B57AE">
      <w:pPr>
        <w:spacing w:line="240" w:lineRule="auto"/>
        <w:ind w:firstLine="709"/>
        <w:jc w:val="both"/>
        <w:rPr>
          <w:sz w:val="28"/>
        </w:rPr>
      </w:pPr>
      <w:r>
        <w:rPr>
          <w:sz w:val="28"/>
        </w:rPr>
        <w:t xml:space="preserve">1.6. Статью 22 признать утратившей силу.  </w:t>
      </w:r>
    </w:p>
    <w:p w:rsidR="006C56C8" w:rsidRDefault="006C56C8" w:rsidP="004B57AE">
      <w:pPr>
        <w:spacing w:line="240" w:lineRule="auto"/>
        <w:ind w:firstLine="709"/>
        <w:jc w:val="both"/>
        <w:rPr>
          <w:sz w:val="28"/>
        </w:rPr>
      </w:pPr>
      <w:r>
        <w:rPr>
          <w:sz w:val="28"/>
        </w:rPr>
        <w:t xml:space="preserve">1.7. Статью 23 </w:t>
      </w:r>
      <w:r>
        <w:rPr>
          <w:rFonts w:ascii="PT Astra Serif" w:hAnsi="PT Astra Serif"/>
          <w:sz w:val="28"/>
        </w:rPr>
        <w:t>изложить в следующей редакции:</w:t>
      </w:r>
    </w:p>
    <w:p w:rsidR="006C56C8" w:rsidRDefault="006C56C8" w:rsidP="004B57AE">
      <w:pPr>
        <w:spacing w:line="240" w:lineRule="auto"/>
        <w:ind w:firstLine="709"/>
        <w:jc w:val="both"/>
        <w:rPr>
          <w:sz w:val="28"/>
        </w:rPr>
      </w:pPr>
      <w:r>
        <w:rPr>
          <w:sz w:val="28"/>
        </w:rPr>
        <w:t>«Статья 23. Общие условия осуществления строительства, реконструкции объектов капитального строительства</w:t>
      </w:r>
    </w:p>
    <w:p w:rsidR="006C56C8" w:rsidRDefault="006C56C8" w:rsidP="004B57AE">
      <w:pPr>
        <w:spacing w:line="240" w:lineRule="auto"/>
        <w:ind w:firstLine="709"/>
        <w:jc w:val="both"/>
        <w:rPr>
          <w:sz w:val="28"/>
        </w:rPr>
      </w:pPr>
      <w:r>
        <w:rPr>
          <w:sz w:val="28"/>
        </w:rPr>
        <w:t>Выдача разрешений на строительство, реконструкцию объектов капитального строительства осуществляется в соответствии со ст.51 Градостроительного кодекса Российской Федерации</w:t>
      </w:r>
      <w:proofErr w:type="gramStart"/>
      <w:r>
        <w:rPr>
          <w:sz w:val="28"/>
        </w:rPr>
        <w:t>.».</w:t>
      </w:r>
      <w:proofErr w:type="gramEnd"/>
    </w:p>
    <w:p w:rsidR="006C56C8" w:rsidRDefault="006C56C8" w:rsidP="004B57AE">
      <w:pPr>
        <w:spacing w:line="240" w:lineRule="auto"/>
        <w:ind w:firstLine="709"/>
        <w:jc w:val="both"/>
        <w:rPr>
          <w:sz w:val="28"/>
        </w:rPr>
      </w:pPr>
      <w:r>
        <w:rPr>
          <w:sz w:val="28"/>
        </w:rPr>
        <w:t>1.8.</w:t>
      </w:r>
      <w:r>
        <w:rPr>
          <w:spacing w:val="-4"/>
          <w:sz w:val="28"/>
        </w:rPr>
        <w:t xml:space="preserve"> Статью 24 изложить в следующей редакции:  </w:t>
      </w:r>
    </w:p>
    <w:p w:rsidR="006C56C8" w:rsidRDefault="006C56C8" w:rsidP="004B57AE">
      <w:pPr>
        <w:spacing w:line="240" w:lineRule="auto"/>
        <w:ind w:firstLine="709"/>
        <w:jc w:val="both"/>
        <w:rPr>
          <w:spacing w:val="-4"/>
          <w:sz w:val="28"/>
        </w:rPr>
      </w:pPr>
      <w:r>
        <w:rPr>
          <w:spacing w:val="-4"/>
          <w:sz w:val="28"/>
        </w:rPr>
        <w:t>«Статья 24. Обеспечение доступа застройщиков к системам инженерной, транспортной и социальной инфраструктур общего пользования</w:t>
      </w:r>
    </w:p>
    <w:p w:rsidR="006C56C8" w:rsidRDefault="006C56C8" w:rsidP="004B57AE">
      <w:pPr>
        <w:widowControl w:val="0"/>
        <w:spacing w:line="240" w:lineRule="auto"/>
        <w:ind w:firstLine="709"/>
        <w:jc w:val="both"/>
        <w:rPr>
          <w:sz w:val="28"/>
        </w:rPr>
      </w:pPr>
      <w:r>
        <w:rPr>
          <w:sz w:val="28"/>
        </w:rPr>
        <w:t xml:space="preserve">1. </w:t>
      </w:r>
      <w:proofErr w:type="gramStart"/>
      <w:r>
        <w:rPr>
          <w:sz w:val="28"/>
        </w:rPr>
        <w:t>Условием доступа застройщиков к находящимся в распоряжении муниципального образования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законодательством и предусматривающим внесение платежей согласно тарифам, определенным соответствующими нормативными правовыми актами по компетенции регулирующего органа в зависимости от зоны нахождения объекта и потребляемого объема (мощности), или путем адекватного платежам участия в проектировании</w:t>
      </w:r>
      <w:proofErr w:type="gramEnd"/>
      <w:r>
        <w:rPr>
          <w:sz w:val="28"/>
        </w:rPr>
        <w:t xml:space="preserve"> и (или) </w:t>
      </w:r>
      <w:proofErr w:type="gramStart"/>
      <w:r>
        <w:rPr>
          <w:sz w:val="28"/>
        </w:rPr>
        <w:t>строительстве</w:t>
      </w:r>
      <w:proofErr w:type="gramEnd"/>
      <w:r>
        <w:rPr>
          <w:sz w:val="28"/>
        </w:rPr>
        <w:t xml:space="preserve"> объектов инфраструктуры.</w:t>
      </w:r>
    </w:p>
    <w:p w:rsidR="006C56C8" w:rsidRDefault="006C56C8" w:rsidP="004B57AE">
      <w:pPr>
        <w:widowControl w:val="0"/>
        <w:spacing w:line="240" w:lineRule="auto"/>
        <w:ind w:firstLine="709"/>
        <w:jc w:val="both"/>
        <w:rPr>
          <w:sz w:val="28"/>
        </w:rPr>
      </w:pPr>
      <w:r>
        <w:rPr>
          <w:sz w:val="28"/>
        </w:rPr>
        <w:t xml:space="preserve">2. </w:t>
      </w:r>
      <w:proofErr w:type="gramStart"/>
      <w:r>
        <w:rPr>
          <w:sz w:val="28"/>
        </w:rPr>
        <w:t>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в случаях, установленных нормативными правовыми актами органов местного самоуправления.</w:t>
      </w:r>
      <w:proofErr w:type="gramEnd"/>
    </w:p>
    <w:p w:rsidR="006C56C8" w:rsidRDefault="006C56C8" w:rsidP="004B57AE">
      <w:pPr>
        <w:widowControl w:val="0"/>
        <w:spacing w:line="240" w:lineRule="auto"/>
        <w:ind w:firstLine="709"/>
        <w:jc w:val="both"/>
        <w:rPr>
          <w:sz w:val="28"/>
        </w:rPr>
      </w:pPr>
      <w:r>
        <w:rPr>
          <w:sz w:val="28"/>
        </w:rPr>
        <w:lastRenderedPageBreak/>
        <w:t>3. Выдача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осуществляются организациями, осуществляющими эксплуатацию указанных сетей. Предоставление технических условий производится по запросам администрации поселения или правообладателей земельных участков без взимания платы.</w:t>
      </w:r>
    </w:p>
    <w:p w:rsidR="006C56C8" w:rsidRDefault="006C56C8" w:rsidP="004B57AE">
      <w:pPr>
        <w:widowControl w:val="0"/>
        <w:spacing w:line="240" w:lineRule="auto"/>
        <w:ind w:firstLine="709"/>
        <w:jc w:val="both"/>
        <w:rPr>
          <w:sz w:val="28"/>
        </w:rPr>
      </w:pPr>
      <w:r>
        <w:rPr>
          <w:sz w:val="28"/>
        </w:rPr>
        <w:t xml:space="preserve">4. </w:t>
      </w:r>
      <w:proofErr w:type="gramStart"/>
      <w:r>
        <w:rPr>
          <w:sz w:val="28"/>
        </w:rPr>
        <w:t>Организация, осуществляющая эксплуатацию сетей инженерно-технического обеспечения,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w:t>
      </w:r>
      <w:proofErr w:type="gramEnd"/>
    </w:p>
    <w:p w:rsidR="006C56C8" w:rsidRDefault="006C56C8" w:rsidP="004B57AE">
      <w:pPr>
        <w:widowControl w:val="0"/>
        <w:spacing w:line="240" w:lineRule="auto"/>
        <w:ind w:firstLine="709"/>
        <w:jc w:val="both"/>
        <w:rPr>
          <w:sz w:val="28"/>
        </w:rPr>
      </w:pPr>
      <w:r>
        <w:rPr>
          <w:sz w:val="2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6C56C8" w:rsidRDefault="006C56C8" w:rsidP="004B57AE">
      <w:pPr>
        <w:widowControl w:val="0"/>
        <w:spacing w:line="240" w:lineRule="auto"/>
        <w:ind w:firstLine="709"/>
        <w:jc w:val="both"/>
        <w:rPr>
          <w:sz w:val="28"/>
        </w:rPr>
      </w:pPr>
      <w:r>
        <w:rPr>
          <w:sz w:val="28"/>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устанавливаются Правительством Российской Федерации.</w:t>
      </w:r>
    </w:p>
    <w:p w:rsidR="006C56C8" w:rsidRDefault="006C56C8" w:rsidP="004B57AE">
      <w:pPr>
        <w:widowControl w:val="0"/>
        <w:spacing w:line="240" w:lineRule="auto"/>
        <w:ind w:firstLine="709"/>
        <w:jc w:val="both"/>
        <w:rPr>
          <w:sz w:val="28"/>
        </w:rPr>
      </w:pPr>
      <w:r>
        <w:rPr>
          <w:sz w:val="28"/>
        </w:rPr>
        <w:t xml:space="preserve">5. </w:t>
      </w:r>
      <w:proofErr w:type="gramStart"/>
      <w:r>
        <w:rPr>
          <w:sz w:val="28"/>
        </w:rPr>
        <w:t>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может обеспечиваться как за счет развития (участия в развитии) указанных систем, находящихся в распоряжении муниципального образования или третьих лиц, так и за счет создания физическими или юридическими лицами объектов этих систем в пределах объекта прав этих лиц.».</w:t>
      </w:r>
      <w:proofErr w:type="gramEnd"/>
    </w:p>
    <w:p w:rsidR="006C56C8" w:rsidRDefault="006C56C8" w:rsidP="004B57AE">
      <w:pPr>
        <w:spacing w:line="240" w:lineRule="auto"/>
        <w:ind w:firstLine="709"/>
        <w:jc w:val="both"/>
        <w:rPr>
          <w:sz w:val="28"/>
        </w:rPr>
      </w:pPr>
      <w:r>
        <w:rPr>
          <w:sz w:val="28"/>
        </w:rPr>
        <w:t xml:space="preserve">1.9.Статью 25 изложить в следующей редакции:  </w:t>
      </w:r>
    </w:p>
    <w:p w:rsidR="006C56C8" w:rsidRDefault="006C56C8" w:rsidP="004B57AE">
      <w:pPr>
        <w:widowControl w:val="0"/>
        <w:spacing w:line="240" w:lineRule="auto"/>
        <w:ind w:firstLine="709"/>
        <w:jc w:val="both"/>
        <w:rPr>
          <w:sz w:val="28"/>
        </w:rPr>
      </w:pPr>
      <w:r>
        <w:rPr>
          <w:sz w:val="28"/>
        </w:rPr>
        <w:t>«Статья 25.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6C56C8" w:rsidRDefault="006C56C8" w:rsidP="004B57AE">
      <w:pPr>
        <w:spacing w:line="240" w:lineRule="auto"/>
        <w:ind w:firstLine="709"/>
        <w:jc w:val="both"/>
        <w:rPr>
          <w:sz w:val="28"/>
        </w:rPr>
      </w:pPr>
      <w:r>
        <w:rPr>
          <w:sz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соответствии с Уставом Шпаковского муниципального района Ставропольского края и нормативными правовыми актами органа местного самоуправления с учетом положений статьи 40 Градостроительного кодекса Российской Федерации</w:t>
      </w:r>
      <w:proofErr w:type="gramStart"/>
      <w:r>
        <w:rPr>
          <w:sz w:val="28"/>
        </w:rPr>
        <w:t>.».</w:t>
      </w:r>
      <w:proofErr w:type="gramEnd"/>
    </w:p>
    <w:p w:rsidR="006C56C8" w:rsidRDefault="006C56C8" w:rsidP="006C56C8">
      <w:pPr>
        <w:ind w:firstLine="709"/>
        <w:jc w:val="both"/>
        <w:rPr>
          <w:sz w:val="28"/>
        </w:rPr>
      </w:pPr>
    </w:p>
    <w:p w:rsidR="006C56C8" w:rsidRDefault="006C56C8" w:rsidP="004B57AE">
      <w:pPr>
        <w:spacing w:line="240" w:lineRule="auto"/>
        <w:ind w:firstLine="709"/>
        <w:jc w:val="both"/>
        <w:rPr>
          <w:sz w:val="28"/>
        </w:rPr>
      </w:pPr>
      <w:r>
        <w:rPr>
          <w:sz w:val="28"/>
        </w:rPr>
        <w:lastRenderedPageBreak/>
        <w:t xml:space="preserve">1.10.Дополнить статьей 25.1 следующего содержания: </w:t>
      </w:r>
    </w:p>
    <w:p w:rsidR="006C56C8" w:rsidRDefault="006C56C8" w:rsidP="004B57AE">
      <w:pPr>
        <w:spacing w:line="240" w:lineRule="auto"/>
        <w:ind w:firstLine="709"/>
        <w:jc w:val="both"/>
        <w:rPr>
          <w:sz w:val="28"/>
        </w:rPr>
      </w:pPr>
      <w:r>
        <w:rPr>
          <w:sz w:val="28"/>
        </w:rPr>
        <w:t>«Статья 25.1 Градостроительные планы земельных участков</w:t>
      </w:r>
    </w:p>
    <w:p w:rsidR="006C56C8" w:rsidRDefault="006C56C8" w:rsidP="004B57AE">
      <w:pPr>
        <w:spacing w:line="240" w:lineRule="auto"/>
        <w:ind w:firstLine="709"/>
        <w:jc w:val="both"/>
        <w:rPr>
          <w:sz w:val="28"/>
        </w:rPr>
      </w:pPr>
      <w:r>
        <w:rPr>
          <w:sz w:val="28"/>
        </w:rPr>
        <w:t>1. Подготовка градостроительных планов земельных участков осуществляется в соответствии с Уставом Шпаковского муниципального района Ставропольского края и нормативными правовыми актами органа местного самоуправления с учетом положений статьи 57.3 Градостроительного кодекса Российской Федерации</w:t>
      </w:r>
    </w:p>
    <w:p w:rsidR="006C56C8" w:rsidRDefault="006C56C8" w:rsidP="004B57AE">
      <w:pPr>
        <w:spacing w:line="240" w:lineRule="auto"/>
        <w:ind w:firstLine="709"/>
        <w:jc w:val="both"/>
        <w:rPr>
          <w:sz w:val="28"/>
        </w:rPr>
      </w:pPr>
      <w:r>
        <w:rPr>
          <w:sz w:val="28"/>
        </w:rPr>
        <w:t>2.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roofErr w:type="gramStart"/>
      <w:r>
        <w:rPr>
          <w:sz w:val="28"/>
        </w:rPr>
        <w:t>.».</w:t>
      </w:r>
      <w:proofErr w:type="gramEnd"/>
    </w:p>
    <w:p w:rsidR="006C56C8" w:rsidRDefault="006C56C8" w:rsidP="004B57AE">
      <w:pPr>
        <w:spacing w:line="240" w:lineRule="auto"/>
        <w:ind w:firstLine="708"/>
        <w:jc w:val="both"/>
        <w:rPr>
          <w:sz w:val="28"/>
        </w:rPr>
      </w:pPr>
      <w:r>
        <w:rPr>
          <w:sz w:val="28"/>
        </w:rPr>
        <w:t xml:space="preserve">1.11. Статью 26 изложить в следующей редакции:  </w:t>
      </w:r>
    </w:p>
    <w:p w:rsidR="006C56C8" w:rsidRDefault="006C56C8" w:rsidP="004B57AE">
      <w:pPr>
        <w:spacing w:line="240" w:lineRule="auto"/>
        <w:ind w:firstLine="708"/>
        <w:jc w:val="both"/>
        <w:rPr>
          <w:sz w:val="28"/>
        </w:rPr>
      </w:pPr>
      <w:r>
        <w:rPr>
          <w:sz w:val="28"/>
        </w:rPr>
        <w:t>«Статья 26. Подготовка проектной документации</w:t>
      </w:r>
    </w:p>
    <w:p w:rsidR="006C56C8" w:rsidRDefault="006C56C8" w:rsidP="004B57AE">
      <w:pPr>
        <w:widowControl w:val="0"/>
        <w:spacing w:line="240" w:lineRule="auto"/>
        <w:ind w:firstLine="709"/>
        <w:jc w:val="both"/>
        <w:rPr>
          <w:sz w:val="28"/>
        </w:rPr>
      </w:pPr>
      <w:r>
        <w:rPr>
          <w:sz w:val="28"/>
        </w:rPr>
        <w:t>1. Подготовка проектной документации осуществляется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Путем подготовки проектной документации осуществляется архитектурно-строительное проектирование указанных изменений объектов капитального строительства.</w:t>
      </w:r>
    </w:p>
    <w:p w:rsidR="006C56C8" w:rsidRDefault="006C56C8" w:rsidP="004B57AE">
      <w:pPr>
        <w:widowControl w:val="0"/>
        <w:spacing w:line="240" w:lineRule="auto"/>
        <w:ind w:firstLine="709"/>
        <w:jc w:val="both"/>
        <w:rPr>
          <w:sz w:val="28"/>
        </w:rPr>
      </w:pPr>
      <w:r>
        <w:rPr>
          <w:sz w:val="28"/>
        </w:rPr>
        <w:t>2. В соответствии с федеральным законодательством осуществление подготовки проектной документации не требуется при строительстве, реконструкции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6C56C8" w:rsidRDefault="006C56C8" w:rsidP="004B57AE">
      <w:pPr>
        <w:widowControl w:val="0"/>
        <w:spacing w:line="240" w:lineRule="auto"/>
        <w:ind w:firstLine="709"/>
        <w:jc w:val="both"/>
        <w:rPr>
          <w:sz w:val="28"/>
        </w:rPr>
      </w:pPr>
      <w:r>
        <w:rPr>
          <w:sz w:val="28"/>
        </w:rPr>
        <w:t>3. Проектная документация подготавливается физическим или юридическим лицом, соответствующим требованиям федерального законодательства, предъявляемым к лицам, осуществляющим архитектурно-строительное проектирование (далее - лица, осуществляющие подготовку проектной документации). Лицами, осуществляющими подготовку проектной документации, могут являться застройщик или привлекаемое на основании договора с застройщиком или заказчиком физическое или юридическое лицо.</w:t>
      </w:r>
    </w:p>
    <w:p w:rsidR="006C56C8" w:rsidRDefault="006C56C8" w:rsidP="004B57AE">
      <w:pPr>
        <w:widowControl w:val="0"/>
        <w:spacing w:line="240" w:lineRule="auto"/>
        <w:ind w:firstLine="709"/>
        <w:jc w:val="both"/>
        <w:rPr>
          <w:sz w:val="28"/>
        </w:rPr>
      </w:pPr>
      <w:r>
        <w:rPr>
          <w:sz w:val="28"/>
        </w:rPr>
        <w:t>Отношения между застройщиками (заказчиками) и лицами, осуществляющими подготовку проектной документации, регулируются гражданским законодательством.</w:t>
      </w:r>
    </w:p>
    <w:p w:rsidR="006C56C8" w:rsidRDefault="006C56C8" w:rsidP="004B57AE">
      <w:pPr>
        <w:widowControl w:val="0"/>
        <w:spacing w:line="240" w:lineRule="auto"/>
        <w:ind w:firstLine="709"/>
        <w:jc w:val="both"/>
        <w:rPr>
          <w:sz w:val="28"/>
        </w:rPr>
      </w:pPr>
      <w:r>
        <w:rPr>
          <w:sz w:val="28"/>
        </w:rPr>
        <w:t>4. Проектная документация разрабатывается на основании задания застройщика или заказчика (при подготовке проектной документации на основании договора) и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6C56C8" w:rsidRDefault="006C56C8" w:rsidP="004B57AE">
      <w:pPr>
        <w:widowControl w:val="0"/>
        <w:spacing w:line="240" w:lineRule="auto"/>
        <w:ind w:firstLine="709"/>
        <w:jc w:val="both"/>
        <w:rPr>
          <w:sz w:val="28"/>
        </w:rPr>
      </w:pPr>
      <w:r>
        <w:rPr>
          <w:sz w:val="28"/>
        </w:rPr>
        <w:t>Подготовка проектной документации по инициативе застройщика или заказчика может осуществляться применительно к отдельным этапам строительства, реконструкции объектов капитального строительства.</w:t>
      </w:r>
    </w:p>
    <w:p w:rsidR="006C56C8" w:rsidRDefault="006C56C8" w:rsidP="004B57AE">
      <w:pPr>
        <w:widowControl w:val="0"/>
        <w:spacing w:line="240" w:lineRule="auto"/>
        <w:ind w:firstLine="709"/>
        <w:jc w:val="both"/>
        <w:rPr>
          <w:sz w:val="28"/>
        </w:rPr>
      </w:pPr>
      <w:r>
        <w:rPr>
          <w:sz w:val="28"/>
        </w:rPr>
        <w:lastRenderedPageBreak/>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а также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устанавливаются Правительством Российской Федерации.</w:t>
      </w:r>
    </w:p>
    <w:p w:rsidR="006C56C8" w:rsidRDefault="006C56C8" w:rsidP="004B57AE">
      <w:pPr>
        <w:widowControl w:val="0"/>
        <w:spacing w:line="240" w:lineRule="auto"/>
        <w:ind w:firstLine="709"/>
        <w:jc w:val="both"/>
        <w:rPr>
          <w:sz w:val="28"/>
        </w:rPr>
      </w:pPr>
      <w:r>
        <w:rPr>
          <w:sz w:val="28"/>
        </w:rPr>
        <w:t>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и форма материалов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6C56C8" w:rsidRDefault="006C56C8" w:rsidP="004B57AE">
      <w:pPr>
        <w:widowControl w:val="0"/>
        <w:spacing w:line="240" w:lineRule="auto"/>
        <w:ind w:firstLine="709"/>
        <w:jc w:val="both"/>
        <w:rPr>
          <w:sz w:val="28"/>
        </w:rPr>
      </w:pPr>
      <w:r>
        <w:rPr>
          <w:sz w:val="28"/>
        </w:rPr>
        <w:t xml:space="preserve">5. Разработка проектной документации осуществляется в соответствии </w:t>
      </w:r>
      <w:proofErr w:type="gramStart"/>
      <w:r>
        <w:rPr>
          <w:sz w:val="28"/>
        </w:rPr>
        <w:t>с</w:t>
      </w:r>
      <w:proofErr w:type="gramEnd"/>
      <w:r>
        <w:rPr>
          <w:sz w:val="28"/>
        </w:rPr>
        <w:t>:</w:t>
      </w:r>
    </w:p>
    <w:p w:rsidR="006C56C8" w:rsidRDefault="006C56C8" w:rsidP="004B57AE">
      <w:pPr>
        <w:widowControl w:val="0"/>
        <w:spacing w:line="240" w:lineRule="auto"/>
        <w:ind w:firstLine="709"/>
        <w:jc w:val="both"/>
        <w:rPr>
          <w:sz w:val="28"/>
        </w:rPr>
      </w:pPr>
      <w:r>
        <w:rPr>
          <w:sz w:val="28"/>
        </w:rPr>
        <w:t>градостроительным регламентом территориальной зоны расположения соответствующего земельного участка;</w:t>
      </w:r>
    </w:p>
    <w:p w:rsidR="006C56C8" w:rsidRDefault="006C56C8" w:rsidP="004B57AE">
      <w:pPr>
        <w:widowControl w:val="0"/>
        <w:spacing w:line="240" w:lineRule="auto"/>
        <w:ind w:firstLine="709"/>
        <w:jc w:val="both"/>
        <w:rPr>
          <w:sz w:val="28"/>
        </w:rPr>
      </w:pPr>
      <w:r>
        <w:rPr>
          <w:sz w:val="28"/>
        </w:rPr>
        <w:t>градостроительным планом земельного участка, иной документацией по планировке территории;</w:t>
      </w:r>
    </w:p>
    <w:p w:rsidR="006C56C8" w:rsidRDefault="006C56C8" w:rsidP="004B57AE">
      <w:pPr>
        <w:widowControl w:val="0"/>
        <w:spacing w:line="240" w:lineRule="auto"/>
        <w:ind w:firstLine="709"/>
        <w:jc w:val="both"/>
        <w:outlineLvl w:val="1"/>
        <w:rPr>
          <w:sz w:val="28"/>
        </w:rPr>
      </w:pPr>
      <w:r>
        <w:rPr>
          <w:sz w:val="28"/>
        </w:rPr>
        <w:t>проектом планировки территории и проектом межевания территории в случае подготовки проектной документации линейного объекта;</w:t>
      </w:r>
    </w:p>
    <w:p w:rsidR="006C56C8" w:rsidRDefault="006C56C8" w:rsidP="004B57AE">
      <w:pPr>
        <w:widowControl w:val="0"/>
        <w:spacing w:line="240" w:lineRule="auto"/>
        <w:ind w:firstLine="709"/>
        <w:jc w:val="both"/>
        <w:rPr>
          <w:sz w:val="28"/>
        </w:rPr>
      </w:pPr>
      <w:r>
        <w:rPr>
          <w:sz w:val="28"/>
        </w:rPr>
        <w:t>иными, помимо градостроительного плана земельного участка, документами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6C56C8" w:rsidRDefault="006C56C8" w:rsidP="004B57AE">
      <w:pPr>
        <w:widowControl w:val="0"/>
        <w:spacing w:line="240" w:lineRule="auto"/>
        <w:ind w:firstLine="709"/>
        <w:jc w:val="both"/>
        <w:rPr>
          <w:sz w:val="28"/>
        </w:rPr>
      </w:pPr>
      <w:r>
        <w:rPr>
          <w:sz w:val="28"/>
        </w:rPr>
        <w:t>требованиями технических регламентов (до их принятия - строительными нормами и правилами, иными нормативно-техническими документами, действующими на момент утверждения проектной документации);</w:t>
      </w:r>
    </w:p>
    <w:p w:rsidR="006C56C8" w:rsidRDefault="006C56C8" w:rsidP="004B57AE">
      <w:pPr>
        <w:widowControl w:val="0"/>
        <w:spacing w:line="240" w:lineRule="auto"/>
        <w:ind w:firstLine="709"/>
        <w:jc w:val="both"/>
        <w:rPr>
          <w:sz w:val="28"/>
        </w:rPr>
      </w:pPr>
      <w:r>
        <w:rPr>
          <w:sz w:val="28"/>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6C56C8" w:rsidRDefault="006C56C8" w:rsidP="004B57AE">
      <w:pPr>
        <w:widowControl w:val="0"/>
        <w:spacing w:line="240" w:lineRule="auto"/>
        <w:ind w:firstLine="709"/>
        <w:jc w:val="both"/>
        <w:rPr>
          <w:sz w:val="28"/>
        </w:rPr>
      </w:pPr>
      <w:r>
        <w:rPr>
          <w:sz w:val="28"/>
        </w:rPr>
        <w:t>6. Разработанная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в случаях и в порядке, предусмотренных статьей 49 Градостроительного кодекса Российской Федерации.</w:t>
      </w:r>
    </w:p>
    <w:p w:rsidR="006C56C8" w:rsidRDefault="006C56C8" w:rsidP="004B57AE">
      <w:pPr>
        <w:widowControl w:val="0"/>
        <w:spacing w:line="240" w:lineRule="auto"/>
        <w:ind w:firstLine="709"/>
        <w:jc w:val="both"/>
        <w:rPr>
          <w:sz w:val="28"/>
        </w:rPr>
      </w:pPr>
      <w:r>
        <w:rPr>
          <w:sz w:val="28"/>
        </w:rPr>
        <w:t>7. Проектная документация может быть направлена застройщиком или заказчиком, либо лицом, осуществляющим на основании договора подготовку проектной документации, на негосударственную экспертизу, которая осуществляется в порядке, установленном Правительством Российской Федерации.</w:t>
      </w:r>
    </w:p>
    <w:p w:rsidR="006C56C8" w:rsidRDefault="006C56C8" w:rsidP="004B57AE">
      <w:pPr>
        <w:widowControl w:val="0"/>
        <w:spacing w:line="240" w:lineRule="auto"/>
        <w:ind w:firstLine="709"/>
        <w:jc w:val="both"/>
        <w:rPr>
          <w:sz w:val="28"/>
        </w:rPr>
      </w:pPr>
      <w:r>
        <w:rPr>
          <w:sz w:val="28"/>
        </w:rPr>
        <w:t xml:space="preserve">8.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 если такая экспертиза обязательна в силу </w:t>
      </w:r>
      <w:r>
        <w:rPr>
          <w:sz w:val="28"/>
        </w:rPr>
        <w:lastRenderedPageBreak/>
        <w:t>Градостроительного кодекса Российской Федерации</w:t>
      </w:r>
      <w:proofErr w:type="gramStart"/>
      <w:r>
        <w:rPr>
          <w:sz w:val="28"/>
        </w:rPr>
        <w:t>.».</w:t>
      </w:r>
      <w:proofErr w:type="gramEnd"/>
    </w:p>
    <w:p w:rsidR="006C56C8" w:rsidRDefault="006C56C8" w:rsidP="004B57AE">
      <w:pPr>
        <w:widowControl w:val="0"/>
        <w:spacing w:line="240" w:lineRule="auto"/>
        <w:ind w:firstLine="709"/>
        <w:jc w:val="both"/>
        <w:rPr>
          <w:sz w:val="28"/>
        </w:rPr>
      </w:pPr>
      <w:r>
        <w:rPr>
          <w:sz w:val="28"/>
        </w:rPr>
        <w:t xml:space="preserve">1.12. Статью 27 изложить в следующей редакции:  </w:t>
      </w:r>
    </w:p>
    <w:p w:rsidR="006C56C8" w:rsidRDefault="006C56C8" w:rsidP="004B57AE">
      <w:pPr>
        <w:spacing w:line="240" w:lineRule="auto"/>
        <w:ind w:firstLine="709"/>
        <w:jc w:val="both"/>
        <w:rPr>
          <w:sz w:val="28"/>
        </w:rPr>
      </w:pPr>
      <w:r>
        <w:rPr>
          <w:sz w:val="28"/>
        </w:rPr>
        <w:t>«Статья 27. Выдача разрешений на строительство</w:t>
      </w:r>
    </w:p>
    <w:p w:rsidR="006C56C8" w:rsidRDefault="006C56C8" w:rsidP="004B57AE">
      <w:pPr>
        <w:widowControl w:val="0"/>
        <w:spacing w:line="240" w:lineRule="auto"/>
        <w:ind w:firstLine="720"/>
        <w:jc w:val="both"/>
        <w:rPr>
          <w:sz w:val="28"/>
        </w:rPr>
      </w:pPr>
      <w:r>
        <w:rPr>
          <w:sz w:val="28"/>
        </w:rPr>
        <w:t>Порядок выдачи разрешения на строительство устанавливается статьей 51 Градостроительного кодекса Российской Федерации и нормативными правовыми актами органа местного самоуправления</w:t>
      </w:r>
      <w:proofErr w:type="gramStart"/>
      <w:r>
        <w:rPr>
          <w:sz w:val="28"/>
        </w:rPr>
        <w:t>.».</w:t>
      </w:r>
      <w:proofErr w:type="gramEnd"/>
    </w:p>
    <w:p w:rsidR="006C56C8" w:rsidRDefault="006C56C8" w:rsidP="004B57AE">
      <w:pPr>
        <w:widowControl w:val="0"/>
        <w:spacing w:line="240" w:lineRule="auto"/>
        <w:ind w:firstLine="720"/>
        <w:jc w:val="both"/>
        <w:rPr>
          <w:sz w:val="28"/>
        </w:rPr>
      </w:pPr>
      <w:r>
        <w:rPr>
          <w:sz w:val="28"/>
        </w:rPr>
        <w:t xml:space="preserve">1.13. Статью 28 изложить в следующей редакции:  </w:t>
      </w:r>
    </w:p>
    <w:p w:rsidR="006C56C8" w:rsidRDefault="006C56C8" w:rsidP="004B57AE">
      <w:pPr>
        <w:spacing w:line="240" w:lineRule="auto"/>
        <w:ind w:firstLine="709"/>
        <w:jc w:val="both"/>
        <w:rPr>
          <w:sz w:val="28"/>
        </w:rPr>
      </w:pPr>
      <w:r>
        <w:rPr>
          <w:sz w:val="28"/>
        </w:rPr>
        <w:t>«Статья 28. Порядок выдачи разрешения на ввод объекта в эксплуатацию</w:t>
      </w:r>
    </w:p>
    <w:p w:rsidR="006C56C8" w:rsidRDefault="006C56C8" w:rsidP="004B57AE">
      <w:pPr>
        <w:widowControl w:val="0"/>
        <w:spacing w:line="240" w:lineRule="auto"/>
        <w:ind w:firstLine="720"/>
        <w:jc w:val="both"/>
        <w:rPr>
          <w:sz w:val="28"/>
        </w:rPr>
      </w:pPr>
      <w:r>
        <w:rPr>
          <w:sz w:val="28"/>
        </w:rPr>
        <w:t>Порядок выдачи разрешения на ввод объекта в эксплуатацию осуществляется в соответствии со статьей 55 Градостроительного кодекса Российской Федерации и нормативными правовыми актами органа местного самоуправления</w:t>
      </w:r>
      <w:proofErr w:type="gramStart"/>
      <w:r>
        <w:rPr>
          <w:sz w:val="28"/>
        </w:rPr>
        <w:t>.».</w:t>
      </w:r>
      <w:proofErr w:type="gramEnd"/>
    </w:p>
    <w:p w:rsidR="006C56C8" w:rsidRDefault="006C56C8" w:rsidP="004B57AE">
      <w:pPr>
        <w:widowControl w:val="0"/>
        <w:spacing w:line="240" w:lineRule="auto"/>
        <w:ind w:firstLine="720"/>
        <w:jc w:val="both"/>
        <w:rPr>
          <w:sz w:val="28"/>
        </w:rPr>
      </w:pPr>
      <w:r>
        <w:rPr>
          <w:sz w:val="28"/>
        </w:rPr>
        <w:t xml:space="preserve">1.14. Статью 29 изложить в следующей редакции:  </w:t>
      </w:r>
    </w:p>
    <w:p w:rsidR="006C56C8" w:rsidRDefault="006C56C8" w:rsidP="004B57AE">
      <w:pPr>
        <w:spacing w:line="240" w:lineRule="auto"/>
        <w:ind w:firstLine="709"/>
        <w:jc w:val="both"/>
        <w:rPr>
          <w:sz w:val="28"/>
        </w:rPr>
      </w:pPr>
      <w:r>
        <w:rPr>
          <w:sz w:val="28"/>
        </w:rPr>
        <w:t>«Статья 29. Муниципальный градостроительный контроль, осуществляемый в процессе строительства.</w:t>
      </w:r>
    </w:p>
    <w:p w:rsidR="006C56C8" w:rsidRDefault="006C56C8" w:rsidP="004B57AE">
      <w:pPr>
        <w:widowControl w:val="0"/>
        <w:spacing w:line="240" w:lineRule="auto"/>
        <w:ind w:firstLine="709"/>
        <w:jc w:val="both"/>
        <w:rPr>
          <w:sz w:val="28"/>
        </w:rPr>
      </w:pPr>
      <w:r>
        <w:rPr>
          <w:sz w:val="28"/>
        </w:rPr>
        <w:t>Организация муниципального градостроительного контроля на территории поселения по объектам капитального строительства, при строительстве, реконструкции, капитальном ремонте на которых не осуществляется государственный строительный надзор, является обязательной:</w:t>
      </w:r>
    </w:p>
    <w:p w:rsidR="006C56C8" w:rsidRDefault="006C56C8" w:rsidP="004B57AE">
      <w:pPr>
        <w:widowControl w:val="0"/>
        <w:spacing w:line="240" w:lineRule="auto"/>
        <w:ind w:firstLine="709"/>
        <w:jc w:val="both"/>
        <w:rPr>
          <w:sz w:val="28"/>
        </w:rPr>
      </w:pPr>
      <w:r>
        <w:rPr>
          <w:sz w:val="28"/>
        </w:rPr>
        <w:t>1) во исполнение положений части 5 статьи 55 Градостроительного кодекса Российской Федерации;</w:t>
      </w:r>
    </w:p>
    <w:p w:rsidR="006C56C8" w:rsidRDefault="006C56C8" w:rsidP="004B57AE">
      <w:pPr>
        <w:widowControl w:val="0"/>
        <w:spacing w:line="240" w:lineRule="auto"/>
        <w:ind w:firstLine="709"/>
        <w:jc w:val="both"/>
        <w:rPr>
          <w:sz w:val="28"/>
        </w:rPr>
      </w:pPr>
      <w:r>
        <w:rPr>
          <w:sz w:val="28"/>
        </w:rPr>
        <w:t xml:space="preserve">2) в целях </w:t>
      </w:r>
      <w:proofErr w:type="gramStart"/>
      <w:r>
        <w:rPr>
          <w:sz w:val="28"/>
        </w:rPr>
        <w:t>контроля за</w:t>
      </w:r>
      <w:proofErr w:type="gramEnd"/>
      <w:r>
        <w:rPr>
          <w:sz w:val="28"/>
        </w:rPr>
        <w:t xml:space="preserve"> соблюдением застройщиками правил землепользования и застройки, утвержденных органами местного самоуправления, за нарушение которых установлена административная ответственность, предусмотренная статьей 8.1 Закона Ставропольского края от 10 апреля 2008 года № 20-кз «Об административных правонарушениях в Ставропольском крае»;</w:t>
      </w:r>
    </w:p>
    <w:p w:rsidR="006C56C8" w:rsidRDefault="006C56C8" w:rsidP="004B57AE">
      <w:pPr>
        <w:widowControl w:val="0"/>
        <w:spacing w:line="240" w:lineRule="auto"/>
        <w:ind w:firstLine="709"/>
        <w:jc w:val="both"/>
        <w:rPr>
          <w:sz w:val="28"/>
        </w:rPr>
      </w:pPr>
      <w:r>
        <w:rPr>
          <w:sz w:val="28"/>
        </w:rPr>
        <w:t xml:space="preserve">3) в целях обеспечения соблюдения застройщиками градостроительных норм при строительстве объектов, по которым не требуется получение разрешения на строительство (часть 17 статьи 51 Градостроительного кодекса Российской Федерации, пункт 2.12* СНиП 2.07.01-89* «Градостроительство. </w:t>
      </w:r>
      <w:proofErr w:type="gramStart"/>
      <w:r>
        <w:rPr>
          <w:sz w:val="28"/>
        </w:rPr>
        <w:t>Планировка и застройка городских и сельских поселений»).</w:t>
      </w:r>
      <w:proofErr w:type="gramEnd"/>
    </w:p>
    <w:p w:rsidR="006C56C8" w:rsidRDefault="006C56C8" w:rsidP="004B57AE">
      <w:pPr>
        <w:widowControl w:val="0"/>
        <w:spacing w:line="240" w:lineRule="auto"/>
        <w:ind w:firstLine="709"/>
        <w:jc w:val="both"/>
        <w:rPr>
          <w:sz w:val="28"/>
        </w:rPr>
      </w:pPr>
      <w:r>
        <w:rPr>
          <w:sz w:val="28"/>
        </w:rPr>
        <w:t>Порядок организации муниципального градостроительного контроля утверждается муниципальным правовым актом согласно положениям части 4 статьи 3 Градостроительного кодекса Российской Федерации.</w:t>
      </w:r>
    </w:p>
    <w:p w:rsidR="006C56C8" w:rsidRDefault="006C56C8" w:rsidP="004B57AE">
      <w:pPr>
        <w:widowControl w:val="0"/>
        <w:spacing w:line="240" w:lineRule="auto"/>
        <w:ind w:firstLine="709"/>
        <w:jc w:val="both"/>
        <w:rPr>
          <w:sz w:val="28"/>
        </w:rPr>
      </w:pPr>
      <w:r>
        <w:rPr>
          <w:sz w:val="28"/>
        </w:rPr>
        <w:t>Должностные лица органа местного самоуправления вправе составлять протоколы об административных правонарушениях, при осуществлении органом местного самоуправления полномочий по контролю (надзору), делегированных Российской Федерацией или субъектом Российской Федерации, а также при осуществлении муниципального контроля (ст. 1.3.1, Кодекса Российской Федерации об административных правонарушениях от 30.12.2001 г. № 195-ФЗ)</w:t>
      </w:r>
      <w:proofErr w:type="gramStart"/>
      <w:r>
        <w:rPr>
          <w:sz w:val="28"/>
        </w:rPr>
        <w:t>.»</w:t>
      </w:r>
      <w:proofErr w:type="gramEnd"/>
      <w:r>
        <w:rPr>
          <w:sz w:val="28"/>
        </w:rPr>
        <w:t>.</w:t>
      </w:r>
    </w:p>
    <w:p w:rsidR="006C56C8" w:rsidRDefault="006C56C8" w:rsidP="004B57AE">
      <w:pPr>
        <w:pStyle w:val="a8"/>
        <w:spacing w:before="0" w:after="0"/>
        <w:ind w:firstLine="708"/>
        <w:jc w:val="both"/>
        <w:rPr>
          <w:sz w:val="28"/>
        </w:rPr>
      </w:pPr>
      <w:r>
        <w:rPr>
          <w:sz w:val="28"/>
        </w:rPr>
        <w:t>1.15. Подпункт 8 пункта 3 статьи 33.1 исключить.</w:t>
      </w:r>
    </w:p>
    <w:p w:rsidR="006C56C8" w:rsidRDefault="006C56C8" w:rsidP="004B57AE">
      <w:pPr>
        <w:pStyle w:val="a8"/>
        <w:spacing w:before="0" w:after="0"/>
        <w:ind w:firstLine="708"/>
        <w:jc w:val="both"/>
        <w:rPr>
          <w:sz w:val="28"/>
        </w:rPr>
      </w:pPr>
    </w:p>
    <w:p w:rsidR="006C56C8" w:rsidRDefault="006C56C8" w:rsidP="004B57AE">
      <w:pPr>
        <w:pStyle w:val="a8"/>
        <w:spacing w:before="0" w:after="0"/>
        <w:ind w:firstLine="708"/>
        <w:jc w:val="both"/>
        <w:rPr>
          <w:sz w:val="28"/>
        </w:rPr>
      </w:pPr>
      <w:proofErr w:type="gramStart"/>
      <w:r>
        <w:rPr>
          <w:sz w:val="28"/>
        </w:rPr>
        <w:lastRenderedPageBreak/>
        <w:t>1.16.В таблицах статьей 33.2, 34, 35.1, 35.2, 36, 37.1, 37.2, 38.1, 40.2, 40.3, 40.4, 40.5 слова «В соответствии с требованиям экологических, санитарно-гигиенических, противопожарных и других строительных норм и правил, действующих на территории Российской Федерации» заменить словами «до красных линий улиц от стены объекта капитального строительства (основного) – 5 м; до красных линий проездов объекта капитального строительства (основного)– 3 м;</w:t>
      </w:r>
      <w:proofErr w:type="gramEnd"/>
      <w:r>
        <w:rPr>
          <w:sz w:val="28"/>
        </w:rPr>
        <w:t xml:space="preserve"> до границы участка от объекта капитального строительства (основного)– 3 м, от границы участка </w:t>
      </w:r>
      <w:proofErr w:type="gramStart"/>
      <w:r>
        <w:rPr>
          <w:sz w:val="28"/>
        </w:rPr>
        <w:t>до</w:t>
      </w:r>
      <w:proofErr w:type="gramEnd"/>
      <w:r>
        <w:rPr>
          <w:sz w:val="28"/>
        </w:rPr>
        <w:t xml:space="preserve"> вспомогательных построек–1 м.».  </w:t>
      </w:r>
    </w:p>
    <w:p w:rsidR="006C56C8" w:rsidRDefault="006C56C8" w:rsidP="004B57AE">
      <w:pPr>
        <w:pStyle w:val="a8"/>
        <w:spacing w:before="0" w:after="0"/>
        <w:ind w:firstLine="708"/>
        <w:jc w:val="both"/>
        <w:rPr>
          <w:sz w:val="28"/>
        </w:rPr>
      </w:pPr>
      <w:r>
        <w:rPr>
          <w:sz w:val="28"/>
        </w:rPr>
        <w:t>1.17.Подпункт 8 пункта 3 статьи 40.1 исключить.</w:t>
      </w:r>
    </w:p>
    <w:p w:rsidR="006C56C8" w:rsidRDefault="006C56C8" w:rsidP="006C56C8">
      <w:pPr>
        <w:rPr>
          <w:sz w:val="28"/>
        </w:rPr>
      </w:pPr>
    </w:p>
    <w:p w:rsidR="006C56C8" w:rsidRDefault="006C56C8" w:rsidP="006C56C8">
      <w:pPr>
        <w:rPr>
          <w:sz w:val="28"/>
        </w:rPr>
      </w:pPr>
    </w:p>
    <w:p w:rsidR="006C56C8" w:rsidRDefault="006C56C8" w:rsidP="006C56C8">
      <w:pPr>
        <w:rPr>
          <w:sz w:val="28"/>
        </w:rPr>
      </w:pPr>
    </w:p>
    <w:p w:rsidR="006C56C8" w:rsidRDefault="006C56C8" w:rsidP="006C56C8">
      <w:pPr>
        <w:spacing w:line="240" w:lineRule="exact"/>
        <w:contextualSpacing/>
        <w:rPr>
          <w:rFonts w:ascii="PT Astra Serif" w:hAnsi="PT Astra Serif"/>
          <w:sz w:val="28"/>
        </w:rPr>
      </w:pPr>
      <w:r>
        <w:rPr>
          <w:rFonts w:ascii="PT Astra Serif" w:hAnsi="PT Astra Serif"/>
          <w:sz w:val="28"/>
        </w:rPr>
        <w:t xml:space="preserve">Председатель Совета </w:t>
      </w:r>
    </w:p>
    <w:p w:rsidR="006C56C8" w:rsidRDefault="006C56C8" w:rsidP="006C56C8">
      <w:pPr>
        <w:spacing w:line="240" w:lineRule="exact"/>
        <w:contextualSpacing/>
        <w:rPr>
          <w:rFonts w:ascii="PT Astra Serif" w:hAnsi="PT Astra Serif"/>
          <w:sz w:val="28"/>
        </w:rPr>
      </w:pPr>
      <w:r>
        <w:rPr>
          <w:rFonts w:ascii="PT Astra Serif" w:hAnsi="PT Astra Serif"/>
          <w:sz w:val="28"/>
        </w:rPr>
        <w:t xml:space="preserve">Шпаковского муниципального </w:t>
      </w:r>
    </w:p>
    <w:p w:rsidR="006C56C8" w:rsidRDefault="006C56C8" w:rsidP="006C56C8">
      <w:pPr>
        <w:spacing w:line="240" w:lineRule="exact"/>
        <w:contextualSpacing/>
        <w:rPr>
          <w:rFonts w:ascii="PT Astra Serif" w:hAnsi="PT Astra Serif"/>
          <w:sz w:val="28"/>
        </w:rPr>
      </w:pPr>
      <w:r>
        <w:rPr>
          <w:rFonts w:ascii="PT Astra Serif" w:hAnsi="PT Astra Serif"/>
          <w:sz w:val="28"/>
        </w:rPr>
        <w:t>района Ставропольского края                                                             В.Ф.Букреев</w:t>
      </w:r>
    </w:p>
    <w:p w:rsidR="006C56C8" w:rsidRDefault="006C56C8" w:rsidP="006C56C8">
      <w:pPr>
        <w:tabs>
          <w:tab w:val="left" w:pos="540"/>
          <w:tab w:val="left" w:pos="720"/>
          <w:tab w:val="left" w:pos="900"/>
        </w:tabs>
        <w:spacing w:line="240" w:lineRule="exact"/>
        <w:jc w:val="both"/>
        <w:rPr>
          <w:rFonts w:ascii="PT Astra Serif" w:hAnsi="PT Astra Serif"/>
          <w:sz w:val="28"/>
        </w:rPr>
      </w:pPr>
    </w:p>
    <w:p w:rsidR="006C56C8" w:rsidRDefault="006C56C8" w:rsidP="006C56C8">
      <w:pPr>
        <w:tabs>
          <w:tab w:val="left" w:pos="540"/>
          <w:tab w:val="left" w:pos="720"/>
          <w:tab w:val="left" w:pos="900"/>
        </w:tabs>
        <w:jc w:val="both"/>
        <w:rPr>
          <w:rFonts w:ascii="PT Astra Serif" w:hAnsi="PT Astra Serif"/>
          <w:sz w:val="28"/>
        </w:rPr>
      </w:pPr>
    </w:p>
    <w:p w:rsidR="006C56C8" w:rsidRDefault="006C56C8" w:rsidP="006C56C8">
      <w:pPr>
        <w:tabs>
          <w:tab w:val="left" w:pos="540"/>
          <w:tab w:val="left" w:pos="720"/>
          <w:tab w:val="left" w:pos="900"/>
        </w:tabs>
        <w:jc w:val="both"/>
        <w:rPr>
          <w:rFonts w:ascii="PT Astra Serif" w:hAnsi="PT Astra Serif"/>
          <w:sz w:val="28"/>
        </w:rPr>
      </w:pPr>
    </w:p>
    <w:p w:rsidR="006C56C8" w:rsidRDefault="006C56C8" w:rsidP="006C56C8">
      <w:pPr>
        <w:spacing w:line="240" w:lineRule="exact"/>
        <w:contextualSpacing/>
        <w:rPr>
          <w:rFonts w:ascii="PT Astra Serif" w:hAnsi="PT Astra Serif"/>
          <w:sz w:val="28"/>
        </w:rPr>
      </w:pPr>
      <w:r>
        <w:rPr>
          <w:rFonts w:ascii="PT Astra Serif" w:hAnsi="PT Astra Serif"/>
          <w:sz w:val="28"/>
        </w:rPr>
        <w:t xml:space="preserve">Глава Шпаковского </w:t>
      </w:r>
    </w:p>
    <w:p w:rsidR="006C56C8" w:rsidRDefault="006C56C8" w:rsidP="006C56C8">
      <w:pPr>
        <w:spacing w:line="240" w:lineRule="exact"/>
        <w:contextualSpacing/>
        <w:rPr>
          <w:rFonts w:ascii="PT Astra Serif" w:hAnsi="PT Astra Serif"/>
          <w:sz w:val="28"/>
        </w:rPr>
      </w:pPr>
      <w:r>
        <w:rPr>
          <w:rFonts w:ascii="PT Astra Serif" w:hAnsi="PT Astra Serif"/>
          <w:sz w:val="28"/>
        </w:rPr>
        <w:t xml:space="preserve">муниципального района </w:t>
      </w:r>
    </w:p>
    <w:p w:rsidR="006C56C8" w:rsidRDefault="006C56C8" w:rsidP="006C56C8">
      <w:pPr>
        <w:tabs>
          <w:tab w:val="left" w:pos="540"/>
          <w:tab w:val="left" w:pos="720"/>
          <w:tab w:val="left" w:pos="900"/>
        </w:tabs>
        <w:spacing w:line="240" w:lineRule="exact"/>
        <w:rPr>
          <w:rFonts w:ascii="PT Astra Serif" w:hAnsi="PT Astra Serif"/>
          <w:sz w:val="28"/>
        </w:rPr>
      </w:pPr>
      <w:r>
        <w:rPr>
          <w:rFonts w:ascii="PT Astra Serif" w:hAnsi="PT Astra Serif"/>
          <w:sz w:val="28"/>
        </w:rPr>
        <w:t xml:space="preserve">Ставропольского  края                                                                       </w:t>
      </w:r>
      <w:proofErr w:type="spellStart"/>
      <w:r>
        <w:rPr>
          <w:rFonts w:ascii="PT Astra Serif" w:hAnsi="PT Astra Serif"/>
          <w:sz w:val="28"/>
        </w:rPr>
        <w:t>С.В.Гультяев</w:t>
      </w:r>
      <w:proofErr w:type="spellEnd"/>
    </w:p>
    <w:p w:rsidR="006C56C8" w:rsidRDefault="006C56C8" w:rsidP="006C56C8"/>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4B57AE" w:rsidRDefault="004B57AE">
      <w:pPr>
        <w:tabs>
          <w:tab w:val="left" w:pos="540"/>
          <w:tab w:val="left" w:pos="720"/>
          <w:tab w:val="left" w:pos="900"/>
        </w:tabs>
        <w:spacing w:line="240" w:lineRule="exact"/>
        <w:rPr>
          <w:rFonts w:ascii="PT Astra Serif" w:hAnsi="PT Astra Serif"/>
          <w:sz w:val="28"/>
        </w:rPr>
      </w:pPr>
    </w:p>
    <w:p w:rsidR="004B57AE" w:rsidRDefault="004B57AE">
      <w:pPr>
        <w:tabs>
          <w:tab w:val="left" w:pos="540"/>
          <w:tab w:val="left" w:pos="720"/>
          <w:tab w:val="left" w:pos="900"/>
        </w:tabs>
        <w:spacing w:line="240" w:lineRule="exact"/>
        <w:rPr>
          <w:rFonts w:ascii="PT Astra Serif" w:hAnsi="PT Astra Serif"/>
          <w:sz w:val="28"/>
        </w:rPr>
      </w:pPr>
    </w:p>
    <w:p w:rsidR="004B57AE" w:rsidRDefault="004B57AE">
      <w:pPr>
        <w:tabs>
          <w:tab w:val="left" w:pos="540"/>
          <w:tab w:val="left" w:pos="720"/>
          <w:tab w:val="left" w:pos="900"/>
        </w:tabs>
        <w:spacing w:line="240" w:lineRule="exact"/>
        <w:rPr>
          <w:rFonts w:ascii="PT Astra Serif" w:hAnsi="PT Astra Serif"/>
          <w:sz w:val="28"/>
        </w:rPr>
      </w:pPr>
    </w:p>
    <w:p w:rsidR="004B57AE" w:rsidRDefault="004B57AE">
      <w:pPr>
        <w:tabs>
          <w:tab w:val="left" w:pos="540"/>
          <w:tab w:val="left" w:pos="720"/>
          <w:tab w:val="left" w:pos="900"/>
        </w:tabs>
        <w:spacing w:line="240" w:lineRule="exact"/>
        <w:rPr>
          <w:rFonts w:ascii="PT Astra Serif" w:hAnsi="PT Astra Serif"/>
          <w:sz w:val="28"/>
        </w:rPr>
      </w:pPr>
    </w:p>
    <w:p w:rsidR="004B57AE" w:rsidRDefault="004B57AE">
      <w:pPr>
        <w:tabs>
          <w:tab w:val="left" w:pos="540"/>
          <w:tab w:val="left" w:pos="720"/>
          <w:tab w:val="left" w:pos="900"/>
        </w:tabs>
        <w:spacing w:line="240" w:lineRule="exact"/>
        <w:rPr>
          <w:rFonts w:ascii="PT Astra Serif" w:hAnsi="PT Astra Serif"/>
          <w:sz w:val="28"/>
        </w:rPr>
      </w:pPr>
    </w:p>
    <w:p w:rsidR="004B57AE" w:rsidRDefault="004B57AE">
      <w:pPr>
        <w:tabs>
          <w:tab w:val="left" w:pos="540"/>
          <w:tab w:val="left" w:pos="720"/>
          <w:tab w:val="left" w:pos="900"/>
        </w:tabs>
        <w:spacing w:line="240" w:lineRule="exact"/>
        <w:rPr>
          <w:rFonts w:ascii="PT Astra Serif" w:hAnsi="PT Astra Serif"/>
          <w:sz w:val="28"/>
        </w:rPr>
      </w:pPr>
    </w:p>
    <w:p w:rsidR="004B57AE" w:rsidRDefault="004B57AE">
      <w:pPr>
        <w:tabs>
          <w:tab w:val="left" w:pos="540"/>
          <w:tab w:val="left" w:pos="720"/>
          <w:tab w:val="left" w:pos="900"/>
        </w:tabs>
        <w:spacing w:line="240" w:lineRule="exact"/>
        <w:rPr>
          <w:rFonts w:ascii="PT Astra Serif" w:hAnsi="PT Astra Serif"/>
          <w:sz w:val="28"/>
        </w:rPr>
      </w:pPr>
    </w:p>
    <w:p w:rsidR="004B57AE" w:rsidRDefault="004B57AE">
      <w:pPr>
        <w:tabs>
          <w:tab w:val="left" w:pos="540"/>
          <w:tab w:val="left" w:pos="720"/>
          <w:tab w:val="left" w:pos="900"/>
        </w:tabs>
        <w:spacing w:line="240" w:lineRule="exact"/>
        <w:rPr>
          <w:rFonts w:ascii="PT Astra Serif" w:hAnsi="PT Astra Serif"/>
          <w:sz w:val="28"/>
        </w:rPr>
      </w:pPr>
    </w:p>
    <w:p w:rsidR="004B57AE" w:rsidRDefault="004B57AE">
      <w:pPr>
        <w:tabs>
          <w:tab w:val="left" w:pos="540"/>
          <w:tab w:val="left" w:pos="720"/>
          <w:tab w:val="left" w:pos="900"/>
        </w:tabs>
        <w:spacing w:line="240" w:lineRule="exact"/>
        <w:rPr>
          <w:rFonts w:ascii="PT Astra Serif" w:hAnsi="PT Astra Serif"/>
          <w:sz w:val="28"/>
        </w:rPr>
      </w:pPr>
    </w:p>
    <w:p w:rsidR="004B57AE" w:rsidRDefault="004B57AE">
      <w:pPr>
        <w:tabs>
          <w:tab w:val="left" w:pos="540"/>
          <w:tab w:val="left" w:pos="720"/>
          <w:tab w:val="left" w:pos="900"/>
        </w:tabs>
        <w:spacing w:line="240" w:lineRule="exact"/>
        <w:rPr>
          <w:rFonts w:ascii="PT Astra Serif" w:hAnsi="PT Astra Serif"/>
          <w:sz w:val="28"/>
        </w:rPr>
      </w:pPr>
    </w:p>
    <w:p w:rsidR="004B57AE" w:rsidRDefault="004B57AE">
      <w:pPr>
        <w:tabs>
          <w:tab w:val="left" w:pos="540"/>
          <w:tab w:val="left" w:pos="720"/>
          <w:tab w:val="left" w:pos="900"/>
        </w:tabs>
        <w:spacing w:line="240" w:lineRule="exact"/>
        <w:rPr>
          <w:rFonts w:ascii="PT Astra Serif" w:hAnsi="PT Astra Serif"/>
          <w:sz w:val="28"/>
        </w:rPr>
      </w:pPr>
    </w:p>
    <w:p w:rsidR="004B57AE" w:rsidRDefault="004B57AE">
      <w:pPr>
        <w:tabs>
          <w:tab w:val="left" w:pos="540"/>
          <w:tab w:val="left" w:pos="720"/>
          <w:tab w:val="left" w:pos="900"/>
        </w:tabs>
        <w:spacing w:line="240" w:lineRule="exact"/>
        <w:rPr>
          <w:rFonts w:ascii="PT Astra Serif" w:hAnsi="PT Astra Serif"/>
          <w:sz w:val="28"/>
        </w:rPr>
      </w:pPr>
    </w:p>
    <w:p w:rsidR="004B57AE" w:rsidRDefault="004B57AE">
      <w:pPr>
        <w:tabs>
          <w:tab w:val="left" w:pos="540"/>
          <w:tab w:val="left" w:pos="720"/>
          <w:tab w:val="left" w:pos="900"/>
        </w:tabs>
        <w:spacing w:line="240" w:lineRule="exact"/>
        <w:rPr>
          <w:rFonts w:ascii="PT Astra Serif" w:hAnsi="PT Astra Serif"/>
          <w:sz w:val="28"/>
        </w:rPr>
      </w:pPr>
    </w:p>
    <w:p w:rsidR="004B57AE" w:rsidRDefault="004B57AE">
      <w:pPr>
        <w:tabs>
          <w:tab w:val="left" w:pos="540"/>
          <w:tab w:val="left" w:pos="720"/>
          <w:tab w:val="left" w:pos="900"/>
        </w:tabs>
        <w:spacing w:line="240" w:lineRule="exact"/>
        <w:rPr>
          <w:rFonts w:ascii="PT Astra Serif" w:hAnsi="PT Astra Serif"/>
          <w:sz w:val="28"/>
        </w:rPr>
      </w:pPr>
    </w:p>
    <w:p w:rsidR="004B57AE" w:rsidRDefault="004B57AE">
      <w:pPr>
        <w:tabs>
          <w:tab w:val="left" w:pos="540"/>
          <w:tab w:val="left" w:pos="720"/>
          <w:tab w:val="left" w:pos="900"/>
        </w:tabs>
        <w:spacing w:line="240" w:lineRule="exact"/>
        <w:rPr>
          <w:rFonts w:ascii="PT Astra Serif" w:hAnsi="PT Astra Serif"/>
          <w:sz w:val="28"/>
        </w:rPr>
      </w:pPr>
    </w:p>
    <w:p w:rsidR="004B57AE" w:rsidRDefault="004B57AE">
      <w:pPr>
        <w:tabs>
          <w:tab w:val="left" w:pos="540"/>
          <w:tab w:val="left" w:pos="720"/>
          <w:tab w:val="left" w:pos="900"/>
        </w:tabs>
        <w:spacing w:line="240" w:lineRule="exact"/>
        <w:rPr>
          <w:rFonts w:ascii="PT Astra Serif" w:hAnsi="PT Astra Serif"/>
          <w:sz w:val="28"/>
        </w:rPr>
      </w:pPr>
    </w:p>
    <w:p w:rsidR="004B57AE" w:rsidRDefault="004B57AE">
      <w:pPr>
        <w:tabs>
          <w:tab w:val="left" w:pos="540"/>
          <w:tab w:val="left" w:pos="720"/>
          <w:tab w:val="left" w:pos="900"/>
        </w:tabs>
        <w:spacing w:line="240" w:lineRule="exact"/>
        <w:rPr>
          <w:rFonts w:ascii="PT Astra Serif" w:hAnsi="PT Astra Serif"/>
          <w:sz w:val="28"/>
        </w:rPr>
      </w:pPr>
    </w:p>
    <w:p w:rsidR="004B57AE" w:rsidRDefault="004B57AE">
      <w:pPr>
        <w:tabs>
          <w:tab w:val="left" w:pos="540"/>
          <w:tab w:val="left" w:pos="720"/>
          <w:tab w:val="left" w:pos="900"/>
        </w:tabs>
        <w:spacing w:line="240" w:lineRule="exact"/>
        <w:rPr>
          <w:rFonts w:ascii="PT Astra Serif" w:hAnsi="PT Astra Serif"/>
          <w:sz w:val="28"/>
        </w:rPr>
      </w:pPr>
    </w:p>
    <w:p w:rsidR="004B57AE" w:rsidRDefault="004B57AE">
      <w:pPr>
        <w:tabs>
          <w:tab w:val="left" w:pos="540"/>
          <w:tab w:val="left" w:pos="720"/>
          <w:tab w:val="left" w:pos="900"/>
        </w:tabs>
        <w:spacing w:line="240" w:lineRule="exact"/>
        <w:rPr>
          <w:rFonts w:ascii="PT Astra Serif" w:hAnsi="PT Astra Serif"/>
          <w:sz w:val="28"/>
        </w:rPr>
      </w:pPr>
    </w:p>
    <w:p w:rsidR="004B57AE" w:rsidRDefault="004B57AE">
      <w:pPr>
        <w:tabs>
          <w:tab w:val="left" w:pos="540"/>
          <w:tab w:val="left" w:pos="720"/>
          <w:tab w:val="left" w:pos="900"/>
        </w:tabs>
        <w:spacing w:line="240" w:lineRule="exact"/>
        <w:rPr>
          <w:rFonts w:ascii="PT Astra Serif" w:hAnsi="PT Astra Serif"/>
          <w:sz w:val="28"/>
        </w:rPr>
      </w:pPr>
    </w:p>
    <w:p w:rsidR="004B57AE" w:rsidRDefault="004B57AE">
      <w:pPr>
        <w:tabs>
          <w:tab w:val="left" w:pos="540"/>
          <w:tab w:val="left" w:pos="720"/>
          <w:tab w:val="left" w:pos="900"/>
        </w:tabs>
        <w:spacing w:line="240" w:lineRule="exact"/>
        <w:rPr>
          <w:rFonts w:ascii="PT Astra Serif" w:hAnsi="PT Astra Serif"/>
          <w:sz w:val="28"/>
        </w:rPr>
      </w:pPr>
    </w:p>
    <w:p w:rsidR="004B57AE" w:rsidRDefault="004B57AE">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tbl>
      <w:tblPr>
        <w:tblW w:w="0" w:type="auto"/>
        <w:tblLook w:val="04A0" w:firstRow="1" w:lastRow="0" w:firstColumn="1" w:lastColumn="0" w:noHBand="0" w:noVBand="1"/>
      </w:tblPr>
      <w:tblGrid>
        <w:gridCol w:w="5211"/>
        <w:gridCol w:w="4359"/>
      </w:tblGrid>
      <w:tr w:rsidR="006C56C8" w:rsidTr="006C56C8">
        <w:tc>
          <w:tcPr>
            <w:tcW w:w="5211" w:type="dxa"/>
          </w:tcPr>
          <w:p w:rsidR="006C56C8" w:rsidRDefault="006C56C8" w:rsidP="006C56C8">
            <w:pPr>
              <w:widowControl w:val="0"/>
              <w:spacing w:line="240" w:lineRule="exact"/>
              <w:contextualSpacing/>
              <w:jc w:val="right"/>
              <w:rPr>
                <w:sz w:val="28"/>
              </w:rPr>
            </w:pPr>
          </w:p>
        </w:tc>
        <w:tc>
          <w:tcPr>
            <w:tcW w:w="4359" w:type="dxa"/>
          </w:tcPr>
          <w:p w:rsidR="006C56C8" w:rsidRDefault="006C56C8" w:rsidP="006C56C8">
            <w:pPr>
              <w:widowControl w:val="0"/>
              <w:spacing w:line="240" w:lineRule="exact"/>
              <w:contextualSpacing/>
              <w:jc w:val="center"/>
              <w:rPr>
                <w:rFonts w:ascii="PT Astra Serif" w:hAnsi="PT Astra Serif"/>
                <w:sz w:val="28"/>
              </w:rPr>
            </w:pPr>
            <w:r>
              <w:rPr>
                <w:rFonts w:ascii="PT Astra Serif" w:hAnsi="PT Astra Serif"/>
                <w:sz w:val="28"/>
              </w:rPr>
              <w:t>Приложение № 4</w:t>
            </w:r>
          </w:p>
          <w:p w:rsidR="006C56C8" w:rsidRDefault="006C56C8" w:rsidP="006C56C8">
            <w:pPr>
              <w:widowControl w:val="0"/>
              <w:spacing w:line="240" w:lineRule="exact"/>
              <w:contextualSpacing/>
              <w:jc w:val="both"/>
              <w:rPr>
                <w:rFonts w:ascii="PT Astra Serif" w:hAnsi="PT Astra Serif"/>
                <w:sz w:val="28"/>
              </w:rPr>
            </w:pPr>
            <w:r>
              <w:rPr>
                <w:rFonts w:ascii="PT Astra Serif" w:hAnsi="PT Astra Serif"/>
                <w:sz w:val="28"/>
              </w:rPr>
              <w:t>к решению Совета Шпаковского</w:t>
            </w:r>
          </w:p>
          <w:p w:rsidR="006C56C8" w:rsidRDefault="006C56C8" w:rsidP="006C56C8">
            <w:pPr>
              <w:widowControl w:val="0"/>
              <w:spacing w:line="240" w:lineRule="exact"/>
              <w:contextualSpacing/>
              <w:jc w:val="both"/>
              <w:rPr>
                <w:rFonts w:ascii="PT Astra Serif" w:hAnsi="PT Astra Serif"/>
                <w:sz w:val="28"/>
              </w:rPr>
            </w:pPr>
            <w:r>
              <w:rPr>
                <w:rFonts w:ascii="PT Astra Serif" w:hAnsi="PT Astra Serif"/>
                <w:sz w:val="28"/>
              </w:rPr>
              <w:t>муниципального района</w:t>
            </w:r>
          </w:p>
          <w:p w:rsidR="006C56C8" w:rsidRDefault="006C56C8" w:rsidP="006C56C8">
            <w:pPr>
              <w:widowControl w:val="0"/>
              <w:spacing w:line="240" w:lineRule="exact"/>
              <w:contextualSpacing/>
              <w:jc w:val="both"/>
              <w:rPr>
                <w:rFonts w:ascii="PT Astra Serif" w:hAnsi="PT Astra Serif"/>
                <w:sz w:val="28"/>
              </w:rPr>
            </w:pPr>
            <w:r>
              <w:rPr>
                <w:rFonts w:ascii="PT Astra Serif" w:hAnsi="PT Astra Serif"/>
                <w:sz w:val="28"/>
              </w:rPr>
              <w:t>Ставропольского края</w:t>
            </w:r>
          </w:p>
          <w:p w:rsidR="006C56C8" w:rsidRDefault="006C56C8" w:rsidP="006C56C8">
            <w:pPr>
              <w:widowControl w:val="0"/>
              <w:spacing w:line="240" w:lineRule="exact"/>
              <w:contextualSpacing/>
              <w:rPr>
                <w:rFonts w:ascii="PT Astra Serif" w:hAnsi="PT Astra Serif"/>
                <w:sz w:val="28"/>
              </w:rPr>
            </w:pPr>
            <w:r>
              <w:rPr>
                <w:rFonts w:ascii="PT Astra Serif" w:hAnsi="PT Astra Serif"/>
                <w:sz w:val="28"/>
              </w:rPr>
              <w:t>от 14 февраля 2020 года № 266</w:t>
            </w:r>
          </w:p>
        </w:tc>
      </w:tr>
    </w:tbl>
    <w:p w:rsidR="006C56C8" w:rsidRDefault="006C56C8" w:rsidP="006C56C8">
      <w:pPr>
        <w:pStyle w:val="ConsPlusNormal"/>
        <w:jc w:val="center"/>
        <w:rPr>
          <w:rFonts w:ascii="Times New Roman" w:hAnsi="Times New Roman"/>
          <w:sz w:val="28"/>
        </w:rPr>
      </w:pPr>
    </w:p>
    <w:p w:rsidR="006C56C8" w:rsidRDefault="006C56C8" w:rsidP="006C56C8">
      <w:pPr>
        <w:pStyle w:val="ConsPlusNormal"/>
        <w:jc w:val="center"/>
        <w:rPr>
          <w:rFonts w:ascii="PT Astra Serif" w:hAnsi="PT Astra Serif"/>
          <w:sz w:val="28"/>
        </w:rPr>
      </w:pPr>
    </w:p>
    <w:p w:rsidR="006C56C8" w:rsidRDefault="006C56C8" w:rsidP="006C56C8">
      <w:pPr>
        <w:pStyle w:val="ConsPlusNormal"/>
        <w:jc w:val="center"/>
        <w:rPr>
          <w:rFonts w:ascii="PT Astra Serif" w:hAnsi="PT Astra Serif"/>
          <w:sz w:val="28"/>
        </w:rPr>
      </w:pPr>
    </w:p>
    <w:p w:rsidR="006C56C8" w:rsidRDefault="006C56C8" w:rsidP="006C56C8">
      <w:pPr>
        <w:pStyle w:val="ConsPlusNormal"/>
        <w:spacing w:line="240" w:lineRule="exact"/>
        <w:jc w:val="center"/>
        <w:rPr>
          <w:rFonts w:ascii="PT Astra Serif" w:hAnsi="PT Astra Serif"/>
          <w:sz w:val="28"/>
        </w:rPr>
      </w:pPr>
      <w:r>
        <w:rPr>
          <w:rFonts w:ascii="PT Astra Serif" w:hAnsi="PT Astra Serif"/>
          <w:sz w:val="28"/>
        </w:rPr>
        <w:t>Изменения</w:t>
      </w:r>
    </w:p>
    <w:p w:rsidR="006C56C8" w:rsidRDefault="006C56C8" w:rsidP="006C56C8">
      <w:pPr>
        <w:pStyle w:val="ConsPlusNormal"/>
        <w:spacing w:line="240" w:lineRule="exact"/>
        <w:jc w:val="center"/>
        <w:rPr>
          <w:rFonts w:ascii="PT Astra Serif" w:hAnsi="PT Astra Serif"/>
          <w:sz w:val="28"/>
        </w:rPr>
      </w:pPr>
      <w:r>
        <w:rPr>
          <w:rFonts w:ascii="PT Astra Serif" w:hAnsi="PT Astra Serif"/>
          <w:sz w:val="28"/>
        </w:rPr>
        <w:t xml:space="preserve">в правила землепользования и застройки муниципального образования </w:t>
      </w:r>
      <w:proofErr w:type="spellStart"/>
      <w:r>
        <w:rPr>
          <w:rFonts w:ascii="PT Astra Serif" w:hAnsi="PT Astra Serif"/>
          <w:sz w:val="28"/>
        </w:rPr>
        <w:t>Казинского</w:t>
      </w:r>
      <w:proofErr w:type="spellEnd"/>
      <w:r>
        <w:rPr>
          <w:rFonts w:ascii="PT Astra Serif" w:hAnsi="PT Astra Serif"/>
          <w:sz w:val="28"/>
        </w:rPr>
        <w:t xml:space="preserve"> сельсовета Шпаковского района Ставропольского края, утвержденные решением Думы муниципального образования </w:t>
      </w:r>
      <w:proofErr w:type="spellStart"/>
      <w:r>
        <w:rPr>
          <w:rFonts w:ascii="PT Astra Serif" w:hAnsi="PT Astra Serif"/>
          <w:sz w:val="28"/>
        </w:rPr>
        <w:t>Казинского</w:t>
      </w:r>
      <w:proofErr w:type="spellEnd"/>
      <w:r>
        <w:rPr>
          <w:rFonts w:ascii="PT Astra Serif" w:hAnsi="PT Astra Serif"/>
          <w:sz w:val="28"/>
        </w:rPr>
        <w:t xml:space="preserve"> сельсовета Шпаковского района Ставропольского края</w:t>
      </w:r>
    </w:p>
    <w:p w:rsidR="006C56C8" w:rsidRDefault="006C56C8" w:rsidP="006C56C8">
      <w:pPr>
        <w:spacing w:line="240" w:lineRule="exact"/>
        <w:jc w:val="center"/>
        <w:rPr>
          <w:b/>
          <w:sz w:val="26"/>
          <w:szCs w:val="26"/>
        </w:rPr>
      </w:pPr>
      <w:r>
        <w:rPr>
          <w:rFonts w:ascii="PT Astra Serif" w:hAnsi="PT Astra Serif"/>
          <w:sz w:val="28"/>
        </w:rPr>
        <w:t>от 23 апреля 2013 года № 131</w:t>
      </w:r>
    </w:p>
    <w:p w:rsidR="006C56C8" w:rsidRPr="00350566" w:rsidRDefault="006C56C8" w:rsidP="006C56C8">
      <w:pPr>
        <w:autoSpaceDE w:val="0"/>
        <w:jc w:val="both"/>
        <w:rPr>
          <w:rFonts w:eastAsia="Arial"/>
          <w:b/>
          <w:sz w:val="28"/>
          <w:szCs w:val="28"/>
          <w:lang w:eastAsia="ar-SA"/>
        </w:rPr>
      </w:pPr>
      <w:r w:rsidRPr="00350566">
        <w:rPr>
          <w:rFonts w:eastAsia="Arial"/>
          <w:b/>
          <w:sz w:val="28"/>
          <w:szCs w:val="28"/>
          <w:lang w:eastAsia="ar-SA"/>
        </w:rPr>
        <w:t xml:space="preserve"> </w:t>
      </w:r>
    </w:p>
    <w:p w:rsidR="006C56C8" w:rsidRPr="00EC4C33" w:rsidRDefault="006C56C8" w:rsidP="004B57AE">
      <w:pPr>
        <w:spacing w:line="240" w:lineRule="auto"/>
        <w:ind w:firstLine="709"/>
        <w:jc w:val="both"/>
        <w:rPr>
          <w:sz w:val="28"/>
          <w:szCs w:val="28"/>
          <w:lang w:val="ru"/>
        </w:rPr>
      </w:pPr>
      <w:r w:rsidRPr="00EC4C33">
        <w:rPr>
          <w:sz w:val="28"/>
          <w:szCs w:val="28"/>
          <w:lang w:val="ru"/>
        </w:rPr>
        <w:t xml:space="preserve">1. Внести в Правила землепользования и застройка муниципального образования </w:t>
      </w:r>
      <w:proofErr w:type="spellStart"/>
      <w:r w:rsidRPr="00EC4C33">
        <w:rPr>
          <w:sz w:val="28"/>
          <w:szCs w:val="28"/>
          <w:lang w:val="ru"/>
        </w:rPr>
        <w:t>Казинского</w:t>
      </w:r>
      <w:proofErr w:type="spellEnd"/>
      <w:r w:rsidRPr="00EC4C33">
        <w:rPr>
          <w:sz w:val="28"/>
          <w:szCs w:val="28"/>
          <w:lang w:val="ru"/>
        </w:rPr>
        <w:t xml:space="preserve">  сельсовета Шпаковского района Ставропольского края (далее – Правила), следующие изменения:</w:t>
      </w:r>
    </w:p>
    <w:p w:rsidR="006C56C8" w:rsidRPr="00EC4C33" w:rsidRDefault="006C56C8" w:rsidP="004B57AE">
      <w:pPr>
        <w:pStyle w:val="a8"/>
        <w:spacing w:before="0" w:after="0"/>
        <w:ind w:firstLine="709"/>
        <w:jc w:val="both"/>
        <w:rPr>
          <w:bCs/>
          <w:iCs/>
          <w:sz w:val="28"/>
          <w:szCs w:val="28"/>
        </w:rPr>
      </w:pPr>
      <w:r w:rsidRPr="00EC4C33">
        <w:rPr>
          <w:bCs/>
          <w:iCs/>
          <w:sz w:val="28"/>
          <w:szCs w:val="28"/>
          <w:lang w:val="ru"/>
        </w:rPr>
        <w:t>1.</w:t>
      </w:r>
      <w:r w:rsidRPr="00EC4C33">
        <w:rPr>
          <w:bCs/>
          <w:iCs/>
          <w:sz w:val="28"/>
          <w:szCs w:val="28"/>
        </w:rPr>
        <w:t xml:space="preserve">1. Статью 5 изложить в следующей редакции: </w:t>
      </w:r>
    </w:p>
    <w:p w:rsidR="006C56C8" w:rsidRPr="00EC4C33" w:rsidRDefault="006C56C8" w:rsidP="004B57AE">
      <w:pPr>
        <w:pStyle w:val="a8"/>
        <w:spacing w:before="0" w:after="0"/>
        <w:ind w:firstLine="709"/>
        <w:jc w:val="both"/>
        <w:rPr>
          <w:sz w:val="28"/>
          <w:szCs w:val="28"/>
        </w:rPr>
      </w:pPr>
      <w:r w:rsidRPr="00EC4C33">
        <w:rPr>
          <w:bCs/>
          <w:iCs/>
          <w:sz w:val="28"/>
          <w:szCs w:val="28"/>
        </w:rPr>
        <w:t>«</w:t>
      </w:r>
      <w:bookmarkStart w:id="6" w:name="_Toc346039714"/>
      <w:r w:rsidRPr="00EC4C33">
        <w:rPr>
          <w:sz w:val="28"/>
          <w:szCs w:val="28"/>
        </w:rPr>
        <w:t xml:space="preserve">Статья 5. Действие Правил по отношению к генеральному плану </w:t>
      </w:r>
      <w:proofErr w:type="spellStart"/>
      <w:r w:rsidRPr="00EC4C33">
        <w:rPr>
          <w:sz w:val="28"/>
          <w:szCs w:val="28"/>
        </w:rPr>
        <w:t>Казинского</w:t>
      </w:r>
      <w:proofErr w:type="spellEnd"/>
      <w:r w:rsidRPr="00EC4C33">
        <w:rPr>
          <w:sz w:val="28"/>
          <w:szCs w:val="28"/>
        </w:rPr>
        <w:t xml:space="preserve"> сельсовета, иным документам территориального планирования и документации по планировке территории. Внесение изменений в Правил</w:t>
      </w:r>
      <w:bookmarkStart w:id="7" w:name="а6"/>
      <w:bookmarkEnd w:id="6"/>
      <w:bookmarkEnd w:id="7"/>
      <w:r w:rsidRPr="00EC4C33">
        <w:rPr>
          <w:sz w:val="28"/>
          <w:szCs w:val="28"/>
        </w:rPr>
        <w:t>а</w:t>
      </w:r>
    </w:p>
    <w:p w:rsidR="006C56C8" w:rsidRPr="00350566" w:rsidRDefault="006C56C8" w:rsidP="004B57AE">
      <w:pPr>
        <w:spacing w:line="240" w:lineRule="auto"/>
        <w:ind w:firstLine="709"/>
        <w:jc w:val="both"/>
        <w:rPr>
          <w:rFonts w:eastAsia="Calibri"/>
          <w:sz w:val="28"/>
          <w:szCs w:val="28"/>
        </w:rPr>
      </w:pPr>
      <w:r w:rsidRPr="00350566">
        <w:rPr>
          <w:rFonts w:eastAsia="Calibri"/>
          <w:sz w:val="28"/>
          <w:szCs w:val="28"/>
        </w:rPr>
        <w:t xml:space="preserve">1. Правила разработаны на основе Генерального плана муниципального образования </w:t>
      </w:r>
      <w:proofErr w:type="spellStart"/>
      <w:r w:rsidRPr="00350566">
        <w:rPr>
          <w:rFonts w:eastAsia="Calibri"/>
          <w:sz w:val="28"/>
          <w:szCs w:val="28"/>
        </w:rPr>
        <w:t>Казинского</w:t>
      </w:r>
      <w:proofErr w:type="spellEnd"/>
      <w:r w:rsidRPr="00350566">
        <w:rPr>
          <w:rFonts w:eastAsia="Calibri"/>
          <w:sz w:val="28"/>
          <w:szCs w:val="28"/>
        </w:rPr>
        <w:t xml:space="preserve"> сельсовета Шпаковского муниципального района Ставропольского края (далее - генеральный план поселения) с учётом требований технических регламентов, результатов публичных слушаний и предложений заинтересованных лиц. </w:t>
      </w:r>
    </w:p>
    <w:p w:rsidR="006C56C8" w:rsidRPr="00350566" w:rsidRDefault="006C56C8" w:rsidP="004B57AE">
      <w:pPr>
        <w:spacing w:line="240" w:lineRule="auto"/>
        <w:ind w:firstLine="709"/>
        <w:jc w:val="both"/>
        <w:rPr>
          <w:rFonts w:eastAsia="Calibri"/>
          <w:sz w:val="28"/>
          <w:szCs w:val="28"/>
        </w:rPr>
      </w:pPr>
      <w:r w:rsidRPr="00350566">
        <w:rPr>
          <w:rFonts w:eastAsia="Calibri"/>
          <w:sz w:val="28"/>
          <w:szCs w:val="28"/>
        </w:rPr>
        <w:t xml:space="preserve">2. В случае внесения в установленном порядке изменений в документы территориального планирования, соответствующие изменения вносятся в настоящие Правила. </w:t>
      </w:r>
    </w:p>
    <w:p w:rsidR="006C56C8" w:rsidRPr="00350566" w:rsidRDefault="006C56C8" w:rsidP="004B57AE">
      <w:pPr>
        <w:spacing w:line="240" w:lineRule="auto"/>
        <w:ind w:firstLine="709"/>
        <w:jc w:val="both"/>
        <w:rPr>
          <w:rFonts w:eastAsia="Calibri"/>
          <w:sz w:val="28"/>
          <w:szCs w:val="28"/>
        </w:rPr>
      </w:pPr>
      <w:r w:rsidRPr="00350566">
        <w:rPr>
          <w:rFonts w:eastAsia="Calibri"/>
          <w:sz w:val="28"/>
          <w:szCs w:val="28"/>
        </w:rPr>
        <w:t xml:space="preserve">3. Документация по планировке территории разрабатывается на основе генерального плана поселения, настоящих Правил и не должна им противоречить. </w:t>
      </w:r>
    </w:p>
    <w:p w:rsidR="006C56C8" w:rsidRDefault="006C56C8" w:rsidP="004B57AE">
      <w:pPr>
        <w:spacing w:line="240" w:lineRule="auto"/>
        <w:ind w:firstLine="709"/>
        <w:jc w:val="both"/>
        <w:rPr>
          <w:rFonts w:eastAsia="Calibri"/>
          <w:sz w:val="28"/>
          <w:szCs w:val="28"/>
        </w:rPr>
      </w:pPr>
      <w:r w:rsidRPr="00350566">
        <w:rPr>
          <w:rFonts w:eastAsia="Calibri"/>
          <w:sz w:val="28"/>
          <w:szCs w:val="28"/>
        </w:rPr>
        <w:t>4. Со дня вступления в силу настоящих Правил не реализованная документация по планировке территории приводится в соответствие с настоящими Правилами</w:t>
      </w:r>
      <w:proofErr w:type="gramStart"/>
      <w:r>
        <w:rPr>
          <w:rFonts w:eastAsia="Calibri"/>
          <w:sz w:val="28"/>
          <w:szCs w:val="28"/>
        </w:rPr>
        <w:t>.»</w:t>
      </w:r>
      <w:r w:rsidRPr="00350566">
        <w:rPr>
          <w:rFonts w:eastAsia="Calibri"/>
          <w:sz w:val="28"/>
          <w:szCs w:val="28"/>
        </w:rPr>
        <w:t xml:space="preserve">. </w:t>
      </w:r>
      <w:proofErr w:type="gramEnd"/>
    </w:p>
    <w:p w:rsidR="006C56C8" w:rsidRPr="00EC4C33" w:rsidRDefault="006C56C8" w:rsidP="004B57AE">
      <w:pPr>
        <w:spacing w:line="240" w:lineRule="auto"/>
        <w:ind w:firstLine="709"/>
        <w:jc w:val="both"/>
        <w:rPr>
          <w:sz w:val="28"/>
          <w:szCs w:val="28"/>
        </w:rPr>
      </w:pPr>
      <w:r w:rsidRPr="00EC4C33">
        <w:rPr>
          <w:sz w:val="28"/>
          <w:szCs w:val="28"/>
        </w:rPr>
        <w:t xml:space="preserve">1.2. Статью 9 </w:t>
      </w:r>
      <w:bookmarkStart w:id="8" w:name="_Toc346039720"/>
      <w:r w:rsidRPr="00EC4C33">
        <w:rPr>
          <w:sz w:val="28"/>
          <w:szCs w:val="28"/>
        </w:rPr>
        <w:t xml:space="preserve">изложить в следующей редакции: </w:t>
      </w:r>
      <w:bookmarkEnd w:id="8"/>
    </w:p>
    <w:p w:rsidR="006C56C8" w:rsidRPr="00EC4C33" w:rsidRDefault="006C56C8" w:rsidP="004B57AE">
      <w:pPr>
        <w:spacing w:line="240" w:lineRule="auto"/>
        <w:ind w:firstLine="709"/>
        <w:jc w:val="both"/>
        <w:rPr>
          <w:sz w:val="28"/>
          <w:szCs w:val="28"/>
        </w:rPr>
      </w:pPr>
      <w:r w:rsidRPr="00EC4C33">
        <w:rPr>
          <w:sz w:val="28"/>
          <w:szCs w:val="28"/>
        </w:rPr>
        <w:t xml:space="preserve">«Статья 9. Комиссия по землепользованию и застройке </w:t>
      </w:r>
      <w:proofErr w:type="spellStart"/>
      <w:r w:rsidRPr="00EC4C33">
        <w:rPr>
          <w:sz w:val="28"/>
          <w:szCs w:val="28"/>
        </w:rPr>
        <w:t>Казинского</w:t>
      </w:r>
      <w:proofErr w:type="spellEnd"/>
      <w:r w:rsidRPr="00EC4C33">
        <w:rPr>
          <w:sz w:val="28"/>
          <w:szCs w:val="28"/>
        </w:rPr>
        <w:t xml:space="preserve"> сельсовета</w:t>
      </w:r>
    </w:p>
    <w:p w:rsidR="006C56C8" w:rsidRPr="00350566" w:rsidRDefault="006C56C8" w:rsidP="004B57AE">
      <w:pPr>
        <w:spacing w:line="240" w:lineRule="auto"/>
        <w:ind w:firstLine="709"/>
        <w:jc w:val="both"/>
        <w:rPr>
          <w:rFonts w:eastAsia="Calibri"/>
          <w:sz w:val="28"/>
          <w:szCs w:val="28"/>
        </w:rPr>
      </w:pPr>
      <w:r w:rsidRPr="00350566">
        <w:rPr>
          <w:rFonts w:eastAsia="Calibri"/>
          <w:sz w:val="28"/>
          <w:szCs w:val="28"/>
        </w:rPr>
        <w:t xml:space="preserve">1. </w:t>
      </w:r>
      <w:proofErr w:type="gramStart"/>
      <w:r w:rsidRPr="00350566">
        <w:rPr>
          <w:rFonts w:eastAsia="Calibri"/>
          <w:sz w:val="28"/>
          <w:szCs w:val="28"/>
        </w:rPr>
        <w:t xml:space="preserve">Комиссия по подготовке проекта Правил землепользования и застройки муниципального образования </w:t>
      </w:r>
      <w:proofErr w:type="spellStart"/>
      <w:r w:rsidRPr="00350566">
        <w:rPr>
          <w:rFonts w:eastAsia="Calibri"/>
          <w:sz w:val="28"/>
          <w:szCs w:val="28"/>
        </w:rPr>
        <w:t>Казинского</w:t>
      </w:r>
      <w:proofErr w:type="spellEnd"/>
      <w:r w:rsidRPr="00350566">
        <w:rPr>
          <w:rFonts w:eastAsia="Calibri"/>
          <w:sz w:val="28"/>
          <w:szCs w:val="28"/>
        </w:rPr>
        <w:t xml:space="preserve"> сельсовета Шпаковского муниципального района Ставропольского края (далее - Комиссия) создаётся в соответствии с требованиями ст. 31 Градостроительного кодекса Российской Федерации и осуществляет свою деятельность в соответствии с Конституцией Российской Федерации, законодательством Российской Федерации и Ставропольского края, нормативными правовыми актами муниципального района, Положением о Комиссии.</w:t>
      </w:r>
      <w:proofErr w:type="gramEnd"/>
    </w:p>
    <w:p w:rsidR="006C56C8" w:rsidRPr="00350566" w:rsidRDefault="006C56C8" w:rsidP="004B57AE">
      <w:pPr>
        <w:spacing w:line="240" w:lineRule="auto"/>
        <w:ind w:firstLine="709"/>
        <w:jc w:val="both"/>
        <w:rPr>
          <w:rFonts w:eastAsia="Calibri"/>
          <w:sz w:val="28"/>
          <w:szCs w:val="28"/>
        </w:rPr>
      </w:pPr>
      <w:r w:rsidRPr="00350566">
        <w:rPr>
          <w:rFonts w:eastAsia="Calibri"/>
          <w:sz w:val="28"/>
          <w:szCs w:val="28"/>
        </w:rPr>
        <w:lastRenderedPageBreak/>
        <w:t>2. Комиссия осуществляет свою деятельность на безвозмездной основе.</w:t>
      </w:r>
    </w:p>
    <w:p w:rsidR="006C56C8" w:rsidRPr="00350566" w:rsidRDefault="006C56C8" w:rsidP="004B57AE">
      <w:pPr>
        <w:spacing w:line="240" w:lineRule="auto"/>
        <w:ind w:firstLine="709"/>
        <w:jc w:val="both"/>
        <w:rPr>
          <w:rFonts w:eastAsia="Calibri"/>
          <w:sz w:val="28"/>
          <w:szCs w:val="28"/>
        </w:rPr>
      </w:pPr>
      <w:r w:rsidRPr="00350566">
        <w:rPr>
          <w:rFonts w:eastAsia="Calibri"/>
          <w:sz w:val="28"/>
          <w:szCs w:val="28"/>
        </w:rPr>
        <w:t>3. Комиссия осуществляет свою деятельность в форме заседаний, в том числе проводимых в порядке публичных слушаний, общественных обсуждений.</w:t>
      </w:r>
    </w:p>
    <w:p w:rsidR="006C56C8" w:rsidRPr="00350566" w:rsidRDefault="006C56C8" w:rsidP="004B57AE">
      <w:pPr>
        <w:spacing w:line="240" w:lineRule="auto"/>
        <w:ind w:firstLine="709"/>
        <w:jc w:val="both"/>
        <w:rPr>
          <w:rFonts w:eastAsia="Calibri"/>
          <w:sz w:val="28"/>
          <w:szCs w:val="28"/>
        </w:rPr>
      </w:pPr>
      <w:r w:rsidRPr="00350566">
        <w:rPr>
          <w:rFonts w:eastAsia="Calibri"/>
          <w:sz w:val="28"/>
          <w:szCs w:val="28"/>
        </w:rPr>
        <w:t xml:space="preserve">4. Заседания Комиссии могут проводиться в порядке публичных слушаний, общественных обсуждений, которые являются открытыми для всех заинтересованных лиц. </w:t>
      </w:r>
    </w:p>
    <w:p w:rsidR="006C56C8" w:rsidRPr="00350566" w:rsidRDefault="006C56C8" w:rsidP="004B57AE">
      <w:pPr>
        <w:spacing w:line="240" w:lineRule="auto"/>
        <w:ind w:firstLine="709"/>
        <w:jc w:val="both"/>
        <w:rPr>
          <w:rFonts w:eastAsia="Calibri"/>
          <w:sz w:val="28"/>
          <w:szCs w:val="28"/>
        </w:rPr>
      </w:pPr>
      <w:r w:rsidRPr="00350566">
        <w:rPr>
          <w:rFonts w:eastAsia="Calibri"/>
          <w:sz w:val="28"/>
          <w:szCs w:val="28"/>
        </w:rPr>
        <w:t>5. Периодичность заседаний определяется председателем Комиссии.</w:t>
      </w:r>
    </w:p>
    <w:p w:rsidR="006C56C8" w:rsidRPr="00350566" w:rsidRDefault="006C56C8" w:rsidP="004B57AE">
      <w:pPr>
        <w:spacing w:line="240" w:lineRule="auto"/>
        <w:ind w:firstLine="709"/>
        <w:jc w:val="both"/>
        <w:rPr>
          <w:rFonts w:eastAsia="Calibri"/>
          <w:sz w:val="28"/>
          <w:szCs w:val="28"/>
        </w:rPr>
      </w:pPr>
      <w:r w:rsidRPr="00350566">
        <w:rPr>
          <w:rFonts w:eastAsia="Calibri"/>
          <w:sz w:val="28"/>
          <w:szCs w:val="28"/>
        </w:rPr>
        <w:t>6.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6C56C8" w:rsidRPr="00350566" w:rsidRDefault="006C56C8" w:rsidP="004B57AE">
      <w:pPr>
        <w:spacing w:line="240" w:lineRule="auto"/>
        <w:ind w:firstLine="709"/>
        <w:jc w:val="both"/>
        <w:rPr>
          <w:rFonts w:eastAsia="Calibri"/>
          <w:sz w:val="28"/>
          <w:szCs w:val="28"/>
        </w:rPr>
      </w:pPr>
      <w:r w:rsidRPr="00350566">
        <w:rPr>
          <w:rFonts w:eastAsia="Calibri"/>
          <w:sz w:val="28"/>
          <w:szCs w:val="28"/>
        </w:rPr>
        <w:t>7. Итоги каждого заседания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6C56C8" w:rsidRPr="00350566" w:rsidRDefault="006C56C8" w:rsidP="004B57AE">
      <w:pPr>
        <w:spacing w:line="240" w:lineRule="auto"/>
        <w:ind w:firstLine="709"/>
        <w:jc w:val="both"/>
        <w:rPr>
          <w:sz w:val="28"/>
          <w:szCs w:val="28"/>
        </w:rPr>
      </w:pPr>
      <w:r w:rsidRPr="00350566">
        <w:rPr>
          <w:sz w:val="28"/>
          <w:szCs w:val="28"/>
        </w:rPr>
        <w:t xml:space="preserve">8. Полномочия комиссии по подготовке проекта Правил землепользования и застройки муниципального образования </w:t>
      </w:r>
      <w:proofErr w:type="spellStart"/>
      <w:r w:rsidRPr="00350566">
        <w:rPr>
          <w:sz w:val="28"/>
          <w:szCs w:val="28"/>
        </w:rPr>
        <w:t>Казинского</w:t>
      </w:r>
      <w:proofErr w:type="spellEnd"/>
      <w:r w:rsidRPr="00350566">
        <w:rPr>
          <w:sz w:val="28"/>
          <w:szCs w:val="28"/>
        </w:rPr>
        <w:t xml:space="preserve"> сельсовета Шпаковского муниципального района Ставропольского края </w:t>
      </w:r>
    </w:p>
    <w:p w:rsidR="006C56C8" w:rsidRPr="00350566" w:rsidRDefault="006C56C8" w:rsidP="004B57AE">
      <w:pPr>
        <w:spacing w:line="240" w:lineRule="auto"/>
        <w:ind w:firstLine="709"/>
        <w:jc w:val="both"/>
        <w:rPr>
          <w:rFonts w:eastAsia="Calibri"/>
          <w:sz w:val="28"/>
          <w:szCs w:val="28"/>
        </w:rPr>
      </w:pPr>
      <w:r w:rsidRPr="00350566">
        <w:rPr>
          <w:rFonts w:eastAsia="Calibri"/>
          <w:sz w:val="28"/>
          <w:szCs w:val="28"/>
        </w:rPr>
        <w:t xml:space="preserve">8.1. Подготовка рекомендаций главе муниципального района по вопросам подготовки проекта Правил или проекта внесения в них изменений, предоставления разрешений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w:t>
      </w:r>
    </w:p>
    <w:p w:rsidR="006C56C8" w:rsidRPr="00350566" w:rsidRDefault="006C56C8" w:rsidP="004B57AE">
      <w:pPr>
        <w:spacing w:line="240" w:lineRule="auto"/>
        <w:ind w:firstLine="709"/>
        <w:jc w:val="both"/>
        <w:rPr>
          <w:rFonts w:eastAsia="Calibri"/>
          <w:sz w:val="28"/>
          <w:szCs w:val="28"/>
        </w:rPr>
      </w:pPr>
      <w:r w:rsidRPr="00350566">
        <w:rPr>
          <w:rFonts w:eastAsia="Calibri"/>
          <w:sz w:val="28"/>
          <w:szCs w:val="28"/>
        </w:rPr>
        <w:t xml:space="preserve">8.2. </w:t>
      </w:r>
      <w:proofErr w:type="gramStart"/>
      <w:r w:rsidRPr="00350566">
        <w:rPr>
          <w:rFonts w:eastAsia="Calibri"/>
          <w:sz w:val="28"/>
          <w:szCs w:val="28"/>
        </w:rPr>
        <w:t xml:space="preserve">Рассмотрение предложений органов власти, в случаях, определённых ч. 3 ст. 33 Градостроительного кодекса Российской Федерации, физических или юридических лиц в связи с подготовкой проекта Правил или проекта внесения в них изменений, предоставлением разрешений на условно разрешённый вид использования земельных участков или объектов капитального строительства, отклонением от предельных параметров разрешённого строительства, реконструкции объектов капитального строительства. </w:t>
      </w:r>
      <w:proofErr w:type="gramEnd"/>
    </w:p>
    <w:p w:rsidR="006C56C8" w:rsidRPr="00350566" w:rsidRDefault="006C56C8" w:rsidP="004B57AE">
      <w:pPr>
        <w:spacing w:line="240" w:lineRule="auto"/>
        <w:ind w:firstLine="709"/>
        <w:jc w:val="both"/>
        <w:rPr>
          <w:rFonts w:eastAsia="Calibri"/>
          <w:sz w:val="28"/>
          <w:szCs w:val="28"/>
        </w:rPr>
      </w:pPr>
      <w:r w:rsidRPr="00350566">
        <w:rPr>
          <w:rFonts w:eastAsia="Calibri"/>
          <w:sz w:val="28"/>
          <w:szCs w:val="28"/>
        </w:rPr>
        <w:t xml:space="preserve">8.3. Организация и проведение публичных слушаний по рассмотрению проекта Правил или проекта внесения в них изменений, вопросов предоставления разрешений на условно разрешённый вид использования земельных участков или объектов капитального строительства, отклонения от предельных параметров разрешённого строительства, реконструкции объектов капитального строительства. </w:t>
      </w:r>
    </w:p>
    <w:p w:rsidR="006C56C8" w:rsidRPr="00350566" w:rsidRDefault="006C56C8" w:rsidP="004B57AE">
      <w:pPr>
        <w:spacing w:line="240" w:lineRule="auto"/>
        <w:ind w:firstLine="709"/>
        <w:jc w:val="both"/>
        <w:rPr>
          <w:rFonts w:eastAsia="Calibri"/>
          <w:sz w:val="28"/>
          <w:szCs w:val="28"/>
        </w:rPr>
      </w:pPr>
      <w:r w:rsidRPr="00350566">
        <w:rPr>
          <w:rFonts w:eastAsia="Calibri"/>
          <w:sz w:val="28"/>
          <w:szCs w:val="28"/>
        </w:rPr>
        <w:t xml:space="preserve">8.4. Подготовка протоколов публичных слушаний, заключений о результатах публичных слушаний. </w:t>
      </w:r>
    </w:p>
    <w:p w:rsidR="006C56C8" w:rsidRDefault="006C56C8" w:rsidP="004B57AE">
      <w:pPr>
        <w:spacing w:line="240" w:lineRule="auto"/>
        <w:ind w:firstLine="709"/>
        <w:jc w:val="both"/>
        <w:rPr>
          <w:rFonts w:eastAsia="Calibri"/>
          <w:sz w:val="28"/>
          <w:szCs w:val="28"/>
        </w:rPr>
      </w:pPr>
      <w:r w:rsidRPr="00350566">
        <w:rPr>
          <w:rFonts w:eastAsia="Calibri"/>
          <w:sz w:val="28"/>
          <w:szCs w:val="28"/>
        </w:rPr>
        <w:t>8.5. После завершения публичных слушаний по проекту Правил или проекту внесения в них изменений Комиссия с учётом результатов таких слушаний обеспечивает внесение изменений в проект Правил или проект внесения в них изменений и представляет указанный проект главе муниципального района</w:t>
      </w:r>
      <w:r>
        <w:rPr>
          <w:rFonts w:eastAsia="Calibri"/>
          <w:sz w:val="28"/>
          <w:szCs w:val="28"/>
        </w:rPr>
        <w:t>»</w:t>
      </w:r>
      <w:r w:rsidRPr="00350566">
        <w:rPr>
          <w:rFonts w:eastAsia="Calibri"/>
          <w:sz w:val="28"/>
          <w:szCs w:val="28"/>
        </w:rPr>
        <w:t>.</w:t>
      </w:r>
    </w:p>
    <w:p w:rsidR="006C56C8" w:rsidRPr="00EC4C33" w:rsidRDefault="006C56C8" w:rsidP="004B57AE">
      <w:pPr>
        <w:spacing w:line="240" w:lineRule="auto"/>
        <w:ind w:firstLine="708"/>
        <w:jc w:val="both"/>
        <w:rPr>
          <w:sz w:val="28"/>
          <w:szCs w:val="28"/>
        </w:rPr>
      </w:pPr>
      <w:r w:rsidRPr="00EC4C33">
        <w:rPr>
          <w:sz w:val="28"/>
          <w:szCs w:val="28"/>
        </w:rPr>
        <w:t xml:space="preserve">1.3. Статью 10 изложить в следующей редакции: </w:t>
      </w:r>
    </w:p>
    <w:p w:rsidR="006C56C8" w:rsidRPr="00EC4C33" w:rsidRDefault="006C56C8" w:rsidP="004B57AE">
      <w:pPr>
        <w:spacing w:line="240" w:lineRule="auto"/>
        <w:ind w:firstLine="708"/>
        <w:jc w:val="both"/>
        <w:rPr>
          <w:sz w:val="28"/>
          <w:szCs w:val="28"/>
        </w:rPr>
      </w:pPr>
      <w:bookmarkStart w:id="9" w:name="_Toc346039721"/>
      <w:r w:rsidRPr="00EC4C33">
        <w:rPr>
          <w:sz w:val="28"/>
          <w:szCs w:val="28"/>
        </w:rPr>
        <w:lastRenderedPageBreak/>
        <w:t xml:space="preserve">«Статья 10. Полномочия органов местного самоуправления, регулирующих землепользование и застройку в части подготовки и </w:t>
      </w:r>
      <w:proofErr w:type="gramStart"/>
      <w:r w:rsidRPr="00EC4C33">
        <w:rPr>
          <w:sz w:val="28"/>
          <w:szCs w:val="28"/>
        </w:rPr>
        <w:t>применения</w:t>
      </w:r>
      <w:proofErr w:type="gramEnd"/>
      <w:r w:rsidRPr="00EC4C33">
        <w:rPr>
          <w:sz w:val="28"/>
          <w:szCs w:val="28"/>
        </w:rPr>
        <w:t xml:space="preserve"> настоящих Правил</w:t>
      </w:r>
      <w:bookmarkEnd w:id="9"/>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 xml:space="preserve">1. Органами местного самоуправления, осуществляющими регулирование отношений по вопросам землепользования и застройки, являются: </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 xml:space="preserve">1) органы местного самоуправления муниципального района: </w:t>
      </w:r>
    </w:p>
    <w:p w:rsidR="006C56C8" w:rsidRPr="00350566" w:rsidRDefault="006C56C8" w:rsidP="004B57AE">
      <w:pPr>
        <w:spacing w:line="240" w:lineRule="auto"/>
        <w:ind w:left="708"/>
        <w:jc w:val="both"/>
        <w:rPr>
          <w:rFonts w:eastAsia="Calibri"/>
          <w:sz w:val="28"/>
          <w:szCs w:val="28"/>
        </w:rPr>
      </w:pPr>
      <w:r w:rsidRPr="00350566">
        <w:rPr>
          <w:rFonts w:eastAsia="Calibri"/>
          <w:sz w:val="28"/>
          <w:szCs w:val="28"/>
        </w:rPr>
        <w:t>– представительный орган муниципального района – Совет Шпаковского муниципального района Ставропольского края (далее по тексту – представительный орган);</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 глава муниципального района (высшее должностное лицо муниципального района) - глава Шпаковского муниципального района Ставропольского края (далее по тексту - глава муниципального района);</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 местная администрация (исполнительно-распорядительный орган муниципального района) – администрация Шпаковского муниципального района Ставропольского края (далее по тексту – администрация муниципального района, Администрация Шпаковского муниципального района Ставропольского края, Администрация Шпаковского района).</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 высшее должностное лицо муниципального образования – глава Шпаковского района (глава муниципального района).</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 xml:space="preserve">2. В пределах своих полномочий представительный орган муниципального района: </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 xml:space="preserve">1) инициирует и назначает публичные слушания по основаниям и в порядке, установленным решением Совета Шпаковского муниципального района Ставропольского края; </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 xml:space="preserve">2) утверждает Правила, в том числе вносимые в них изменения. </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3. В пределах своих полномочий глава муниципального района:</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 xml:space="preserve">1) инициирует публичные слушания по основаниям и в порядке, установленным решением Совета Шпаковского муниципального района Ставропольского края; </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2) обладает правом внесения в представительный орган муниципального района проектов муниципальных правовых актов.</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4. В пределах своих полномочий администрация муниципального района в области регулирования отношений по вопросам землепользования и застройки:</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 xml:space="preserve">1) принимает решение о подготовке проекта Правил, в том числе и о подготовке проекта внесения в них изменений, с установлением этапов градостроительного зонирования, а также порядка и сроков проведения работ по подготовке проекта Правил или проекта внесения в них изменений; иных положений, касающихся организации указанных работ; </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 xml:space="preserve">2) утверждает </w:t>
      </w:r>
      <w:proofErr w:type="gramStart"/>
      <w:r w:rsidRPr="00350566">
        <w:rPr>
          <w:rFonts w:eastAsia="Calibri"/>
          <w:sz w:val="28"/>
          <w:szCs w:val="28"/>
        </w:rPr>
        <w:t>состав</w:t>
      </w:r>
      <w:proofErr w:type="gramEnd"/>
      <w:r w:rsidRPr="00350566">
        <w:rPr>
          <w:rFonts w:eastAsia="Calibri"/>
          <w:sz w:val="28"/>
          <w:szCs w:val="28"/>
        </w:rPr>
        <w:t xml:space="preserve"> и порядок деятельности комиссии по подготовке проекта правил землепользования и застройки;</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 xml:space="preserve">3) рассматривает вопросы о внесении изменений в Правила; </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4) принимает решение о предоставлении разрешения на условно разрешённый вид использования земельного участка или объекта капитального строительства, либо об отказе в предоставлении такого разрешения;</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lastRenderedPageBreak/>
        <w:t xml:space="preserve">5)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 </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 xml:space="preserve">6) принимает решения об установлении публичных сервитутов; </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7) принимает решения по иным вопросам землепользования и застройки, не относящиеся к ведению представительного органа муниципального района.</w:t>
      </w:r>
    </w:p>
    <w:p w:rsidR="006C56C8" w:rsidRPr="00350566" w:rsidRDefault="006C56C8" w:rsidP="004B57AE">
      <w:pPr>
        <w:spacing w:line="240" w:lineRule="auto"/>
        <w:ind w:firstLine="708"/>
        <w:jc w:val="both"/>
        <w:rPr>
          <w:rFonts w:eastAsia="Calibri"/>
          <w:sz w:val="28"/>
          <w:szCs w:val="28"/>
        </w:rPr>
      </w:pPr>
      <w:proofErr w:type="gramStart"/>
      <w:r w:rsidRPr="00350566">
        <w:rPr>
          <w:rFonts w:eastAsia="Calibri"/>
          <w:sz w:val="28"/>
          <w:szCs w:val="28"/>
        </w:rPr>
        <w:t xml:space="preserve">8) осуществляет проверку проекта Правил или проекта внесения в них изменений, представленного комиссией по подготовке проекта Правил землепользования и застройки муниципального образования </w:t>
      </w:r>
      <w:proofErr w:type="spellStart"/>
      <w:r w:rsidRPr="00350566">
        <w:rPr>
          <w:rFonts w:eastAsia="Calibri"/>
          <w:sz w:val="28"/>
          <w:szCs w:val="28"/>
        </w:rPr>
        <w:t>Казинского</w:t>
      </w:r>
      <w:proofErr w:type="spellEnd"/>
      <w:r w:rsidRPr="00350566">
        <w:rPr>
          <w:rFonts w:eastAsia="Calibri"/>
          <w:sz w:val="28"/>
          <w:szCs w:val="28"/>
        </w:rPr>
        <w:t xml:space="preserve"> сельсовета Шпаковского муниципального района Ставропольского края, на соответствие требованиям технических регламентов, генеральному плану поселения, схеме территориального планирования Шпаковского района Ставропольского края, схеме территориального планирования Ставропольского края, схемам территориального планирования Российской Федерации; </w:t>
      </w:r>
      <w:proofErr w:type="gramEnd"/>
    </w:p>
    <w:p w:rsidR="006C56C8" w:rsidRPr="00350566" w:rsidRDefault="006C56C8" w:rsidP="004B57AE">
      <w:pPr>
        <w:spacing w:line="240" w:lineRule="auto"/>
        <w:ind w:firstLine="708"/>
        <w:jc w:val="both"/>
        <w:rPr>
          <w:rFonts w:eastAsia="Calibri"/>
          <w:sz w:val="28"/>
          <w:szCs w:val="28"/>
        </w:rPr>
      </w:pPr>
      <w:proofErr w:type="gramStart"/>
      <w:r w:rsidRPr="00350566">
        <w:rPr>
          <w:rFonts w:eastAsia="Calibri"/>
          <w:sz w:val="28"/>
          <w:szCs w:val="28"/>
        </w:rPr>
        <w:t xml:space="preserve">9) по результатам проверки направляет проект Правил или проект внесения в них изменений главе муниципального района или в случае обнаружения его несоответствия требованиям технических регламентов, генеральному плану поселения,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 требованиям действующего законодательства в комиссию по подготовке проекта Правил землепользования и застройки муниципального образования </w:t>
      </w:r>
      <w:proofErr w:type="spellStart"/>
      <w:r w:rsidRPr="00350566">
        <w:rPr>
          <w:rFonts w:eastAsia="Calibri"/>
          <w:sz w:val="28"/>
          <w:szCs w:val="28"/>
        </w:rPr>
        <w:t>Казинского</w:t>
      </w:r>
      <w:proofErr w:type="spellEnd"/>
      <w:r w:rsidRPr="00350566">
        <w:rPr>
          <w:rFonts w:eastAsia="Calibri"/>
          <w:sz w:val="28"/>
          <w:szCs w:val="28"/>
        </w:rPr>
        <w:t xml:space="preserve"> сельсовета</w:t>
      </w:r>
      <w:proofErr w:type="gramEnd"/>
      <w:r w:rsidRPr="00350566">
        <w:rPr>
          <w:rFonts w:eastAsia="Calibri"/>
          <w:sz w:val="28"/>
          <w:szCs w:val="28"/>
        </w:rPr>
        <w:t xml:space="preserve"> Шпаковского муниципального района Ставропольского края на доработку.</w:t>
      </w:r>
    </w:p>
    <w:p w:rsidR="006C56C8" w:rsidRDefault="006C56C8" w:rsidP="004B57AE">
      <w:pPr>
        <w:spacing w:line="240" w:lineRule="auto"/>
        <w:ind w:firstLine="708"/>
        <w:jc w:val="both"/>
        <w:rPr>
          <w:rFonts w:eastAsia="Calibri"/>
          <w:sz w:val="28"/>
          <w:szCs w:val="28"/>
        </w:rPr>
      </w:pPr>
      <w:r w:rsidRPr="00350566">
        <w:rPr>
          <w:rFonts w:eastAsia="Calibri"/>
          <w:sz w:val="28"/>
          <w:szCs w:val="28"/>
        </w:rPr>
        <w:t>4. Органами местного самоуправления осуществляются иные полномочия, предусмотренные федеральными законами, иными нормативными правовыми актами Российской Федерации, нормативными правовыми актами Ставропольского края, Уставом муниципального района, иными нормативными правовыми актами органов местного самоуправления, а также настоящими Правилами</w:t>
      </w:r>
      <w:proofErr w:type="gramStart"/>
      <w:r>
        <w:rPr>
          <w:rFonts w:eastAsia="Calibri"/>
          <w:sz w:val="28"/>
          <w:szCs w:val="28"/>
        </w:rPr>
        <w:t>.»</w:t>
      </w:r>
      <w:r w:rsidRPr="00350566">
        <w:rPr>
          <w:rFonts w:eastAsia="Calibri"/>
          <w:sz w:val="28"/>
          <w:szCs w:val="28"/>
        </w:rPr>
        <w:t>.</w:t>
      </w:r>
      <w:proofErr w:type="gramEnd"/>
    </w:p>
    <w:p w:rsidR="006C56C8" w:rsidRDefault="006C56C8" w:rsidP="004B57AE">
      <w:pPr>
        <w:spacing w:line="240" w:lineRule="auto"/>
        <w:ind w:firstLine="708"/>
        <w:jc w:val="both"/>
        <w:rPr>
          <w:rFonts w:eastAsia="Calibri"/>
          <w:sz w:val="28"/>
          <w:szCs w:val="28"/>
        </w:rPr>
      </w:pPr>
      <w:r>
        <w:rPr>
          <w:rFonts w:eastAsia="Calibri"/>
          <w:sz w:val="28"/>
          <w:szCs w:val="28"/>
        </w:rPr>
        <w:t xml:space="preserve">1.4. Статью 12 </w:t>
      </w:r>
      <w:r w:rsidRPr="009051D2">
        <w:rPr>
          <w:rFonts w:eastAsia="Calibri"/>
          <w:sz w:val="28"/>
          <w:szCs w:val="28"/>
        </w:rPr>
        <w:t xml:space="preserve">признать утратившей силу.  </w:t>
      </w:r>
    </w:p>
    <w:p w:rsidR="006C56C8" w:rsidRPr="00EC4C33" w:rsidRDefault="006C56C8" w:rsidP="004B57AE">
      <w:pPr>
        <w:pStyle w:val="a8"/>
        <w:spacing w:before="0" w:after="0"/>
        <w:ind w:firstLine="708"/>
        <w:jc w:val="both"/>
        <w:rPr>
          <w:bCs/>
          <w:iCs/>
          <w:sz w:val="28"/>
          <w:szCs w:val="28"/>
        </w:rPr>
      </w:pPr>
      <w:r w:rsidRPr="00EC4C33">
        <w:rPr>
          <w:bCs/>
          <w:iCs/>
          <w:sz w:val="28"/>
          <w:szCs w:val="28"/>
        </w:rPr>
        <w:t>1.</w:t>
      </w:r>
      <w:r>
        <w:rPr>
          <w:bCs/>
          <w:iCs/>
          <w:sz w:val="28"/>
          <w:szCs w:val="28"/>
        </w:rPr>
        <w:t>5</w:t>
      </w:r>
      <w:r w:rsidRPr="00EC4C33">
        <w:rPr>
          <w:bCs/>
          <w:iCs/>
          <w:sz w:val="28"/>
          <w:szCs w:val="28"/>
        </w:rPr>
        <w:t xml:space="preserve">. </w:t>
      </w:r>
      <w:r>
        <w:rPr>
          <w:bCs/>
          <w:iCs/>
          <w:sz w:val="28"/>
          <w:szCs w:val="28"/>
        </w:rPr>
        <w:t>Г</w:t>
      </w:r>
      <w:r w:rsidRPr="00EC4C33">
        <w:rPr>
          <w:bCs/>
          <w:iCs/>
          <w:sz w:val="28"/>
          <w:szCs w:val="28"/>
        </w:rPr>
        <w:t>лав</w:t>
      </w:r>
      <w:r>
        <w:rPr>
          <w:bCs/>
          <w:iCs/>
          <w:sz w:val="28"/>
          <w:szCs w:val="28"/>
        </w:rPr>
        <w:t>ы 8</w:t>
      </w:r>
      <w:r w:rsidRPr="00EC4C33">
        <w:rPr>
          <w:bCs/>
          <w:iCs/>
          <w:sz w:val="28"/>
          <w:szCs w:val="28"/>
        </w:rPr>
        <w:t xml:space="preserve"> изложить в следующей редакции:</w:t>
      </w:r>
    </w:p>
    <w:p w:rsidR="006C56C8" w:rsidRDefault="006C56C8" w:rsidP="004B57AE">
      <w:pPr>
        <w:spacing w:line="240" w:lineRule="auto"/>
        <w:ind w:firstLine="708"/>
        <w:jc w:val="both"/>
        <w:rPr>
          <w:sz w:val="28"/>
          <w:szCs w:val="28"/>
        </w:rPr>
      </w:pPr>
      <w:bookmarkStart w:id="10" w:name="_Toc346039745"/>
      <w:r w:rsidRPr="00EC4C33">
        <w:rPr>
          <w:sz w:val="28"/>
          <w:szCs w:val="28"/>
        </w:rPr>
        <w:t>«Глава 8. Общественные обсуждения, публичные слушания по вопросам градостроительной деятельности</w:t>
      </w:r>
      <w:bookmarkEnd w:id="10"/>
      <w:proofErr w:type="gramStart"/>
      <w:r>
        <w:rPr>
          <w:sz w:val="28"/>
          <w:szCs w:val="28"/>
        </w:rPr>
        <w:t>.</w:t>
      </w:r>
      <w:r w:rsidRPr="00EC4C33">
        <w:rPr>
          <w:sz w:val="28"/>
          <w:szCs w:val="28"/>
        </w:rPr>
        <w:t>»</w:t>
      </w:r>
      <w:r>
        <w:rPr>
          <w:sz w:val="28"/>
          <w:szCs w:val="28"/>
        </w:rPr>
        <w:t>.</w:t>
      </w:r>
      <w:proofErr w:type="gramEnd"/>
    </w:p>
    <w:p w:rsidR="006C56C8" w:rsidRDefault="006C56C8" w:rsidP="004B57AE">
      <w:pPr>
        <w:spacing w:line="240" w:lineRule="auto"/>
        <w:ind w:firstLine="708"/>
        <w:jc w:val="both"/>
        <w:rPr>
          <w:rFonts w:eastAsia="Lucida Sans Unicode"/>
          <w:sz w:val="28"/>
          <w:szCs w:val="28"/>
        </w:rPr>
      </w:pPr>
      <w:bookmarkStart w:id="11" w:name="_Toc346039746"/>
      <w:r w:rsidRPr="00EC4C33">
        <w:rPr>
          <w:rFonts w:eastAsia="Lucida Sans Unicode"/>
          <w:sz w:val="28"/>
          <w:szCs w:val="28"/>
        </w:rPr>
        <w:t>1</w:t>
      </w:r>
      <w:r>
        <w:rPr>
          <w:rFonts w:eastAsia="Lucida Sans Unicode"/>
          <w:sz w:val="28"/>
          <w:szCs w:val="28"/>
        </w:rPr>
        <w:t>.6</w:t>
      </w:r>
      <w:r w:rsidRPr="00EC4C33">
        <w:rPr>
          <w:rFonts w:eastAsia="Lucida Sans Unicode"/>
          <w:sz w:val="28"/>
          <w:szCs w:val="28"/>
        </w:rPr>
        <w:t xml:space="preserve">. </w:t>
      </w:r>
      <w:r>
        <w:rPr>
          <w:rFonts w:eastAsia="Lucida Sans Unicode"/>
          <w:sz w:val="28"/>
          <w:szCs w:val="28"/>
        </w:rPr>
        <w:t xml:space="preserve">Статью 30 </w:t>
      </w:r>
      <w:r w:rsidRPr="00EC4C33">
        <w:rPr>
          <w:rFonts w:eastAsia="Lucida Sans Unicode"/>
          <w:sz w:val="28"/>
          <w:szCs w:val="28"/>
        </w:rPr>
        <w:t>изложить в следующей редакции:</w:t>
      </w:r>
    </w:p>
    <w:p w:rsidR="006C56C8" w:rsidRPr="00350566" w:rsidRDefault="006C56C8" w:rsidP="004B57AE">
      <w:pPr>
        <w:spacing w:line="240" w:lineRule="auto"/>
        <w:ind w:firstLine="708"/>
        <w:jc w:val="both"/>
        <w:rPr>
          <w:rFonts w:eastAsia="Calibri"/>
          <w:sz w:val="28"/>
          <w:szCs w:val="28"/>
        </w:rPr>
      </w:pPr>
      <w:r>
        <w:rPr>
          <w:rFonts w:eastAsia="Lucida Sans Unicode"/>
          <w:sz w:val="28"/>
          <w:szCs w:val="28"/>
        </w:rPr>
        <w:t>«</w:t>
      </w:r>
      <w:r w:rsidRPr="00EC4C33">
        <w:rPr>
          <w:rFonts w:eastAsia="Lucida Sans Unicode"/>
          <w:sz w:val="28"/>
          <w:szCs w:val="28"/>
        </w:rPr>
        <w:t>Статья 30.</w:t>
      </w:r>
      <w:r w:rsidRPr="00350566">
        <w:rPr>
          <w:rFonts w:eastAsia="Lucida Sans Unicode"/>
          <w:b/>
          <w:sz w:val="28"/>
          <w:szCs w:val="28"/>
        </w:rPr>
        <w:t xml:space="preserve"> </w:t>
      </w:r>
      <w:bookmarkEnd w:id="11"/>
      <w:r w:rsidRPr="005318B3">
        <w:rPr>
          <w:sz w:val="28"/>
          <w:szCs w:val="28"/>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5318B3">
        <w:rPr>
          <w:rFonts w:eastAsia="Calibri"/>
          <w:sz w:val="28"/>
          <w:szCs w:val="28"/>
        </w:rPr>
        <w:t>.</w:t>
      </w:r>
      <w:r w:rsidRPr="00350566">
        <w:rPr>
          <w:rFonts w:eastAsia="Calibri"/>
          <w:sz w:val="28"/>
          <w:szCs w:val="28"/>
        </w:rPr>
        <w:t xml:space="preserve"> </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lastRenderedPageBreak/>
        <w:t xml:space="preserve">1. </w:t>
      </w:r>
      <w:proofErr w:type="gramStart"/>
      <w:r w:rsidRPr="00350566">
        <w:rPr>
          <w:rFonts w:eastAsia="Calibri"/>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w:t>
      </w:r>
      <w:proofErr w:type="gramEnd"/>
      <w:r w:rsidRPr="00350566">
        <w:rPr>
          <w:rFonts w:eastAsia="Calibri"/>
          <w:sz w:val="28"/>
          <w:szCs w:val="28"/>
        </w:rPr>
        <w:t xml:space="preserve"> </w:t>
      </w:r>
      <w:proofErr w:type="gramStart"/>
      <w:r w:rsidRPr="00350566">
        <w:rPr>
          <w:rFonts w:eastAsia="Calibri"/>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 </w:t>
      </w:r>
      <w:proofErr w:type="gramEnd"/>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 xml:space="preserve">2. </w:t>
      </w:r>
      <w:proofErr w:type="gramStart"/>
      <w:r w:rsidRPr="00350566">
        <w:rPr>
          <w:rFonts w:eastAsia="Calibri"/>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350566">
        <w:rPr>
          <w:rFonts w:eastAsia="Calibri"/>
          <w:sz w:val="28"/>
          <w:szCs w:val="28"/>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 </w:t>
      </w:r>
    </w:p>
    <w:p w:rsidR="006C56C8" w:rsidRPr="00350566" w:rsidRDefault="006C56C8" w:rsidP="004B57AE">
      <w:pPr>
        <w:spacing w:line="240" w:lineRule="auto"/>
        <w:ind w:firstLine="708"/>
        <w:jc w:val="both"/>
        <w:rPr>
          <w:rFonts w:eastAsia="Calibri"/>
          <w:sz w:val="28"/>
          <w:szCs w:val="28"/>
          <w:highlight w:val="yellow"/>
        </w:rPr>
      </w:pPr>
      <w:r w:rsidRPr="00350566">
        <w:rPr>
          <w:rFonts w:eastAsia="Calibri"/>
          <w:sz w:val="28"/>
          <w:szCs w:val="28"/>
        </w:rPr>
        <w:t xml:space="preserve">3. </w:t>
      </w:r>
      <w:proofErr w:type="gramStart"/>
      <w:r w:rsidRPr="00350566">
        <w:rPr>
          <w:rFonts w:eastAsia="Calibri"/>
          <w:sz w:val="28"/>
          <w:szCs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350566">
        <w:rPr>
          <w:rFonts w:eastAsia="Calibri"/>
          <w:sz w:val="28"/>
          <w:szCs w:val="28"/>
        </w:rPr>
        <w:t xml:space="preserve"> </w:t>
      </w:r>
      <w:proofErr w:type="gramStart"/>
      <w:r w:rsidRPr="00350566">
        <w:rPr>
          <w:rFonts w:eastAsia="Calibri"/>
          <w:sz w:val="28"/>
          <w:szCs w:val="2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350566">
        <w:rPr>
          <w:rFonts w:eastAsia="Calibri"/>
          <w:sz w:val="28"/>
          <w:szCs w:val="28"/>
        </w:rPr>
        <w:t xml:space="preserve"> проекты, а в случае, предусмотренном частью 3 статьи 39 Градостроительного кодекса, также правообладатели земельных участков и объектов капитального </w:t>
      </w:r>
      <w:r w:rsidRPr="00350566">
        <w:rPr>
          <w:rFonts w:eastAsia="Calibri"/>
          <w:sz w:val="28"/>
          <w:szCs w:val="28"/>
        </w:rPr>
        <w:lastRenderedPageBreak/>
        <w:t>строительства, подверженных риску негативного воздействия на окружающую среду в результате реализации данных проектов.</w:t>
      </w:r>
      <w:r w:rsidRPr="00350566">
        <w:rPr>
          <w:rFonts w:eastAsia="Calibri"/>
          <w:sz w:val="28"/>
          <w:szCs w:val="28"/>
          <w:highlight w:val="yellow"/>
        </w:rPr>
        <w:t xml:space="preserve"> </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4. Процедура проведения общественных обсуждений состоит из следующих этапов:</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1) оповещение о начале общественных обсуждений;</w:t>
      </w:r>
    </w:p>
    <w:p w:rsidR="006C56C8" w:rsidRPr="00350566" w:rsidRDefault="006C56C8" w:rsidP="004B57AE">
      <w:pPr>
        <w:spacing w:line="240" w:lineRule="auto"/>
        <w:ind w:firstLine="708"/>
        <w:jc w:val="both"/>
        <w:rPr>
          <w:rFonts w:eastAsia="Calibri"/>
          <w:sz w:val="28"/>
          <w:szCs w:val="28"/>
        </w:rPr>
      </w:pPr>
      <w:proofErr w:type="gramStart"/>
      <w:r w:rsidRPr="00350566">
        <w:rPr>
          <w:rFonts w:eastAsia="Calibri"/>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350566">
        <w:rPr>
          <w:rFonts w:eastAsia="Calibri"/>
          <w:sz w:val="28"/>
          <w:szCs w:val="28"/>
        </w:rPr>
        <w:t xml:space="preserve"> в настоящей статье - информационные системы) и открытие экспозиции или экспозиций такого проекта;</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3) проведение экспозиции или экспозиций проекта, подлежащего рассмотрению на общественных обсуждениях;</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4) подготовка и оформление протокола общественных обсуждений;</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5) подготовка и опубликование заключения о результатах общественных обсуждений.</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5. Процедура проведения публичных слушаний состоит из следующих этапов:</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1) оповещение о начале публичных слушаний;</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3) проведение экспозиции или экспозиций проекта, подлежащего рассмотрению на публичных слушаниях;</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4) проведение собрания или собраний участников публичных слушаний;</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5) подготовка и оформление протокола публичных слушаний;</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6) подготовка и опубликование заключения о результатах публичных слушаний.</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6. Оповещение о начале общественных обсуждений или публичных слушаний должно содержать:</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 xml:space="preserve">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w:t>
      </w:r>
      <w:r w:rsidRPr="00350566">
        <w:rPr>
          <w:rFonts w:eastAsia="Calibri"/>
          <w:sz w:val="28"/>
          <w:szCs w:val="28"/>
        </w:rPr>
        <w:lastRenderedPageBreak/>
        <w:t>проекта, о днях и часах, в которые возможно посещение указанных экспозиции или экспозиций;</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6C56C8" w:rsidRPr="00350566" w:rsidRDefault="006C56C8" w:rsidP="004B57AE">
      <w:pPr>
        <w:spacing w:line="240" w:lineRule="auto"/>
        <w:ind w:firstLine="708"/>
        <w:jc w:val="both"/>
        <w:rPr>
          <w:rFonts w:eastAsia="Calibri"/>
          <w:sz w:val="28"/>
          <w:szCs w:val="28"/>
          <w:highlight w:val="yellow"/>
        </w:rPr>
      </w:pPr>
      <w:r w:rsidRPr="00350566">
        <w:rPr>
          <w:rFonts w:eastAsia="Calibri"/>
          <w:sz w:val="28"/>
          <w:szCs w:val="28"/>
        </w:rPr>
        <w:t xml:space="preserve">7. </w:t>
      </w:r>
      <w:proofErr w:type="gramStart"/>
      <w:r w:rsidRPr="00350566">
        <w:rPr>
          <w:rFonts w:eastAsia="Calibri"/>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350566">
        <w:rPr>
          <w:rFonts w:eastAsia="Calibri"/>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r w:rsidRPr="00350566">
        <w:rPr>
          <w:rFonts w:eastAsia="Calibri"/>
          <w:sz w:val="28"/>
          <w:szCs w:val="28"/>
          <w:highlight w:val="yellow"/>
        </w:rPr>
        <w:t xml:space="preserve"> </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8. Оповещение о начале общественных обсуждений или публичных слушаний:</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 xml:space="preserve">1) не </w:t>
      </w:r>
      <w:proofErr w:type="gramStart"/>
      <w:r w:rsidRPr="00350566">
        <w:rPr>
          <w:rFonts w:eastAsia="Calibri"/>
          <w:sz w:val="28"/>
          <w:szCs w:val="28"/>
        </w:rPr>
        <w:t>позднее</w:t>
      </w:r>
      <w:proofErr w:type="gramEnd"/>
      <w:r w:rsidRPr="00350566">
        <w:rPr>
          <w:rFonts w:eastAsia="Calibri"/>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6C56C8" w:rsidRPr="00350566" w:rsidRDefault="006C56C8" w:rsidP="004B57AE">
      <w:pPr>
        <w:spacing w:line="240" w:lineRule="auto"/>
        <w:ind w:firstLine="708"/>
        <w:jc w:val="both"/>
        <w:rPr>
          <w:rFonts w:eastAsia="Calibri"/>
          <w:sz w:val="28"/>
          <w:szCs w:val="28"/>
          <w:highlight w:val="yellow"/>
        </w:rPr>
      </w:pPr>
      <w:r w:rsidRPr="00350566">
        <w:rPr>
          <w:rFonts w:eastAsia="Calibri"/>
          <w:sz w:val="28"/>
          <w:szCs w:val="28"/>
        </w:rPr>
        <w:t xml:space="preserve">2) распространяется на информационных стендах, оборудованных около </w:t>
      </w:r>
      <w:proofErr w:type="gramStart"/>
      <w:r w:rsidRPr="00350566">
        <w:rPr>
          <w:rFonts w:eastAsia="Calibri"/>
          <w:sz w:val="28"/>
          <w:szCs w:val="28"/>
        </w:rPr>
        <w:t>здания</w:t>
      </w:r>
      <w:proofErr w:type="gramEnd"/>
      <w:r w:rsidRPr="00350566">
        <w:rPr>
          <w:rFonts w:eastAsia="Calibri"/>
          <w:sz w:val="28"/>
          <w:szCs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w:t>
      </w:r>
      <w:r>
        <w:rPr>
          <w:rFonts w:eastAsia="Calibri"/>
          <w:sz w:val="28"/>
          <w:szCs w:val="28"/>
        </w:rPr>
        <w:t xml:space="preserve"> </w:t>
      </w:r>
      <w:r w:rsidRPr="00350566">
        <w:rPr>
          <w:rFonts w:eastAsia="Calibri"/>
          <w:sz w:val="28"/>
          <w:szCs w:val="28"/>
        </w:rPr>
        <w:t>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r w:rsidRPr="00350566">
        <w:rPr>
          <w:rFonts w:eastAsia="Calibri"/>
          <w:sz w:val="28"/>
          <w:szCs w:val="28"/>
          <w:highlight w:val="yellow"/>
        </w:rPr>
        <w:t xml:space="preserve"> </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 xml:space="preserve">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w:t>
      </w:r>
      <w:r w:rsidRPr="00350566">
        <w:rPr>
          <w:rFonts w:eastAsia="Calibri"/>
          <w:sz w:val="28"/>
          <w:szCs w:val="28"/>
        </w:rPr>
        <w:lastRenderedPageBreak/>
        <w:t>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 xml:space="preserve">10. </w:t>
      </w:r>
      <w:proofErr w:type="gramStart"/>
      <w:r w:rsidRPr="00350566">
        <w:rPr>
          <w:rFonts w:eastAsia="Calibri"/>
          <w:sz w:val="28"/>
          <w:szCs w:val="28"/>
        </w:rPr>
        <w:t>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w:t>
      </w:r>
      <w:proofErr w:type="gramEnd"/>
      <w:r w:rsidRPr="00350566">
        <w:rPr>
          <w:rFonts w:eastAsia="Calibri"/>
          <w:sz w:val="28"/>
          <w:szCs w:val="28"/>
        </w:rPr>
        <w:t xml:space="preserve"> такого проекта:</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1) посредством официального сайта или информационных систем (в случае проведения общественных обсуждений);</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3) в письменной форме в адрес организатора общественных обсуждений или публичных слушаний;</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350566">
        <w:rPr>
          <w:rFonts w:eastAsia="Calibri"/>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350566">
        <w:rPr>
          <w:rFonts w:eastAsia="Calibri"/>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 xml:space="preserve">13. Не требуется представление указанных в части 12 настоящей статьи документов, подтверждающих сведения об участниках общественных </w:t>
      </w:r>
      <w:r w:rsidRPr="00350566">
        <w:rPr>
          <w:rFonts w:eastAsia="Calibri"/>
          <w:sz w:val="28"/>
          <w:szCs w:val="28"/>
        </w:rPr>
        <w:lastRenderedPageBreak/>
        <w:t>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sidRPr="00350566">
        <w:rPr>
          <w:rFonts w:eastAsia="Calibri"/>
          <w:sz w:val="28"/>
          <w:szCs w:val="28"/>
        </w:rPr>
        <w:t>ии и ау</w:t>
      </w:r>
      <w:proofErr w:type="gramEnd"/>
      <w:r w:rsidRPr="00350566">
        <w:rPr>
          <w:rFonts w:eastAsia="Calibri"/>
          <w:sz w:val="28"/>
          <w:szCs w:val="28"/>
        </w:rPr>
        <w:t>тентификации.</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 xml:space="preserve">16. </w:t>
      </w:r>
      <w:proofErr w:type="gramStart"/>
      <w:r w:rsidRPr="00350566">
        <w:rPr>
          <w:rFonts w:eastAsia="Calibri"/>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350566">
        <w:rPr>
          <w:rFonts w:eastAsia="Calibri"/>
          <w:sz w:val="28"/>
          <w:szCs w:val="28"/>
        </w:rPr>
        <w:t xml:space="preserve"> самоуправления, подведомственных им организаций).</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17. Официальный сайт и (или) информационные системы должны обеспечивать возможность:</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2) представления информации о результатах общественных обсуждений, количестве участников общественных обсуждений.</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1) дата оформления протокола общественных обсуждений или публичных слушаний;</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2) информация об организаторе общественных обсуждений или публичных слушаний;</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lastRenderedPageBreak/>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 xml:space="preserve">19. </w:t>
      </w:r>
      <w:proofErr w:type="gramStart"/>
      <w:r w:rsidRPr="00350566">
        <w:rPr>
          <w:rFonts w:eastAsia="Calibri"/>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22. В заключении о результатах общественных обсуждений или публичных слушаний должны быть указаны:</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1) дата оформления заключения о результатах общественных обсуждений или публичных слушаний;</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6C56C8" w:rsidRPr="00350566" w:rsidRDefault="006C56C8" w:rsidP="004B57AE">
      <w:pPr>
        <w:spacing w:line="240" w:lineRule="auto"/>
        <w:ind w:firstLine="708"/>
        <w:jc w:val="both"/>
        <w:rPr>
          <w:rFonts w:eastAsia="Calibri"/>
          <w:sz w:val="28"/>
          <w:szCs w:val="28"/>
        </w:rPr>
      </w:pPr>
      <w:proofErr w:type="gramStart"/>
      <w:r w:rsidRPr="00350566">
        <w:rPr>
          <w:rFonts w:eastAsia="Calibri"/>
          <w:sz w:val="28"/>
          <w:szCs w:val="28"/>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w:t>
      </w:r>
      <w:r w:rsidRPr="00350566">
        <w:rPr>
          <w:rFonts w:eastAsia="Calibri"/>
          <w:sz w:val="28"/>
          <w:szCs w:val="28"/>
        </w:rPr>
        <w:lastRenderedPageBreak/>
        <w:t>общественных обсуждений или публичных слушаний.</w:t>
      </w:r>
      <w:proofErr w:type="gramEnd"/>
      <w:r w:rsidRPr="00350566">
        <w:rPr>
          <w:rFonts w:eastAsia="Calibri"/>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определяются:</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1) порядок организации и проведения общественных обсуждений или публичных слушаний по проектам;</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2) организатор общественных обсуждений или публичных слушаний;</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3) срок проведения общественных обсуждений или публичных слушаний;</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4) официальный сайт и (или) информационные системы;</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6C56C8" w:rsidRPr="00350566" w:rsidRDefault="006C56C8" w:rsidP="004B57AE">
      <w:pPr>
        <w:spacing w:line="240" w:lineRule="auto"/>
        <w:ind w:firstLine="708"/>
        <w:jc w:val="both"/>
        <w:rPr>
          <w:rFonts w:eastAsia="Calibri"/>
          <w:sz w:val="28"/>
          <w:szCs w:val="28"/>
        </w:rPr>
      </w:pPr>
      <w:r w:rsidRPr="00350566">
        <w:rPr>
          <w:rFonts w:eastAsia="Calibri"/>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6C56C8" w:rsidRDefault="006C56C8" w:rsidP="004B57AE">
      <w:pPr>
        <w:spacing w:line="240" w:lineRule="auto"/>
        <w:ind w:firstLine="708"/>
        <w:jc w:val="both"/>
        <w:rPr>
          <w:rFonts w:eastAsia="Calibri"/>
          <w:sz w:val="28"/>
          <w:szCs w:val="28"/>
        </w:rPr>
      </w:pPr>
      <w:r w:rsidRPr="00350566">
        <w:rPr>
          <w:rFonts w:eastAsia="Calibri"/>
          <w:sz w:val="28"/>
          <w:szCs w:val="28"/>
        </w:rPr>
        <w:t xml:space="preserve">25. </w:t>
      </w:r>
      <w:proofErr w:type="gramStart"/>
      <w:r w:rsidRPr="00350566">
        <w:rPr>
          <w:rFonts w:eastAsia="Calibri"/>
          <w:sz w:val="28"/>
          <w:szCs w:val="28"/>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r>
        <w:rPr>
          <w:rFonts w:eastAsia="Calibri"/>
          <w:sz w:val="28"/>
          <w:szCs w:val="28"/>
        </w:rPr>
        <w:t>»</w:t>
      </w:r>
      <w:r w:rsidRPr="00350566">
        <w:rPr>
          <w:rFonts w:eastAsia="Calibri"/>
          <w:sz w:val="28"/>
          <w:szCs w:val="28"/>
        </w:rPr>
        <w:t>.</w:t>
      </w:r>
      <w:proofErr w:type="gramEnd"/>
    </w:p>
    <w:p w:rsidR="006C56C8" w:rsidRDefault="006C56C8" w:rsidP="006C56C8">
      <w:pPr>
        <w:ind w:firstLine="708"/>
        <w:jc w:val="both"/>
        <w:rPr>
          <w:sz w:val="28"/>
          <w:szCs w:val="28"/>
        </w:rPr>
      </w:pPr>
      <w:bookmarkStart w:id="12" w:name="_Toc346039747"/>
      <w:r w:rsidRPr="00EC4C33">
        <w:rPr>
          <w:sz w:val="28"/>
          <w:szCs w:val="28"/>
        </w:rPr>
        <w:t>1.</w:t>
      </w:r>
      <w:r>
        <w:rPr>
          <w:sz w:val="28"/>
          <w:szCs w:val="28"/>
        </w:rPr>
        <w:t>7</w:t>
      </w:r>
      <w:r w:rsidRPr="00EC4C33">
        <w:rPr>
          <w:sz w:val="28"/>
          <w:szCs w:val="28"/>
        </w:rPr>
        <w:t xml:space="preserve">. Статью 31 признать утратившей силу. </w:t>
      </w:r>
    </w:p>
    <w:p w:rsidR="006C56C8" w:rsidRDefault="006C56C8" w:rsidP="006C56C8">
      <w:pPr>
        <w:ind w:firstLine="708"/>
        <w:jc w:val="both"/>
        <w:rPr>
          <w:sz w:val="28"/>
          <w:szCs w:val="28"/>
        </w:rPr>
      </w:pPr>
      <w:r w:rsidRPr="00EC4C33">
        <w:rPr>
          <w:sz w:val="28"/>
          <w:szCs w:val="28"/>
        </w:rPr>
        <w:t>1.</w:t>
      </w:r>
      <w:r>
        <w:rPr>
          <w:sz w:val="28"/>
          <w:szCs w:val="28"/>
        </w:rPr>
        <w:t>8</w:t>
      </w:r>
      <w:r w:rsidRPr="00EC4C33">
        <w:rPr>
          <w:sz w:val="28"/>
          <w:szCs w:val="28"/>
        </w:rPr>
        <w:t>. Статью 32 признать утратившей силу.</w:t>
      </w:r>
    </w:p>
    <w:p w:rsidR="006C56C8" w:rsidRPr="00EC4C33" w:rsidRDefault="006C56C8" w:rsidP="006C56C8">
      <w:pPr>
        <w:ind w:firstLine="708"/>
        <w:jc w:val="both"/>
        <w:rPr>
          <w:sz w:val="28"/>
          <w:szCs w:val="28"/>
        </w:rPr>
      </w:pPr>
      <w:r w:rsidRPr="00EC4C33">
        <w:rPr>
          <w:sz w:val="28"/>
          <w:szCs w:val="28"/>
        </w:rPr>
        <w:t xml:space="preserve"> 1.</w:t>
      </w:r>
      <w:r>
        <w:rPr>
          <w:sz w:val="28"/>
          <w:szCs w:val="28"/>
        </w:rPr>
        <w:t>9</w:t>
      </w:r>
      <w:r w:rsidRPr="00EC4C33">
        <w:rPr>
          <w:sz w:val="28"/>
          <w:szCs w:val="28"/>
        </w:rPr>
        <w:t xml:space="preserve">. Статью 33 признать утратившей силу. </w:t>
      </w:r>
    </w:p>
    <w:bookmarkEnd w:id="12"/>
    <w:p w:rsidR="006C56C8" w:rsidRPr="00350566" w:rsidRDefault="006C56C8" w:rsidP="006C56C8">
      <w:pPr>
        <w:jc w:val="both"/>
        <w:rPr>
          <w:b/>
          <w:sz w:val="28"/>
          <w:szCs w:val="28"/>
        </w:rPr>
      </w:pPr>
    </w:p>
    <w:p w:rsidR="006C56C8" w:rsidRPr="00D3089A" w:rsidRDefault="006C56C8" w:rsidP="00F556D2">
      <w:pPr>
        <w:spacing w:line="240" w:lineRule="auto"/>
        <w:ind w:firstLine="709"/>
        <w:jc w:val="both"/>
        <w:rPr>
          <w:sz w:val="28"/>
          <w:szCs w:val="28"/>
        </w:rPr>
      </w:pPr>
      <w:bookmarkStart w:id="13" w:name="_Toc346039750"/>
      <w:r w:rsidRPr="00D3089A">
        <w:rPr>
          <w:sz w:val="28"/>
          <w:szCs w:val="28"/>
        </w:rPr>
        <w:t>1.</w:t>
      </w:r>
      <w:r>
        <w:rPr>
          <w:sz w:val="28"/>
          <w:szCs w:val="28"/>
        </w:rPr>
        <w:t>10</w:t>
      </w:r>
      <w:r w:rsidRPr="00D3089A">
        <w:rPr>
          <w:sz w:val="28"/>
          <w:szCs w:val="28"/>
        </w:rPr>
        <w:t>. Стать</w:t>
      </w:r>
      <w:r>
        <w:rPr>
          <w:sz w:val="28"/>
          <w:szCs w:val="28"/>
        </w:rPr>
        <w:t>ю</w:t>
      </w:r>
      <w:r w:rsidRPr="00D3089A">
        <w:rPr>
          <w:sz w:val="28"/>
          <w:szCs w:val="28"/>
        </w:rPr>
        <w:t xml:space="preserve"> 34. из</w:t>
      </w:r>
      <w:r>
        <w:rPr>
          <w:sz w:val="28"/>
          <w:szCs w:val="28"/>
        </w:rPr>
        <w:t>л</w:t>
      </w:r>
      <w:r w:rsidRPr="00D3089A">
        <w:rPr>
          <w:sz w:val="28"/>
          <w:szCs w:val="28"/>
        </w:rPr>
        <w:t xml:space="preserve">ожить в следующей редакции: </w:t>
      </w:r>
    </w:p>
    <w:p w:rsidR="006C56C8" w:rsidRPr="00D3089A" w:rsidRDefault="006C56C8" w:rsidP="00F556D2">
      <w:pPr>
        <w:spacing w:line="240" w:lineRule="auto"/>
        <w:ind w:firstLine="709"/>
        <w:jc w:val="both"/>
        <w:rPr>
          <w:sz w:val="28"/>
          <w:szCs w:val="28"/>
        </w:rPr>
      </w:pPr>
      <w:r w:rsidRPr="00D3089A">
        <w:rPr>
          <w:sz w:val="28"/>
          <w:szCs w:val="28"/>
        </w:rPr>
        <w:t>«Статья 34. Порядок по предоставлению разрешений на условно разрешенные виды использования земельных участков и объектов капитального строительства</w:t>
      </w:r>
      <w:bookmarkEnd w:id="13"/>
      <w:r w:rsidRPr="00D3089A">
        <w:rPr>
          <w:sz w:val="28"/>
          <w:szCs w:val="28"/>
        </w:rPr>
        <w:t>.</w:t>
      </w:r>
    </w:p>
    <w:p w:rsidR="006C56C8" w:rsidRDefault="006C56C8" w:rsidP="00F556D2">
      <w:pPr>
        <w:spacing w:line="240" w:lineRule="auto"/>
        <w:ind w:firstLine="709"/>
        <w:jc w:val="both"/>
        <w:rPr>
          <w:sz w:val="28"/>
          <w:szCs w:val="28"/>
        </w:rPr>
      </w:pPr>
      <w:bookmarkStart w:id="14" w:name="_Toc346039751"/>
      <w:r w:rsidRPr="009051D2">
        <w:rPr>
          <w:sz w:val="28"/>
          <w:szCs w:val="28"/>
        </w:rPr>
        <w:t>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 Уставом Шпаковского муниципального района Ставропольского края и нормативными правовыми актами органа местного самоуправления с учетом положений статьи 39 Градостроительного кодекса Российской Федерации</w:t>
      </w:r>
      <w:proofErr w:type="gramStart"/>
      <w:r w:rsidRPr="009051D2">
        <w:rPr>
          <w:sz w:val="28"/>
          <w:szCs w:val="28"/>
        </w:rPr>
        <w:t>.».</w:t>
      </w:r>
      <w:proofErr w:type="gramEnd"/>
    </w:p>
    <w:p w:rsidR="006C56C8" w:rsidRPr="00D3089A" w:rsidRDefault="006C56C8" w:rsidP="00F556D2">
      <w:pPr>
        <w:spacing w:line="240" w:lineRule="auto"/>
        <w:ind w:firstLine="709"/>
        <w:jc w:val="both"/>
        <w:rPr>
          <w:sz w:val="28"/>
          <w:szCs w:val="28"/>
        </w:rPr>
      </w:pPr>
      <w:r>
        <w:rPr>
          <w:sz w:val="28"/>
          <w:szCs w:val="28"/>
        </w:rPr>
        <w:t>1</w:t>
      </w:r>
      <w:r w:rsidRPr="00D3089A">
        <w:rPr>
          <w:sz w:val="28"/>
          <w:szCs w:val="28"/>
        </w:rPr>
        <w:t>.</w:t>
      </w:r>
      <w:r>
        <w:rPr>
          <w:sz w:val="28"/>
          <w:szCs w:val="28"/>
        </w:rPr>
        <w:t>11</w:t>
      </w:r>
      <w:r w:rsidRPr="00D3089A">
        <w:rPr>
          <w:sz w:val="28"/>
          <w:szCs w:val="28"/>
        </w:rPr>
        <w:t>. Стать</w:t>
      </w:r>
      <w:r>
        <w:rPr>
          <w:sz w:val="28"/>
          <w:szCs w:val="28"/>
        </w:rPr>
        <w:t>ю</w:t>
      </w:r>
      <w:r w:rsidRPr="00D3089A">
        <w:rPr>
          <w:sz w:val="28"/>
          <w:szCs w:val="28"/>
        </w:rPr>
        <w:t xml:space="preserve"> 3</w:t>
      </w:r>
      <w:r>
        <w:rPr>
          <w:sz w:val="28"/>
          <w:szCs w:val="28"/>
        </w:rPr>
        <w:t>5</w:t>
      </w:r>
      <w:r w:rsidRPr="00D3089A">
        <w:rPr>
          <w:sz w:val="28"/>
          <w:szCs w:val="28"/>
        </w:rPr>
        <w:t>. из</w:t>
      </w:r>
      <w:r>
        <w:rPr>
          <w:sz w:val="28"/>
          <w:szCs w:val="28"/>
        </w:rPr>
        <w:t xml:space="preserve">ложить в следующей редакции: </w:t>
      </w:r>
    </w:p>
    <w:p w:rsidR="006C56C8" w:rsidRPr="00D3089A" w:rsidRDefault="006C56C8" w:rsidP="00F556D2">
      <w:pPr>
        <w:spacing w:line="240" w:lineRule="auto"/>
        <w:ind w:firstLine="709"/>
        <w:jc w:val="both"/>
        <w:rPr>
          <w:sz w:val="28"/>
          <w:szCs w:val="28"/>
        </w:rPr>
      </w:pPr>
      <w:r w:rsidRPr="00D3089A">
        <w:rPr>
          <w:sz w:val="28"/>
          <w:szCs w:val="28"/>
        </w:rPr>
        <w:t>«Статья 35. Порядок по предоставлению разрешений на отклонения от предельных параметров разрешенного строительства</w:t>
      </w:r>
      <w:bookmarkEnd w:id="14"/>
    </w:p>
    <w:p w:rsidR="006C56C8" w:rsidRDefault="006C56C8" w:rsidP="00F556D2">
      <w:pPr>
        <w:spacing w:line="240" w:lineRule="auto"/>
        <w:ind w:firstLine="709"/>
        <w:jc w:val="both"/>
        <w:rPr>
          <w:rFonts w:eastAsia="Calibri"/>
          <w:sz w:val="28"/>
          <w:szCs w:val="28"/>
        </w:rPr>
      </w:pPr>
      <w:r w:rsidRPr="009051D2">
        <w:rPr>
          <w:rFonts w:eastAsia="Calibri"/>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соответствии с Уставом Шпаковского муниципального района Ставропольского края и нормативными правовыми актами органа местного самоуправления с учетом положений статьи 40 Градостроительного кодекса Российской Федерации</w:t>
      </w:r>
      <w:proofErr w:type="gramStart"/>
      <w:r w:rsidRPr="009051D2">
        <w:rPr>
          <w:rFonts w:eastAsia="Calibri"/>
          <w:sz w:val="28"/>
          <w:szCs w:val="28"/>
        </w:rPr>
        <w:t>.».</w:t>
      </w:r>
      <w:proofErr w:type="gramEnd"/>
    </w:p>
    <w:p w:rsidR="006C56C8" w:rsidRPr="00115A1A" w:rsidRDefault="006C56C8" w:rsidP="00F556D2">
      <w:pPr>
        <w:spacing w:line="240" w:lineRule="auto"/>
        <w:ind w:firstLine="709"/>
        <w:jc w:val="both"/>
        <w:rPr>
          <w:rFonts w:eastAsia="Calibri"/>
          <w:sz w:val="28"/>
          <w:szCs w:val="28"/>
        </w:rPr>
      </w:pPr>
      <w:r w:rsidRPr="00115A1A">
        <w:rPr>
          <w:rFonts w:eastAsia="Calibri"/>
          <w:sz w:val="28"/>
          <w:szCs w:val="28"/>
        </w:rPr>
        <w:t>1.</w:t>
      </w:r>
      <w:r>
        <w:rPr>
          <w:rFonts w:eastAsia="Calibri"/>
          <w:sz w:val="28"/>
          <w:szCs w:val="28"/>
        </w:rPr>
        <w:t>12</w:t>
      </w:r>
      <w:r w:rsidRPr="00115A1A">
        <w:rPr>
          <w:rFonts w:eastAsia="Calibri"/>
          <w:sz w:val="28"/>
          <w:szCs w:val="28"/>
        </w:rPr>
        <w:t xml:space="preserve">. Дополнить статьей 40.1 следующего содержания: </w:t>
      </w:r>
    </w:p>
    <w:p w:rsidR="006C56C8" w:rsidRPr="00115A1A" w:rsidRDefault="006C56C8" w:rsidP="00F556D2">
      <w:pPr>
        <w:spacing w:line="240" w:lineRule="auto"/>
        <w:ind w:firstLine="709"/>
        <w:jc w:val="both"/>
        <w:rPr>
          <w:rFonts w:eastAsia="Calibri"/>
          <w:sz w:val="28"/>
          <w:szCs w:val="28"/>
        </w:rPr>
      </w:pPr>
      <w:r w:rsidRPr="00115A1A">
        <w:rPr>
          <w:rFonts w:eastAsia="Calibri"/>
          <w:sz w:val="28"/>
          <w:szCs w:val="28"/>
        </w:rPr>
        <w:t>«Статья 40.1 Градостроительные планы земельных участков</w:t>
      </w:r>
    </w:p>
    <w:p w:rsidR="006C56C8" w:rsidRPr="00115A1A" w:rsidRDefault="006C56C8" w:rsidP="00F556D2">
      <w:pPr>
        <w:spacing w:line="240" w:lineRule="auto"/>
        <w:ind w:firstLine="709"/>
        <w:jc w:val="both"/>
        <w:rPr>
          <w:rFonts w:eastAsia="Calibri"/>
          <w:sz w:val="28"/>
          <w:szCs w:val="28"/>
        </w:rPr>
      </w:pPr>
      <w:r w:rsidRPr="00115A1A">
        <w:rPr>
          <w:rFonts w:eastAsia="Calibri"/>
          <w:sz w:val="28"/>
          <w:szCs w:val="28"/>
        </w:rPr>
        <w:t>1. Подготовка градостроительных планов земельных участков осуществляется в соответствии с Уставом Шпаковского муниципального района Ставропольского края и нормативными правовыми актами органа местного самоуправления с учетом положений статьи 57.3 Градостроительного кодекса Российской Федерации</w:t>
      </w:r>
    </w:p>
    <w:p w:rsidR="006C56C8" w:rsidRPr="00115A1A" w:rsidRDefault="006C56C8" w:rsidP="00F556D2">
      <w:pPr>
        <w:spacing w:line="240" w:lineRule="auto"/>
        <w:ind w:firstLine="709"/>
        <w:jc w:val="both"/>
        <w:rPr>
          <w:rFonts w:eastAsia="Calibri"/>
          <w:sz w:val="28"/>
          <w:szCs w:val="28"/>
        </w:rPr>
      </w:pPr>
      <w:r w:rsidRPr="00115A1A">
        <w:rPr>
          <w:rFonts w:eastAsia="Calibri"/>
          <w:sz w:val="28"/>
          <w:szCs w:val="28"/>
        </w:rPr>
        <w:t>2.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roofErr w:type="gramStart"/>
      <w:r w:rsidRPr="00115A1A">
        <w:rPr>
          <w:rFonts w:eastAsia="Calibri"/>
          <w:sz w:val="28"/>
          <w:szCs w:val="28"/>
        </w:rPr>
        <w:t>.».</w:t>
      </w:r>
      <w:proofErr w:type="gramEnd"/>
    </w:p>
    <w:p w:rsidR="006C56C8" w:rsidRPr="00350566" w:rsidRDefault="006C56C8" w:rsidP="00F556D2">
      <w:pPr>
        <w:spacing w:line="240" w:lineRule="auto"/>
        <w:ind w:firstLine="709"/>
        <w:jc w:val="both"/>
        <w:rPr>
          <w:rFonts w:eastAsia="Calibri"/>
          <w:sz w:val="28"/>
          <w:szCs w:val="28"/>
        </w:rPr>
      </w:pPr>
      <w:r>
        <w:rPr>
          <w:rFonts w:eastAsia="Calibri"/>
          <w:sz w:val="28"/>
          <w:szCs w:val="28"/>
        </w:rPr>
        <w:t>1.13. Статью 41</w:t>
      </w:r>
      <w:r w:rsidRPr="009051D2">
        <w:t xml:space="preserve"> </w:t>
      </w:r>
      <w:r w:rsidRPr="009051D2">
        <w:rPr>
          <w:rFonts w:eastAsia="Calibri"/>
          <w:sz w:val="28"/>
          <w:szCs w:val="28"/>
        </w:rPr>
        <w:t xml:space="preserve">изложить в следующей редакции: </w:t>
      </w:r>
      <w:r>
        <w:rPr>
          <w:rFonts w:eastAsia="Calibri"/>
          <w:sz w:val="28"/>
          <w:szCs w:val="28"/>
        </w:rPr>
        <w:t xml:space="preserve"> </w:t>
      </w:r>
    </w:p>
    <w:p w:rsidR="006C56C8" w:rsidRPr="00350566" w:rsidRDefault="006C56C8" w:rsidP="00F556D2">
      <w:pPr>
        <w:spacing w:line="240" w:lineRule="auto"/>
        <w:ind w:firstLine="709"/>
        <w:jc w:val="both"/>
        <w:rPr>
          <w:b/>
          <w:sz w:val="28"/>
          <w:szCs w:val="28"/>
        </w:rPr>
      </w:pPr>
      <w:bookmarkStart w:id="15" w:name="_Toc346039759"/>
      <w:r>
        <w:rPr>
          <w:b/>
          <w:sz w:val="28"/>
          <w:szCs w:val="28"/>
        </w:rPr>
        <w:t xml:space="preserve">« </w:t>
      </w:r>
      <w:r w:rsidRPr="009051D2">
        <w:rPr>
          <w:sz w:val="28"/>
          <w:szCs w:val="28"/>
        </w:rPr>
        <w:t>Статья 41. Выдача разрешений на строительство</w:t>
      </w:r>
      <w:bookmarkEnd w:id="15"/>
    </w:p>
    <w:p w:rsidR="006C56C8" w:rsidRDefault="006C56C8" w:rsidP="00F556D2">
      <w:pPr>
        <w:spacing w:line="240" w:lineRule="auto"/>
        <w:ind w:firstLine="709"/>
        <w:jc w:val="both"/>
        <w:rPr>
          <w:sz w:val="28"/>
          <w:szCs w:val="28"/>
        </w:rPr>
      </w:pPr>
      <w:r w:rsidRPr="009051D2">
        <w:rPr>
          <w:sz w:val="28"/>
          <w:szCs w:val="28"/>
        </w:rPr>
        <w:t>Порядок выдачи разрешения на строительство устанавливается статьей 51 Градостроительного кодекса Российской Федерации и нормативными правовыми актами органа местного самоуправления</w:t>
      </w:r>
      <w:proofErr w:type="gramStart"/>
      <w:r w:rsidRPr="009051D2">
        <w:rPr>
          <w:sz w:val="28"/>
          <w:szCs w:val="28"/>
        </w:rPr>
        <w:t>.».</w:t>
      </w:r>
      <w:proofErr w:type="gramEnd"/>
    </w:p>
    <w:p w:rsidR="006C56C8" w:rsidRDefault="006C56C8" w:rsidP="00F556D2">
      <w:pPr>
        <w:spacing w:line="240" w:lineRule="auto"/>
        <w:ind w:firstLine="709"/>
        <w:jc w:val="both"/>
        <w:rPr>
          <w:sz w:val="28"/>
          <w:szCs w:val="28"/>
        </w:rPr>
      </w:pPr>
      <w:r>
        <w:rPr>
          <w:sz w:val="28"/>
          <w:szCs w:val="28"/>
        </w:rPr>
        <w:t xml:space="preserve">1.14. </w:t>
      </w:r>
      <w:r w:rsidRPr="009051D2">
        <w:rPr>
          <w:sz w:val="28"/>
          <w:szCs w:val="28"/>
        </w:rPr>
        <w:t>Статью 4</w:t>
      </w:r>
      <w:r>
        <w:rPr>
          <w:sz w:val="28"/>
          <w:szCs w:val="28"/>
        </w:rPr>
        <w:t>3</w:t>
      </w:r>
      <w:r w:rsidRPr="009051D2">
        <w:rPr>
          <w:sz w:val="28"/>
          <w:szCs w:val="28"/>
        </w:rPr>
        <w:t xml:space="preserve"> изложить в следующей редакции: </w:t>
      </w:r>
    </w:p>
    <w:p w:rsidR="006C56C8" w:rsidRPr="009051D2" w:rsidRDefault="006C56C8" w:rsidP="00F556D2">
      <w:pPr>
        <w:spacing w:line="240" w:lineRule="auto"/>
        <w:ind w:firstLine="709"/>
        <w:jc w:val="both"/>
        <w:rPr>
          <w:rFonts w:eastAsia="Lucida Sans Unicode"/>
          <w:sz w:val="28"/>
          <w:szCs w:val="28"/>
        </w:rPr>
      </w:pPr>
      <w:r>
        <w:rPr>
          <w:sz w:val="28"/>
          <w:szCs w:val="28"/>
        </w:rPr>
        <w:t xml:space="preserve">« Статья 43. </w:t>
      </w:r>
      <w:r w:rsidRPr="009051D2">
        <w:rPr>
          <w:sz w:val="28"/>
          <w:szCs w:val="28"/>
        </w:rPr>
        <w:t xml:space="preserve"> Выдача разрешения на ввод объекта в эксплуатацию.</w:t>
      </w:r>
    </w:p>
    <w:p w:rsidR="006C56C8" w:rsidRDefault="006C56C8" w:rsidP="00F556D2">
      <w:pPr>
        <w:pStyle w:val="a8"/>
        <w:spacing w:before="0" w:after="0"/>
        <w:ind w:firstLine="709"/>
        <w:jc w:val="both"/>
        <w:rPr>
          <w:rFonts w:eastAsia="Lucida Sans Unicode"/>
          <w:sz w:val="28"/>
          <w:szCs w:val="28"/>
        </w:rPr>
      </w:pPr>
      <w:r w:rsidRPr="009051D2">
        <w:rPr>
          <w:rFonts w:eastAsia="Lucida Sans Unicode"/>
          <w:sz w:val="28"/>
          <w:szCs w:val="28"/>
        </w:rPr>
        <w:t>Порядок выдачи разрешения на ввод объекта в эксплуатацию осуществляется в соответствии со статьей 55 Градостроительного кодекса Российской Федерации и нормативными правовыми актами органа местного самоуправления</w:t>
      </w:r>
      <w:proofErr w:type="gramStart"/>
      <w:r w:rsidRPr="009051D2">
        <w:rPr>
          <w:rFonts w:eastAsia="Lucida Sans Unicode"/>
          <w:sz w:val="28"/>
          <w:szCs w:val="28"/>
        </w:rPr>
        <w:t>.».</w:t>
      </w:r>
      <w:proofErr w:type="gramEnd"/>
    </w:p>
    <w:p w:rsidR="006C56C8" w:rsidRDefault="006C56C8" w:rsidP="00F556D2">
      <w:pPr>
        <w:pStyle w:val="a8"/>
        <w:spacing w:before="0" w:after="0"/>
        <w:ind w:firstLine="708"/>
        <w:jc w:val="both"/>
        <w:rPr>
          <w:rFonts w:eastAsia="Lucida Sans Unicode"/>
          <w:sz w:val="28"/>
          <w:szCs w:val="28"/>
        </w:rPr>
      </w:pPr>
      <w:r>
        <w:rPr>
          <w:rFonts w:eastAsia="Lucida Sans Unicode"/>
          <w:sz w:val="28"/>
          <w:szCs w:val="28"/>
        </w:rPr>
        <w:t>1.15. В статье 52:</w:t>
      </w:r>
    </w:p>
    <w:p w:rsidR="006C56C8" w:rsidRDefault="006C56C8" w:rsidP="00F556D2">
      <w:pPr>
        <w:pStyle w:val="a8"/>
        <w:spacing w:before="0" w:after="0"/>
        <w:ind w:firstLine="708"/>
        <w:jc w:val="both"/>
        <w:rPr>
          <w:rFonts w:eastAsia="Lucida Sans Unicode"/>
          <w:sz w:val="28"/>
          <w:szCs w:val="28"/>
        </w:rPr>
      </w:pPr>
      <w:r>
        <w:rPr>
          <w:rFonts w:eastAsia="Lucida Sans Unicode"/>
          <w:sz w:val="28"/>
          <w:szCs w:val="28"/>
        </w:rPr>
        <w:t xml:space="preserve">1.15.1. В таблице «ОД. Зона общественного, делового и коммерческого назначения» слова </w:t>
      </w:r>
      <w:r w:rsidRPr="000E5030">
        <w:rPr>
          <w:rFonts w:eastAsia="Lucida Sans Unicode"/>
          <w:sz w:val="28"/>
          <w:szCs w:val="28"/>
        </w:rPr>
        <w:t xml:space="preserve">«Объекты здравоохранения», «Объекты среднего </w:t>
      </w:r>
      <w:r w:rsidRPr="000E5030">
        <w:rPr>
          <w:rFonts w:eastAsia="Lucida Sans Unicode"/>
          <w:sz w:val="28"/>
          <w:szCs w:val="28"/>
        </w:rPr>
        <w:lastRenderedPageBreak/>
        <w:t>профессионального и высшего профессионального образования», «Культовые объекты»</w:t>
      </w:r>
      <w:r>
        <w:rPr>
          <w:rFonts w:eastAsia="Lucida Sans Unicode"/>
          <w:sz w:val="28"/>
          <w:szCs w:val="28"/>
        </w:rPr>
        <w:t xml:space="preserve"> исключить.</w:t>
      </w:r>
    </w:p>
    <w:p w:rsidR="006C56C8" w:rsidRDefault="006C56C8" w:rsidP="00F556D2">
      <w:pPr>
        <w:pStyle w:val="a8"/>
        <w:spacing w:before="0" w:after="0"/>
        <w:ind w:firstLine="708"/>
        <w:jc w:val="both"/>
        <w:rPr>
          <w:rFonts w:eastAsia="Lucida Sans Unicode"/>
          <w:sz w:val="28"/>
          <w:szCs w:val="28"/>
        </w:rPr>
      </w:pPr>
      <w:r>
        <w:rPr>
          <w:rFonts w:eastAsia="Lucida Sans Unicode"/>
          <w:sz w:val="28"/>
          <w:szCs w:val="28"/>
        </w:rPr>
        <w:t xml:space="preserve">1.15.2. В таблице «О-1 Зона учреждения и здравоохранения»  слова </w:t>
      </w:r>
      <w:r w:rsidRPr="00106E44">
        <w:rPr>
          <w:rFonts w:eastAsia="Lucida Sans Unicode"/>
          <w:sz w:val="28"/>
          <w:szCs w:val="28"/>
        </w:rPr>
        <w:t>«Спортзалы, бассейны, плоскостные спортивные сооружения»</w:t>
      </w:r>
      <w:r w:rsidRPr="00106E44">
        <w:t xml:space="preserve"> </w:t>
      </w:r>
      <w:r w:rsidRPr="00106E44">
        <w:rPr>
          <w:rFonts w:eastAsia="Lucida Sans Unicode"/>
          <w:sz w:val="28"/>
          <w:szCs w:val="28"/>
        </w:rPr>
        <w:t>исключить.</w:t>
      </w:r>
    </w:p>
    <w:p w:rsidR="006C56C8" w:rsidRDefault="006C56C8" w:rsidP="00F556D2">
      <w:pPr>
        <w:pStyle w:val="a8"/>
        <w:spacing w:before="0" w:after="0"/>
        <w:ind w:firstLine="708"/>
        <w:jc w:val="both"/>
        <w:rPr>
          <w:rFonts w:eastAsia="Lucida Sans Unicode"/>
          <w:sz w:val="28"/>
          <w:szCs w:val="28"/>
        </w:rPr>
      </w:pPr>
      <w:r>
        <w:rPr>
          <w:rFonts w:eastAsia="Lucida Sans Unicode"/>
          <w:sz w:val="28"/>
          <w:szCs w:val="28"/>
        </w:rPr>
        <w:t>1.15.3. В таблице «О-2 Зона учреждения образования»</w:t>
      </w:r>
      <w:r w:rsidRPr="00106E44">
        <w:t xml:space="preserve"> </w:t>
      </w:r>
      <w:r w:rsidRPr="00106E44">
        <w:rPr>
          <w:rFonts w:eastAsia="Lucida Sans Unicode"/>
          <w:sz w:val="28"/>
          <w:szCs w:val="28"/>
        </w:rPr>
        <w:t xml:space="preserve">слова </w:t>
      </w:r>
      <w:r>
        <w:rPr>
          <w:rFonts w:eastAsia="Lucida Sans Unicode"/>
          <w:sz w:val="28"/>
          <w:szCs w:val="28"/>
        </w:rPr>
        <w:t xml:space="preserve">«Крытые бассейны для основных объектов» </w:t>
      </w:r>
      <w:r w:rsidRPr="00106E44">
        <w:rPr>
          <w:rFonts w:eastAsia="Lucida Sans Unicode"/>
          <w:sz w:val="28"/>
          <w:szCs w:val="28"/>
        </w:rPr>
        <w:t>исключить.</w:t>
      </w:r>
    </w:p>
    <w:p w:rsidR="006C56C8" w:rsidRDefault="006C56C8" w:rsidP="00F556D2">
      <w:pPr>
        <w:spacing w:line="240" w:lineRule="auto"/>
        <w:rPr>
          <w:sz w:val="28"/>
          <w:szCs w:val="28"/>
        </w:rPr>
      </w:pPr>
    </w:p>
    <w:p w:rsidR="006C56C8" w:rsidRDefault="006C56C8" w:rsidP="00F556D2">
      <w:pPr>
        <w:spacing w:line="240" w:lineRule="auto"/>
        <w:rPr>
          <w:sz w:val="28"/>
          <w:szCs w:val="28"/>
        </w:rPr>
      </w:pPr>
    </w:p>
    <w:p w:rsidR="006C56C8" w:rsidRDefault="006C56C8" w:rsidP="006C56C8">
      <w:pPr>
        <w:rPr>
          <w:sz w:val="28"/>
          <w:szCs w:val="28"/>
        </w:rPr>
      </w:pPr>
    </w:p>
    <w:p w:rsidR="006C56C8" w:rsidRDefault="006C56C8" w:rsidP="006C56C8">
      <w:pPr>
        <w:spacing w:line="240" w:lineRule="exact"/>
        <w:contextualSpacing/>
        <w:rPr>
          <w:rFonts w:ascii="PT Astra Serif" w:hAnsi="PT Astra Serif"/>
          <w:sz w:val="28"/>
        </w:rPr>
      </w:pPr>
      <w:r>
        <w:rPr>
          <w:rFonts w:ascii="PT Astra Serif" w:hAnsi="PT Astra Serif"/>
          <w:sz w:val="28"/>
        </w:rPr>
        <w:t xml:space="preserve">Председатель Совета </w:t>
      </w:r>
    </w:p>
    <w:p w:rsidR="006C56C8" w:rsidRDefault="006C56C8" w:rsidP="006C56C8">
      <w:pPr>
        <w:spacing w:line="240" w:lineRule="exact"/>
        <w:contextualSpacing/>
        <w:rPr>
          <w:rFonts w:ascii="PT Astra Serif" w:hAnsi="PT Astra Serif"/>
          <w:sz w:val="28"/>
        </w:rPr>
      </w:pPr>
      <w:r>
        <w:rPr>
          <w:rFonts w:ascii="PT Astra Serif" w:hAnsi="PT Astra Serif"/>
          <w:sz w:val="28"/>
        </w:rPr>
        <w:t xml:space="preserve">Шпаковского муниципального </w:t>
      </w:r>
    </w:p>
    <w:p w:rsidR="006C56C8" w:rsidRDefault="006C56C8" w:rsidP="006C56C8">
      <w:pPr>
        <w:spacing w:line="240" w:lineRule="exact"/>
        <w:contextualSpacing/>
        <w:rPr>
          <w:rFonts w:ascii="PT Astra Serif" w:hAnsi="PT Astra Serif"/>
          <w:sz w:val="28"/>
        </w:rPr>
      </w:pPr>
      <w:r>
        <w:rPr>
          <w:rFonts w:ascii="PT Astra Serif" w:hAnsi="PT Astra Serif"/>
          <w:sz w:val="28"/>
        </w:rPr>
        <w:t>района Ставропольского края                                                             В.Ф.Букреев</w:t>
      </w:r>
    </w:p>
    <w:p w:rsidR="006C56C8" w:rsidRDefault="006C56C8" w:rsidP="006C56C8">
      <w:pPr>
        <w:tabs>
          <w:tab w:val="left" w:pos="540"/>
          <w:tab w:val="left" w:pos="720"/>
          <w:tab w:val="left" w:pos="900"/>
        </w:tabs>
        <w:spacing w:line="240" w:lineRule="exact"/>
        <w:jc w:val="both"/>
        <w:rPr>
          <w:rFonts w:ascii="PT Astra Serif" w:hAnsi="PT Astra Serif"/>
          <w:sz w:val="28"/>
        </w:rPr>
      </w:pPr>
    </w:p>
    <w:p w:rsidR="006C56C8" w:rsidRDefault="006C56C8" w:rsidP="006C56C8">
      <w:pPr>
        <w:tabs>
          <w:tab w:val="left" w:pos="540"/>
          <w:tab w:val="left" w:pos="720"/>
          <w:tab w:val="left" w:pos="900"/>
        </w:tabs>
        <w:jc w:val="both"/>
        <w:rPr>
          <w:rFonts w:ascii="PT Astra Serif" w:hAnsi="PT Astra Serif"/>
          <w:sz w:val="28"/>
        </w:rPr>
      </w:pPr>
    </w:p>
    <w:p w:rsidR="006C56C8" w:rsidRDefault="006C56C8" w:rsidP="006C56C8">
      <w:pPr>
        <w:tabs>
          <w:tab w:val="left" w:pos="540"/>
          <w:tab w:val="left" w:pos="720"/>
          <w:tab w:val="left" w:pos="900"/>
        </w:tabs>
        <w:jc w:val="both"/>
        <w:rPr>
          <w:rFonts w:ascii="PT Astra Serif" w:hAnsi="PT Astra Serif"/>
          <w:sz w:val="28"/>
        </w:rPr>
      </w:pPr>
    </w:p>
    <w:p w:rsidR="006C56C8" w:rsidRDefault="006C56C8" w:rsidP="006C56C8">
      <w:pPr>
        <w:spacing w:line="240" w:lineRule="exact"/>
        <w:contextualSpacing/>
        <w:rPr>
          <w:rFonts w:ascii="PT Astra Serif" w:hAnsi="PT Astra Serif"/>
          <w:sz w:val="28"/>
        </w:rPr>
      </w:pPr>
      <w:r>
        <w:rPr>
          <w:rFonts w:ascii="PT Astra Serif" w:hAnsi="PT Astra Serif"/>
          <w:sz w:val="28"/>
        </w:rPr>
        <w:t xml:space="preserve">Глава Шпаковского </w:t>
      </w:r>
    </w:p>
    <w:p w:rsidR="006C56C8" w:rsidRDefault="006C56C8" w:rsidP="006C56C8">
      <w:pPr>
        <w:spacing w:line="240" w:lineRule="exact"/>
        <w:contextualSpacing/>
        <w:rPr>
          <w:rFonts w:ascii="PT Astra Serif" w:hAnsi="PT Astra Serif"/>
          <w:sz w:val="28"/>
        </w:rPr>
      </w:pPr>
      <w:r>
        <w:rPr>
          <w:rFonts w:ascii="PT Astra Serif" w:hAnsi="PT Astra Serif"/>
          <w:sz w:val="28"/>
        </w:rPr>
        <w:t xml:space="preserve">муниципального района </w:t>
      </w:r>
    </w:p>
    <w:p w:rsidR="006C56C8" w:rsidRDefault="006C56C8" w:rsidP="006C56C8">
      <w:pPr>
        <w:tabs>
          <w:tab w:val="left" w:pos="540"/>
          <w:tab w:val="left" w:pos="720"/>
          <w:tab w:val="left" w:pos="900"/>
        </w:tabs>
        <w:spacing w:line="240" w:lineRule="exact"/>
        <w:rPr>
          <w:rFonts w:ascii="PT Astra Serif" w:hAnsi="PT Astra Serif"/>
          <w:sz w:val="28"/>
        </w:rPr>
      </w:pPr>
      <w:r>
        <w:rPr>
          <w:rFonts w:ascii="PT Astra Serif" w:hAnsi="PT Astra Serif"/>
          <w:sz w:val="28"/>
        </w:rPr>
        <w:t xml:space="preserve">Ставропольского  края                                                                       </w:t>
      </w:r>
      <w:proofErr w:type="spellStart"/>
      <w:r>
        <w:rPr>
          <w:rFonts w:ascii="PT Astra Serif" w:hAnsi="PT Astra Serif"/>
          <w:sz w:val="28"/>
        </w:rPr>
        <w:t>С.В.Гультяев</w:t>
      </w:r>
      <w:proofErr w:type="spellEnd"/>
    </w:p>
    <w:p w:rsidR="006C56C8" w:rsidRPr="00350566" w:rsidRDefault="006C56C8" w:rsidP="006C56C8">
      <w:pPr>
        <w:rPr>
          <w:sz w:val="28"/>
          <w:szCs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p w:rsidR="00F556D2" w:rsidRDefault="00F556D2">
      <w:pPr>
        <w:tabs>
          <w:tab w:val="left" w:pos="540"/>
          <w:tab w:val="left" w:pos="720"/>
          <w:tab w:val="left" w:pos="900"/>
        </w:tabs>
        <w:spacing w:line="240" w:lineRule="exact"/>
        <w:rPr>
          <w:rFonts w:ascii="PT Astra Serif" w:hAnsi="PT Astra Serif"/>
          <w:sz w:val="28"/>
        </w:rPr>
      </w:pPr>
    </w:p>
    <w:p w:rsidR="00F556D2" w:rsidRDefault="00F556D2">
      <w:pPr>
        <w:tabs>
          <w:tab w:val="left" w:pos="540"/>
          <w:tab w:val="left" w:pos="720"/>
          <w:tab w:val="left" w:pos="900"/>
        </w:tabs>
        <w:spacing w:line="240" w:lineRule="exact"/>
        <w:rPr>
          <w:rFonts w:ascii="PT Astra Serif" w:hAnsi="PT Astra Serif"/>
          <w:sz w:val="28"/>
        </w:rPr>
      </w:pPr>
    </w:p>
    <w:p w:rsidR="00F556D2" w:rsidRDefault="00F556D2">
      <w:pPr>
        <w:tabs>
          <w:tab w:val="left" w:pos="540"/>
          <w:tab w:val="left" w:pos="720"/>
          <w:tab w:val="left" w:pos="900"/>
        </w:tabs>
        <w:spacing w:line="240" w:lineRule="exact"/>
        <w:rPr>
          <w:rFonts w:ascii="PT Astra Serif" w:hAnsi="PT Astra Serif"/>
          <w:sz w:val="28"/>
        </w:rPr>
      </w:pPr>
    </w:p>
    <w:p w:rsidR="00F556D2" w:rsidRDefault="00F556D2">
      <w:pPr>
        <w:tabs>
          <w:tab w:val="left" w:pos="540"/>
          <w:tab w:val="left" w:pos="720"/>
          <w:tab w:val="left" w:pos="900"/>
        </w:tabs>
        <w:spacing w:line="240" w:lineRule="exact"/>
        <w:rPr>
          <w:rFonts w:ascii="PT Astra Serif" w:hAnsi="PT Astra Serif"/>
          <w:sz w:val="28"/>
        </w:rPr>
      </w:pPr>
    </w:p>
    <w:p w:rsidR="00F556D2" w:rsidRDefault="00F556D2">
      <w:pPr>
        <w:tabs>
          <w:tab w:val="left" w:pos="540"/>
          <w:tab w:val="left" w:pos="720"/>
          <w:tab w:val="left" w:pos="900"/>
        </w:tabs>
        <w:spacing w:line="240" w:lineRule="exact"/>
        <w:rPr>
          <w:rFonts w:ascii="PT Astra Serif" w:hAnsi="PT Astra Serif"/>
          <w:sz w:val="28"/>
        </w:rPr>
      </w:pPr>
    </w:p>
    <w:p w:rsidR="00F556D2" w:rsidRDefault="00F556D2">
      <w:pPr>
        <w:tabs>
          <w:tab w:val="left" w:pos="540"/>
          <w:tab w:val="left" w:pos="720"/>
          <w:tab w:val="left" w:pos="900"/>
        </w:tabs>
        <w:spacing w:line="240" w:lineRule="exact"/>
        <w:rPr>
          <w:rFonts w:ascii="PT Astra Serif" w:hAnsi="PT Astra Serif"/>
          <w:sz w:val="28"/>
        </w:rPr>
      </w:pPr>
    </w:p>
    <w:p w:rsidR="00F556D2" w:rsidRDefault="00F556D2">
      <w:pPr>
        <w:tabs>
          <w:tab w:val="left" w:pos="540"/>
          <w:tab w:val="left" w:pos="720"/>
          <w:tab w:val="left" w:pos="900"/>
        </w:tabs>
        <w:spacing w:line="240" w:lineRule="exact"/>
        <w:rPr>
          <w:rFonts w:ascii="PT Astra Serif" w:hAnsi="PT Astra Serif"/>
          <w:sz w:val="28"/>
        </w:rPr>
      </w:pPr>
    </w:p>
    <w:p w:rsidR="00F556D2" w:rsidRDefault="00F556D2">
      <w:pPr>
        <w:tabs>
          <w:tab w:val="left" w:pos="540"/>
          <w:tab w:val="left" w:pos="720"/>
          <w:tab w:val="left" w:pos="900"/>
        </w:tabs>
        <w:spacing w:line="240" w:lineRule="exact"/>
        <w:rPr>
          <w:rFonts w:ascii="PT Astra Serif" w:hAnsi="PT Astra Serif"/>
          <w:sz w:val="28"/>
        </w:rPr>
      </w:pPr>
    </w:p>
    <w:p w:rsidR="00F556D2" w:rsidRDefault="00F556D2">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tbl>
      <w:tblPr>
        <w:tblW w:w="0" w:type="auto"/>
        <w:tblLook w:val="04A0" w:firstRow="1" w:lastRow="0" w:firstColumn="1" w:lastColumn="0" w:noHBand="0" w:noVBand="1"/>
      </w:tblPr>
      <w:tblGrid>
        <w:gridCol w:w="5059"/>
        <w:gridCol w:w="4296"/>
      </w:tblGrid>
      <w:tr w:rsidR="006C56C8" w:rsidTr="006C56C8">
        <w:tc>
          <w:tcPr>
            <w:tcW w:w="5059" w:type="dxa"/>
          </w:tcPr>
          <w:p w:rsidR="006C56C8" w:rsidRDefault="006C56C8" w:rsidP="006C56C8">
            <w:pPr>
              <w:widowControl w:val="0"/>
              <w:spacing w:line="240" w:lineRule="exact"/>
              <w:contextualSpacing/>
              <w:jc w:val="right"/>
              <w:rPr>
                <w:rFonts w:ascii="PT Astra Serif" w:hAnsi="PT Astra Serif"/>
                <w:sz w:val="28"/>
              </w:rPr>
            </w:pPr>
          </w:p>
        </w:tc>
        <w:tc>
          <w:tcPr>
            <w:tcW w:w="4296" w:type="dxa"/>
          </w:tcPr>
          <w:p w:rsidR="006C56C8" w:rsidRDefault="006C56C8" w:rsidP="006C56C8">
            <w:pPr>
              <w:widowControl w:val="0"/>
              <w:spacing w:line="240" w:lineRule="exact"/>
              <w:ind w:left="709"/>
              <w:contextualSpacing/>
              <w:rPr>
                <w:rFonts w:ascii="PT Astra Serif" w:hAnsi="PT Astra Serif"/>
                <w:sz w:val="28"/>
              </w:rPr>
            </w:pPr>
          </w:p>
          <w:p w:rsidR="006C56C8" w:rsidRDefault="006C56C8" w:rsidP="006C56C8">
            <w:pPr>
              <w:widowControl w:val="0"/>
              <w:spacing w:line="240" w:lineRule="exact"/>
              <w:ind w:left="709"/>
              <w:contextualSpacing/>
              <w:rPr>
                <w:rFonts w:ascii="PT Astra Serif" w:hAnsi="PT Astra Serif"/>
                <w:sz w:val="28"/>
              </w:rPr>
            </w:pPr>
          </w:p>
          <w:p w:rsidR="006C56C8" w:rsidRDefault="006C56C8" w:rsidP="006C56C8">
            <w:pPr>
              <w:widowControl w:val="0"/>
              <w:spacing w:line="240" w:lineRule="exact"/>
              <w:ind w:left="709"/>
              <w:contextualSpacing/>
              <w:rPr>
                <w:rFonts w:ascii="PT Astra Serif" w:hAnsi="PT Astra Serif"/>
                <w:sz w:val="28"/>
              </w:rPr>
            </w:pPr>
          </w:p>
          <w:p w:rsidR="00F556D2" w:rsidRDefault="00F556D2" w:rsidP="006C56C8">
            <w:pPr>
              <w:widowControl w:val="0"/>
              <w:spacing w:line="240" w:lineRule="exact"/>
              <w:ind w:left="709"/>
              <w:contextualSpacing/>
              <w:rPr>
                <w:rFonts w:ascii="PT Astra Serif" w:hAnsi="PT Astra Serif"/>
                <w:sz w:val="28"/>
              </w:rPr>
            </w:pPr>
          </w:p>
          <w:p w:rsidR="00F556D2" w:rsidRDefault="00F556D2" w:rsidP="006C56C8">
            <w:pPr>
              <w:widowControl w:val="0"/>
              <w:spacing w:line="240" w:lineRule="exact"/>
              <w:ind w:left="709"/>
              <w:contextualSpacing/>
              <w:rPr>
                <w:rFonts w:ascii="PT Astra Serif" w:hAnsi="PT Astra Serif"/>
                <w:sz w:val="28"/>
              </w:rPr>
            </w:pPr>
          </w:p>
          <w:p w:rsidR="00F556D2" w:rsidRDefault="00F556D2" w:rsidP="006C56C8">
            <w:pPr>
              <w:widowControl w:val="0"/>
              <w:spacing w:line="240" w:lineRule="exact"/>
              <w:ind w:left="709"/>
              <w:contextualSpacing/>
              <w:rPr>
                <w:rFonts w:ascii="PT Astra Serif" w:hAnsi="PT Astra Serif"/>
                <w:sz w:val="28"/>
              </w:rPr>
            </w:pPr>
          </w:p>
          <w:p w:rsidR="00F556D2" w:rsidRDefault="00F556D2" w:rsidP="006C56C8">
            <w:pPr>
              <w:widowControl w:val="0"/>
              <w:spacing w:line="240" w:lineRule="exact"/>
              <w:ind w:left="709"/>
              <w:contextualSpacing/>
              <w:rPr>
                <w:rFonts w:ascii="PT Astra Serif" w:hAnsi="PT Astra Serif"/>
                <w:sz w:val="28"/>
              </w:rPr>
            </w:pPr>
          </w:p>
          <w:p w:rsidR="006C56C8" w:rsidRDefault="006C56C8" w:rsidP="006C56C8">
            <w:pPr>
              <w:widowControl w:val="0"/>
              <w:spacing w:line="240" w:lineRule="exact"/>
              <w:ind w:left="709"/>
              <w:contextualSpacing/>
              <w:rPr>
                <w:rFonts w:ascii="PT Astra Serif" w:hAnsi="PT Astra Serif"/>
                <w:sz w:val="28"/>
              </w:rPr>
            </w:pPr>
            <w:r>
              <w:rPr>
                <w:rFonts w:ascii="PT Astra Serif" w:hAnsi="PT Astra Serif"/>
                <w:sz w:val="28"/>
              </w:rPr>
              <w:t>Приложение № 5</w:t>
            </w:r>
          </w:p>
          <w:p w:rsidR="006C56C8" w:rsidRDefault="006C56C8" w:rsidP="006C56C8">
            <w:pPr>
              <w:widowControl w:val="0"/>
              <w:spacing w:line="240" w:lineRule="exact"/>
              <w:contextualSpacing/>
              <w:jc w:val="both"/>
              <w:rPr>
                <w:rFonts w:ascii="PT Astra Serif" w:hAnsi="PT Astra Serif"/>
                <w:sz w:val="28"/>
              </w:rPr>
            </w:pPr>
            <w:r>
              <w:rPr>
                <w:rFonts w:ascii="PT Astra Serif" w:hAnsi="PT Astra Serif"/>
                <w:sz w:val="28"/>
              </w:rPr>
              <w:t>к решению Совета Шпаковского</w:t>
            </w:r>
          </w:p>
          <w:p w:rsidR="006C56C8" w:rsidRDefault="006C56C8" w:rsidP="006C56C8">
            <w:pPr>
              <w:widowControl w:val="0"/>
              <w:spacing w:line="240" w:lineRule="exact"/>
              <w:contextualSpacing/>
              <w:jc w:val="both"/>
              <w:rPr>
                <w:rFonts w:ascii="PT Astra Serif" w:hAnsi="PT Astra Serif"/>
                <w:sz w:val="28"/>
              </w:rPr>
            </w:pPr>
            <w:r>
              <w:rPr>
                <w:rFonts w:ascii="PT Astra Serif" w:hAnsi="PT Astra Serif"/>
                <w:sz w:val="28"/>
              </w:rPr>
              <w:t>муниципального района</w:t>
            </w:r>
          </w:p>
          <w:p w:rsidR="006C56C8" w:rsidRDefault="006C56C8" w:rsidP="006C56C8">
            <w:pPr>
              <w:widowControl w:val="0"/>
              <w:spacing w:line="240" w:lineRule="exact"/>
              <w:contextualSpacing/>
              <w:jc w:val="both"/>
              <w:rPr>
                <w:rFonts w:ascii="PT Astra Serif" w:hAnsi="PT Astra Serif"/>
                <w:sz w:val="28"/>
              </w:rPr>
            </w:pPr>
            <w:r>
              <w:rPr>
                <w:rFonts w:ascii="PT Astra Serif" w:hAnsi="PT Astra Serif"/>
                <w:sz w:val="28"/>
              </w:rPr>
              <w:t>Ставропольского края</w:t>
            </w:r>
          </w:p>
          <w:p w:rsidR="006C56C8" w:rsidRDefault="006C56C8" w:rsidP="006C56C8">
            <w:pPr>
              <w:widowControl w:val="0"/>
              <w:spacing w:line="240" w:lineRule="exact"/>
              <w:contextualSpacing/>
              <w:rPr>
                <w:rFonts w:ascii="PT Astra Serif" w:hAnsi="PT Astra Serif"/>
                <w:sz w:val="28"/>
              </w:rPr>
            </w:pPr>
            <w:r>
              <w:rPr>
                <w:rFonts w:ascii="PT Astra Serif" w:hAnsi="PT Astra Serif"/>
                <w:sz w:val="28"/>
              </w:rPr>
              <w:t>от 14 февраля 2020 года № 266</w:t>
            </w:r>
          </w:p>
        </w:tc>
      </w:tr>
    </w:tbl>
    <w:p w:rsidR="006C56C8" w:rsidRDefault="006C56C8" w:rsidP="006C56C8">
      <w:pPr>
        <w:pStyle w:val="ConsPlusNormal"/>
        <w:spacing w:line="240" w:lineRule="exact"/>
        <w:jc w:val="center"/>
        <w:rPr>
          <w:rFonts w:ascii="PT Astra Serif" w:hAnsi="PT Astra Serif"/>
          <w:sz w:val="28"/>
        </w:rPr>
      </w:pPr>
    </w:p>
    <w:p w:rsidR="006C56C8" w:rsidRDefault="006C56C8" w:rsidP="006C56C8">
      <w:pPr>
        <w:pStyle w:val="ConsPlusNormal"/>
        <w:spacing w:line="240" w:lineRule="exact"/>
        <w:jc w:val="center"/>
        <w:rPr>
          <w:rFonts w:ascii="PT Astra Serif" w:hAnsi="PT Astra Serif"/>
          <w:sz w:val="28"/>
        </w:rPr>
      </w:pPr>
    </w:p>
    <w:p w:rsidR="00F556D2" w:rsidRDefault="00F556D2" w:rsidP="006C56C8">
      <w:pPr>
        <w:pStyle w:val="ConsPlusNormal"/>
        <w:spacing w:line="240" w:lineRule="exact"/>
        <w:jc w:val="center"/>
        <w:rPr>
          <w:rFonts w:ascii="PT Astra Serif" w:hAnsi="PT Astra Serif"/>
          <w:sz w:val="28"/>
        </w:rPr>
      </w:pPr>
    </w:p>
    <w:p w:rsidR="00F556D2" w:rsidRDefault="00F556D2" w:rsidP="006C56C8">
      <w:pPr>
        <w:pStyle w:val="ConsPlusNormal"/>
        <w:spacing w:line="240" w:lineRule="exact"/>
        <w:jc w:val="center"/>
        <w:rPr>
          <w:rFonts w:ascii="PT Astra Serif" w:hAnsi="PT Astra Serif"/>
          <w:sz w:val="28"/>
        </w:rPr>
      </w:pPr>
    </w:p>
    <w:p w:rsidR="006C56C8" w:rsidRDefault="006C56C8" w:rsidP="006C56C8">
      <w:pPr>
        <w:pStyle w:val="ConsPlusNormal"/>
        <w:spacing w:line="240" w:lineRule="exact"/>
        <w:jc w:val="center"/>
        <w:rPr>
          <w:rFonts w:ascii="PT Astra Serif" w:hAnsi="PT Astra Serif"/>
          <w:sz w:val="28"/>
        </w:rPr>
      </w:pPr>
    </w:p>
    <w:p w:rsidR="006C56C8" w:rsidRDefault="006C56C8" w:rsidP="006C56C8">
      <w:pPr>
        <w:pStyle w:val="ConsPlusNormal"/>
        <w:spacing w:line="240" w:lineRule="exact"/>
        <w:jc w:val="center"/>
        <w:rPr>
          <w:rFonts w:ascii="PT Astra Serif" w:hAnsi="PT Astra Serif"/>
          <w:sz w:val="28"/>
        </w:rPr>
      </w:pPr>
    </w:p>
    <w:p w:rsidR="006C56C8" w:rsidRDefault="006C56C8" w:rsidP="006C56C8">
      <w:pPr>
        <w:pStyle w:val="ConsPlusNormal"/>
        <w:spacing w:line="240" w:lineRule="exact"/>
        <w:jc w:val="center"/>
        <w:rPr>
          <w:rFonts w:ascii="PT Astra Serif" w:hAnsi="PT Astra Serif"/>
          <w:sz w:val="28"/>
        </w:rPr>
      </w:pPr>
      <w:r>
        <w:rPr>
          <w:rFonts w:ascii="PT Astra Serif" w:hAnsi="PT Astra Serif"/>
          <w:sz w:val="28"/>
        </w:rPr>
        <w:t>Изменения</w:t>
      </w:r>
    </w:p>
    <w:p w:rsidR="006C56C8" w:rsidRDefault="006C56C8" w:rsidP="006C56C8">
      <w:pPr>
        <w:pStyle w:val="ConsPlusNormal"/>
        <w:spacing w:line="240" w:lineRule="exact"/>
        <w:jc w:val="center"/>
        <w:rPr>
          <w:rFonts w:ascii="PT Astra Serif" w:hAnsi="PT Astra Serif"/>
          <w:sz w:val="28"/>
        </w:rPr>
      </w:pPr>
      <w:r>
        <w:rPr>
          <w:rFonts w:ascii="PT Astra Serif" w:hAnsi="PT Astra Serif"/>
          <w:sz w:val="28"/>
        </w:rPr>
        <w:t xml:space="preserve">в правила землепользования и застройки муниципального образования </w:t>
      </w:r>
      <w:proofErr w:type="spellStart"/>
      <w:r>
        <w:rPr>
          <w:rFonts w:ascii="PT Astra Serif" w:hAnsi="PT Astra Serif"/>
          <w:sz w:val="28"/>
        </w:rPr>
        <w:t>Пелагиадского</w:t>
      </w:r>
      <w:proofErr w:type="spellEnd"/>
      <w:r>
        <w:rPr>
          <w:rFonts w:ascii="PT Astra Serif" w:hAnsi="PT Astra Serif"/>
          <w:sz w:val="28"/>
        </w:rPr>
        <w:t xml:space="preserve"> сельсовета Шпаковского района Ставропольского края, утвержденные решением Думы муниципального образования </w:t>
      </w:r>
      <w:proofErr w:type="spellStart"/>
      <w:r>
        <w:rPr>
          <w:rFonts w:ascii="PT Astra Serif" w:hAnsi="PT Astra Serif"/>
          <w:sz w:val="28"/>
        </w:rPr>
        <w:t>Пелагиадского</w:t>
      </w:r>
      <w:proofErr w:type="spellEnd"/>
      <w:r>
        <w:rPr>
          <w:rFonts w:ascii="PT Astra Serif" w:hAnsi="PT Astra Serif"/>
          <w:sz w:val="28"/>
        </w:rPr>
        <w:t xml:space="preserve"> сельсовета Шпаковского района Ставропольского края</w:t>
      </w:r>
    </w:p>
    <w:p w:rsidR="006C56C8" w:rsidRDefault="006C56C8" w:rsidP="006C56C8">
      <w:pPr>
        <w:spacing w:line="240" w:lineRule="exact"/>
        <w:jc w:val="center"/>
        <w:rPr>
          <w:rFonts w:ascii="PT Astra Serif" w:hAnsi="PT Astra Serif"/>
          <w:sz w:val="28"/>
        </w:rPr>
      </w:pPr>
      <w:r>
        <w:rPr>
          <w:rFonts w:ascii="PT Astra Serif" w:hAnsi="PT Astra Serif"/>
          <w:sz w:val="28"/>
        </w:rPr>
        <w:t>от 10 мая 2012 года № 75</w:t>
      </w:r>
    </w:p>
    <w:p w:rsidR="00F556D2" w:rsidRDefault="00F556D2" w:rsidP="006C56C8">
      <w:pPr>
        <w:spacing w:line="240" w:lineRule="exact"/>
        <w:jc w:val="center"/>
        <w:rPr>
          <w:rFonts w:ascii="PT Astra Serif" w:hAnsi="PT Astra Serif"/>
          <w:sz w:val="28"/>
        </w:rPr>
      </w:pPr>
    </w:p>
    <w:p w:rsidR="006C56C8" w:rsidRDefault="006C56C8" w:rsidP="00F556D2">
      <w:pPr>
        <w:spacing w:line="240" w:lineRule="auto"/>
        <w:jc w:val="both"/>
        <w:rPr>
          <w:rFonts w:ascii="PT Astra Serif" w:hAnsi="PT Astra Serif"/>
          <w:b/>
          <w:sz w:val="28"/>
        </w:rPr>
      </w:pPr>
    </w:p>
    <w:p w:rsidR="006C56C8" w:rsidRDefault="006C56C8" w:rsidP="00F556D2">
      <w:pPr>
        <w:widowControl w:val="0"/>
        <w:spacing w:line="240" w:lineRule="auto"/>
        <w:ind w:firstLine="709"/>
        <w:jc w:val="both"/>
        <w:outlineLvl w:val="1"/>
        <w:rPr>
          <w:rFonts w:ascii="PT Astra Serif" w:hAnsi="PT Astra Serif"/>
          <w:sz w:val="28"/>
        </w:rPr>
      </w:pPr>
      <w:r>
        <w:rPr>
          <w:rFonts w:ascii="PT Astra Serif" w:hAnsi="PT Astra Serif"/>
          <w:sz w:val="28"/>
        </w:rPr>
        <w:t xml:space="preserve">1.Внести в правила землепользования и застройки муниципального образования </w:t>
      </w:r>
      <w:proofErr w:type="spellStart"/>
      <w:r>
        <w:rPr>
          <w:rFonts w:ascii="PT Astra Serif" w:hAnsi="PT Astra Serif"/>
          <w:sz w:val="28"/>
        </w:rPr>
        <w:t>Пелагиадского</w:t>
      </w:r>
      <w:proofErr w:type="spellEnd"/>
      <w:r>
        <w:rPr>
          <w:rFonts w:ascii="PT Astra Serif" w:hAnsi="PT Astra Serif"/>
          <w:sz w:val="28"/>
        </w:rPr>
        <w:t xml:space="preserve"> сельсовета Шпаковского района Ставропольского края (далее - Правила) следующие изменения:</w:t>
      </w:r>
    </w:p>
    <w:p w:rsidR="006C56C8" w:rsidRDefault="006C56C8" w:rsidP="00F556D2">
      <w:pPr>
        <w:pStyle w:val="a8"/>
        <w:spacing w:before="0" w:after="0"/>
        <w:ind w:firstLine="708"/>
        <w:jc w:val="both"/>
        <w:rPr>
          <w:rFonts w:ascii="PT Astra Serif" w:hAnsi="PT Astra Serif"/>
          <w:b/>
          <w:sz w:val="28"/>
        </w:rPr>
      </w:pPr>
      <w:r>
        <w:rPr>
          <w:rFonts w:ascii="PT Astra Serif" w:hAnsi="PT Astra Serif"/>
          <w:sz w:val="28"/>
        </w:rPr>
        <w:t xml:space="preserve">1.1.Статью 6 изложить в следующей редакции: </w:t>
      </w:r>
    </w:p>
    <w:p w:rsidR="006C56C8" w:rsidRDefault="006C56C8" w:rsidP="00F556D2">
      <w:pPr>
        <w:pStyle w:val="a8"/>
        <w:spacing w:before="0" w:after="0"/>
        <w:ind w:firstLine="708"/>
        <w:jc w:val="both"/>
        <w:rPr>
          <w:rFonts w:ascii="PT Astra Serif" w:hAnsi="PT Astra Serif"/>
          <w:sz w:val="28"/>
        </w:rPr>
      </w:pPr>
      <w:r>
        <w:rPr>
          <w:rFonts w:ascii="PT Astra Serif" w:hAnsi="PT Astra Serif"/>
          <w:sz w:val="28"/>
        </w:rPr>
        <w:t>"Статья 6. Общие положения о порядке проведения публичных слушаний по вопросам землепользования и застройки</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 xml:space="preserve">1. </w:t>
      </w:r>
      <w:proofErr w:type="gramStart"/>
      <w:r>
        <w:rPr>
          <w:rFonts w:ascii="PT Astra Serif" w:hAnsi="PT Astra Serif"/>
          <w:sz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w:t>
      </w:r>
      <w:proofErr w:type="gramEnd"/>
      <w:r>
        <w:rPr>
          <w:rFonts w:ascii="PT Astra Serif" w:hAnsi="PT Astra Serif"/>
          <w:sz w:val="28"/>
        </w:rPr>
        <w:t xml:space="preserve"> </w:t>
      </w:r>
      <w:proofErr w:type="gramStart"/>
      <w:r>
        <w:rPr>
          <w:rFonts w:ascii="PT Astra Serif" w:hAnsi="PT Astra Serif"/>
          <w:sz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 </w:t>
      </w:r>
      <w:proofErr w:type="gramEnd"/>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 xml:space="preserve">2. </w:t>
      </w:r>
      <w:proofErr w:type="gramStart"/>
      <w:r>
        <w:rPr>
          <w:rFonts w:ascii="PT Astra Serif" w:hAnsi="PT Astra Serif"/>
          <w:sz w:val="28"/>
        </w:rPr>
        <w:t xml:space="preserve">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w:t>
      </w:r>
      <w:r>
        <w:rPr>
          <w:rFonts w:ascii="PT Astra Serif" w:hAnsi="PT Astra Serif"/>
          <w:sz w:val="28"/>
        </w:rPr>
        <w:lastRenderedPageBreak/>
        <w:t>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Pr>
          <w:rFonts w:ascii="PT Astra Serif" w:hAnsi="PT Astra Serif"/>
          <w:sz w:val="28"/>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6C56C8" w:rsidRDefault="006C56C8" w:rsidP="00F556D2">
      <w:pPr>
        <w:spacing w:line="240" w:lineRule="auto"/>
        <w:ind w:firstLine="709"/>
        <w:jc w:val="both"/>
        <w:rPr>
          <w:rFonts w:ascii="PT Astra Serif" w:hAnsi="PT Astra Serif"/>
          <w:sz w:val="28"/>
          <w:highlight w:val="yellow"/>
        </w:rPr>
      </w:pPr>
      <w:r>
        <w:rPr>
          <w:rFonts w:ascii="PT Astra Serif" w:hAnsi="PT Astra Serif"/>
          <w:sz w:val="28"/>
        </w:rPr>
        <w:t xml:space="preserve">3. </w:t>
      </w:r>
      <w:proofErr w:type="gramStart"/>
      <w:r>
        <w:rPr>
          <w:rFonts w:ascii="PT Astra Serif" w:hAnsi="PT Astra Serif"/>
          <w:sz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Pr>
          <w:rFonts w:ascii="PT Astra Serif" w:hAnsi="PT Astra Serif"/>
          <w:sz w:val="28"/>
        </w:rPr>
        <w:t xml:space="preserve"> </w:t>
      </w:r>
      <w:proofErr w:type="gramStart"/>
      <w:r>
        <w:rPr>
          <w:rFonts w:ascii="PT Astra Serif" w:hAnsi="PT Astra Serif"/>
          <w:sz w:val="2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Pr>
          <w:rFonts w:ascii="PT Astra Serif" w:hAnsi="PT Astra Serif"/>
          <w:sz w:val="28"/>
        </w:rPr>
        <w:t xml:space="preserve"> проекты, а в случае, предусмотренном частью 3 статьи 39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4. Процедура проведения общественных обсуждений состоит из следующих этапов:</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1) оповещение о начале общественных обсуждений;</w:t>
      </w:r>
    </w:p>
    <w:p w:rsidR="006C56C8" w:rsidRDefault="006C56C8" w:rsidP="00F556D2">
      <w:pPr>
        <w:spacing w:line="240" w:lineRule="auto"/>
        <w:ind w:firstLine="709"/>
        <w:jc w:val="both"/>
        <w:rPr>
          <w:rFonts w:ascii="PT Astra Serif" w:hAnsi="PT Astra Serif"/>
          <w:sz w:val="28"/>
        </w:rPr>
      </w:pPr>
      <w:proofErr w:type="gramStart"/>
      <w:r>
        <w:rPr>
          <w:rFonts w:ascii="PT Astra Serif" w:hAnsi="PT Astra Serif"/>
          <w:sz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Pr>
          <w:rFonts w:ascii="PT Astra Serif" w:hAnsi="PT Astra Serif"/>
          <w:sz w:val="28"/>
        </w:rPr>
        <w:t xml:space="preserve"> в настоящей статье - информационные системы) и открытие экспозиции или экспозиций такого проекта;</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3) проведение экспозиции или экспозиций проекта, подлежащего рассмотрению на общественных обсуждениях;</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4) подготовка и оформление протокола общественных обсуждений;</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5) подготовка и опубликование заключения о результатах общественных обсуждений.</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lastRenderedPageBreak/>
        <w:t>5. Процедура проведения публичных слушаний состоит из следующих этапов:</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1) оповещение о начале публичных слушаний;</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3) проведение экспозиции или экспозиций проекта, подлежащего рассмотрению на публичных слушаниях;</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4) проведение собрания или собраний участников публичных слушаний;</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5) подготовка и оформление протокола публичных слушаний;</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6) подготовка и опубликование заключения о результатах публичных слушаний.</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6. Оповещение о начале общественных обсуждений или публичных слушаний должно содержать:</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 xml:space="preserve">7. </w:t>
      </w:r>
      <w:proofErr w:type="gramStart"/>
      <w:r>
        <w:rPr>
          <w:rFonts w:ascii="PT Astra Serif" w:hAnsi="PT Astra Serif"/>
          <w:sz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Pr>
          <w:rFonts w:ascii="PT Astra Serif" w:hAnsi="PT Astra Serif"/>
          <w:sz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8. Оповещение о начале общественных обсуждений или публичных слушаний:</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 xml:space="preserve">1) не </w:t>
      </w:r>
      <w:proofErr w:type="gramStart"/>
      <w:r>
        <w:rPr>
          <w:rFonts w:ascii="PT Astra Serif" w:hAnsi="PT Astra Serif"/>
          <w:sz w:val="28"/>
        </w:rPr>
        <w:t>позднее</w:t>
      </w:r>
      <w:proofErr w:type="gramEnd"/>
      <w:r>
        <w:rPr>
          <w:rFonts w:ascii="PT Astra Serif" w:hAnsi="PT Astra Serif"/>
          <w:sz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w:t>
      </w:r>
      <w:r>
        <w:rPr>
          <w:rFonts w:ascii="PT Astra Serif" w:hAnsi="PT Astra Serif"/>
          <w:sz w:val="28"/>
        </w:rPr>
        <w:lastRenderedPageBreak/>
        <w:t>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 xml:space="preserve">2) распространяется на информационных стендах, оборудованных около </w:t>
      </w:r>
      <w:proofErr w:type="gramStart"/>
      <w:r>
        <w:rPr>
          <w:rFonts w:ascii="PT Astra Serif" w:hAnsi="PT Astra Serif"/>
          <w:sz w:val="28"/>
        </w:rPr>
        <w:t>здания</w:t>
      </w:r>
      <w:proofErr w:type="gramEnd"/>
      <w:r>
        <w:rPr>
          <w:rFonts w:ascii="PT Astra Serif" w:hAnsi="PT Astra Serif"/>
          <w:sz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 xml:space="preserve">10. </w:t>
      </w:r>
      <w:proofErr w:type="gramStart"/>
      <w:r>
        <w:rPr>
          <w:rFonts w:ascii="PT Astra Serif" w:hAnsi="PT Astra Serif"/>
          <w:sz w:val="28"/>
        </w:rPr>
        <w:t>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w:t>
      </w:r>
      <w:proofErr w:type="gramEnd"/>
      <w:r>
        <w:rPr>
          <w:rFonts w:ascii="PT Astra Serif" w:hAnsi="PT Astra Serif"/>
          <w:sz w:val="28"/>
        </w:rPr>
        <w:t xml:space="preserve"> такого проекта:</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1) посредством официального сайта или информационных систем (в случае проведения общественных обсуждений);</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3) в письменной форме в адрес организатора общественных обсуждений или публичных слушаний;</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lastRenderedPageBreak/>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Pr>
          <w:rFonts w:ascii="PT Astra Serif" w:hAnsi="PT Astra Serif"/>
          <w:sz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Pr>
          <w:rFonts w:ascii="PT Astra Serif" w:hAnsi="PT Astra Serif"/>
          <w:sz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Pr>
          <w:rFonts w:ascii="PT Astra Serif" w:hAnsi="PT Astra Serif"/>
          <w:sz w:val="28"/>
        </w:rPr>
        <w:t>ии и ау</w:t>
      </w:r>
      <w:proofErr w:type="gramEnd"/>
      <w:r>
        <w:rPr>
          <w:rFonts w:ascii="PT Astra Serif" w:hAnsi="PT Astra Serif"/>
          <w:sz w:val="28"/>
        </w:rPr>
        <w:t>тентификации.</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 xml:space="preserve">16. </w:t>
      </w:r>
      <w:proofErr w:type="gramStart"/>
      <w:r>
        <w:rPr>
          <w:rFonts w:ascii="PT Astra Serif" w:hAnsi="PT Astra Serif"/>
          <w:sz w:val="28"/>
        </w:rPr>
        <w:t xml:space="preserve">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w:t>
      </w:r>
      <w:r>
        <w:rPr>
          <w:rFonts w:ascii="PT Astra Serif" w:hAnsi="PT Astra Serif"/>
          <w:sz w:val="28"/>
        </w:rPr>
        <w:lastRenderedPageBreak/>
        <w:t>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Pr>
          <w:rFonts w:ascii="PT Astra Serif" w:hAnsi="PT Astra Serif"/>
          <w:sz w:val="28"/>
        </w:rPr>
        <w:t xml:space="preserve"> самоуправления, подведомственных им организаций).</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17. Официальный сайт и (или) информационные системы должны обеспечивать возможность:</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2) представления информации о результатах общественных обсуждений, количестве участников общественных обсуждений.</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1) дата оформления протокола общественных обсуждений или публичных слушаний;</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2) информация об организаторе общественных обсуждений или публичных слушаний;</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 xml:space="preserve">19. </w:t>
      </w:r>
      <w:proofErr w:type="gramStart"/>
      <w:r>
        <w:rPr>
          <w:rFonts w:ascii="PT Astra Serif" w:hAnsi="PT Astra Serif"/>
          <w:sz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 xml:space="preserve">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w:t>
      </w:r>
      <w:r>
        <w:rPr>
          <w:rFonts w:ascii="PT Astra Serif" w:hAnsi="PT Astra Serif"/>
          <w:sz w:val="28"/>
        </w:rPr>
        <w:lastRenderedPageBreak/>
        <w:t>получить выписку из протокола общественных обсуждений или публичных слушаний, содержащую внесенные этим участником предложения и замечания.</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22. В заключении о результатах общественных обсуждений или публичных слушаний должны быть указаны:</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1) дата оформления заключения о результатах общественных обсуждений или публичных слушаний;</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6C56C8" w:rsidRDefault="006C56C8" w:rsidP="00F556D2">
      <w:pPr>
        <w:spacing w:line="240" w:lineRule="auto"/>
        <w:ind w:firstLine="709"/>
        <w:jc w:val="both"/>
        <w:rPr>
          <w:rFonts w:ascii="PT Astra Serif" w:hAnsi="PT Astra Serif"/>
          <w:sz w:val="28"/>
        </w:rPr>
      </w:pPr>
      <w:proofErr w:type="gramStart"/>
      <w:r>
        <w:rPr>
          <w:rFonts w:ascii="PT Astra Serif" w:hAnsi="PT Astra Serif"/>
          <w:sz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Pr>
          <w:rFonts w:ascii="PT Astra Serif" w:hAnsi="PT Astra Serif"/>
          <w:sz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определяются:</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1) порядок организации и проведения общественных обсуждений или публичных слушаний по проектам;</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2) организатор общественных обсуждений или публичных слушаний;</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3) срок проведения общественных обсуждений или публичных слушаний;</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4) официальный сайт и (или) информационные системы;</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lastRenderedPageBreak/>
        <w:t>5) требования к информационным стендам, на которых размещаются оповещения о начале общественных обсуждений или публичных слушаний;</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 xml:space="preserve">25. </w:t>
      </w:r>
      <w:proofErr w:type="gramStart"/>
      <w:r>
        <w:rPr>
          <w:rFonts w:ascii="PT Astra Serif" w:hAnsi="PT Astra Serif"/>
          <w:sz w:val="28"/>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1.2.Пункт 1 статьи 8 дополнить подпунктами 3-5 следующего содержания:</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1.3.Статью 14 изложить в следующей редакции:</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 xml:space="preserve">«Статья 14. Порядок предоставления разрешения на условно разрешённый вид использования земельного участка или объекта капитального строительства </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w:t>
      </w:r>
      <w:r>
        <w:rPr>
          <w:rFonts w:ascii="PT Astra Serif" w:hAnsi="PT Astra Serif"/>
          <w:sz w:val="28"/>
        </w:rPr>
        <w:lastRenderedPageBreak/>
        <w:t>соответствии с Уставом Шпаковского муниципального района Ставропольского края и нормативными правовыми актами органа местного самоуправления с учетом положений статьи 39 Градостроительного кодекса Российской Федерации».</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1.4.В статье 23:</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1.4.1.Абзац 4 пункта 1 исключить;</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1.4.2.Пункт 10 исключить.</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 xml:space="preserve">1.5. Статью 24 изложить в следующей редакции: </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 xml:space="preserve">«Статью 24 Подготовка проектов планировки территории </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Pr>
          <w:rFonts w:ascii="PT Astra Serif" w:hAnsi="PT Astra Serif"/>
          <w:sz w:val="28"/>
        </w:rPr>
        <w:t>границ зон планируемого размещения объектов капитального строительства</w:t>
      </w:r>
      <w:proofErr w:type="gramEnd"/>
      <w:r>
        <w:rPr>
          <w:rFonts w:ascii="PT Astra Serif" w:hAnsi="PT Astra Serif"/>
          <w:sz w:val="28"/>
        </w:rPr>
        <w:t>.</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статьи 41 Градостроительного кодекса РФ.</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3. Видами документации по планировке территории являются:</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1) проект планировки территории;</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2) проект межевания территории.</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4.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1) определения местоположения границ образуемых и изменяемых земельных участков;</w:t>
      </w:r>
    </w:p>
    <w:p w:rsidR="006C56C8" w:rsidRDefault="006C56C8" w:rsidP="00F556D2">
      <w:pPr>
        <w:spacing w:line="240" w:lineRule="auto"/>
        <w:ind w:firstLine="709"/>
        <w:jc w:val="both"/>
        <w:rPr>
          <w:rFonts w:ascii="PT Astra Serif" w:hAnsi="PT Astra Serif"/>
          <w:sz w:val="28"/>
        </w:rPr>
      </w:pPr>
      <w:proofErr w:type="gramStart"/>
      <w:r>
        <w:rPr>
          <w:rFonts w:ascii="PT Astra Serif" w:hAnsi="PT Astra Serif"/>
          <w:sz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Pr>
          <w:rFonts w:ascii="PT Astra Serif" w:hAnsi="PT Astra Serif"/>
          <w:sz w:val="28"/>
        </w:rPr>
        <w:t xml:space="preserve"> влекут за собой исключительно изменение границ территории общего пользования.</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6C56C8" w:rsidRDefault="006C56C8" w:rsidP="00F556D2">
      <w:pPr>
        <w:spacing w:line="240" w:lineRule="auto"/>
        <w:ind w:firstLine="709"/>
        <w:jc w:val="both"/>
        <w:rPr>
          <w:rFonts w:ascii="PT Astra Serif" w:hAnsi="PT Astra Serif"/>
          <w:sz w:val="28"/>
        </w:rPr>
      </w:pPr>
      <w:r>
        <w:rPr>
          <w:rFonts w:ascii="PT Astra Serif" w:hAnsi="PT Astra Serif"/>
          <w:sz w:val="28"/>
        </w:rPr>
        <w:lastRenderedPageBreak/>
        <w:t>Подготовка документации по планировке территории осуществляется в соответствии со статьями 45, 46 Градостроительного кодекса РФ</w:t>
      </w:r>
      <w:proofErr w:type="gramStart"/>
      <w:r>
        <w:rPr>
          <w:rFonts w:ascii="PT Astra Serif" w:hAnsi="PT Astra Serif"/>
          <w:sz w:val="28"/>
        </w:rPr>
        <w:t>.".</w:t>
      </w:r>
      <w:proofErr w:type="gramEnd"/>
    </w:p>
    <w:p w:rsidR="006C56C8" w:rsidRDefault="006C56C8" w:rsidP="00F556D2">
      <w:pPr>
        <w:spacing w:line="240" w:lineRule="auto"/>
        <w:ind w:firstLine="709"/>
        <w:jc w:val="both"/>
        <w:rPr>
          <w:rFonts w:ascii="PT Astra Serif" w:hAnsi="PT Astra Serif"/>
          <w:sz w:val="28"/>
        </w:rPr>
      </w:pPr>
      <w:r>
        <w:rPr>
          <w:rFonts w:ascii="PT Astra Serif" w:hAnsi="PT Astra Serif"/>
          <w:sz w:val="28"/>
        </w:rPr>
        <w:t>1.6. Статью 25 изложить в следующей редакции:</w:t>
      </w:r>
    </w:p>
    <w:p w:rsidR="006C56C8" w:rsidRDefault="006C56C8" w:rsidP="00F556D2">
      <w:pPr>
        <w:pStyle w:val="a8"/>
        <w:spacing w:before="0" w:after="0"/>
        <w:ind w:firstLine="708"/>
        <w:jc w:val="both"/>
        <w:rPr>
          <w:rFonts w:ascii="PT Astra Serif" w:hAnsi="PT Astra Serif"/>
          <w:sz w:val="28"/>
        </w:rPr>
      </w:pPr>
      <w:r>
        <w:rPr>
          <w:rFonts w:ascii="PT Astra Serif" w:hAnsi="PT Astra Serif"/>
          <w:sz w:val="28"/>
        </w:rPr>
        <w:t>"Статья 25. Случаи подготовки проекта планировки территории, проекта межевания территории</w:t>
      </w:r>
    </w:p>
    <w:p w:rsidR="006C56C8" w:rsidRDefault="006C56C8" w:rsidP="00F556D2">
      <w:pPr>
        <w:pStyle w:val="a8"/>
        <w:spacing w:before="0" w:after="0"/>
        <w:ind w:firstLine="708"/>
        <w:jc w:val="both"/>
        <w:rPr>
          <w:rFonts w:ascii="PT Astra Serif" w:hAnsi="PT Astra Serif"/>
          <w:sz w:val="28"/>
        </w:rPr>
      </w:pPr>
      <w:r>
        <w:rPr>
          <w:rFonts w:ascii="PT Astra Serif" w:hAnsi="PT Astra Serif"/>
          <w:sz w:val="28"/>
        </w:rPr>
        <w:t>1.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6C56C8" w:rsidRDefault="006C56C8" w:rsidP="00F556D2">
      <w:pPr>
        <w:pStyle w:val="a8"/>
        <w:spacing w:before="0" w:after="0"/>
        <w:ind w:firstLine="708"/>
        <w:jc w:val="both"/>
        <w:rPr>
          <w:rFonts w:ascii="PT Astra Serif" w:hAnsi="PT Astra Serif"/>
          <w:sz w:val="28"/>
        </w:rPr>
      </w:pPr>
      <w:r>
        <w:rPr>
          <w:rFonts w:ascii="PT Astra Serif" w:hAnsi="PT Astra Serif"/>
          <w:sz w:val="28"/>
        </w:rPr>
        <w:t>1) необходимо изъятие земельных участков для муниципальных ну</w:t>
      </w:r>
      <w:proofErr w:type="gramStart"/>
      <w:r>
        <w:rPr>
          <w:rFonts w:ascii="PT Astra Serif" w:hAnsi="PT Astra Serif"/>
          <w:sz w:val="28"/>
        </w:rPr>
        <w:t>жд в св</w:t>
      </w:r>
      <w:proofErr w:type="gramEnd"/>
      <w:r>
        <w:rPr>
          <w:rFonts w:ascii="PT Astra Serif" w:hAnsi="PT Astra Serif"/>
          <w:sz w:val="28"/>
        </w:rPr>
        <w:t>язи с размещением объекта капитального строительства местного значения;</w:t>
      </w:r>
    </w:p>
    <w:p w:rsidR="006C56C8" w:rsidRDefault="006C56C8" w:rsidP="00F556D2">
      <w:pPr>
        <w:pStyle w:val="a8"/>
        <w:spacing w:before="0" w:after="0"/>
        <w:ind w:firstLine="708"/>
        <w:jc w:val="both"/>
        <w:rPr>
          <w:rFonts w:ascii="PT Astra Serif" w:hAnsi="PT Astra Serif"/>
          <w:sz w:val="28"/>
        </w:rPr>
      </w:pPr>
      <w:r>
        <w:rPr>
          <w:rFonts w:ascii="PT Astra Serif" w:hAnsi="PT Astra Serif"/>
          <w:sz w:val="28"/>
        </w:rPr>
        <w:t xml:space="preserve">2) </w:t>
      </w:r>
      <w:proofErr w:type="gramStart"/>
      <w:r>
        <w:rPr>
          <w:rFonts w:ascii="PT Astra Serif" w:hAnsi="PT Astra Serif"/>
          <w:sz w:val="28"/>
        </w:rPr>
        <w:t>необходимы</w:t>
      </w:r>
      <w:proofErr w:type="gramEnd"/>
      <w:r>
        <w:rPr>
          <w:rFonts w:ascii="PT Astra Serif" w:hAnsi="PT Astra Serif"/>
          <w:sz w:val="28"/>
        </w:rPr>
        <w:t xml:space="preserve"> установление, изменение или отмена красных линий;</w:t>
      </w:r>
    </w:p>
    <w:p w:rsidR="006C56C8" w:rsidRDefault="006C56C8" w:rsidP="00F556D2">
      <w:pPr>
        <w:pStyle w:val="a8"/>
        <w:spacing w:before="0" w:after="0"/>
        <w:ind w:firstLine="708"/>
        <w:jc w:val="both"/>
        <w:rPr>
          <w:rFonts w:ascii="PT Astra Serif" w:hAnsi="PT Astra Serif"/>
          <w:sz w:val="28"/>
        </w:rPr>
      </w:pPr>
      <w:r>
        <w:rPr>
          <w:rFonts w:ascii="PT Astra Serif" w:hAnsi="PT Astra Serif"/>
          <w:sz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6C56C8" w:rsidRDefault="006C56C8" w:rsidP="00F556D2">
      <w:pPr>
        <w:pStyle w:val="a8"/>
        <w:spacing w:before="0" w:after="0"/>
        <w:ind w:firstLine="708"/>
        <w:jc w:val="both"/>
        <w:rPr>
          <w:rFonts w:ascii="PT Astra Serif" w:hAnsi="PT Astra Serif"/>
          <w:sz w:val="28"/>
        </w:rPr>
      </w:pPr>
      <w:proofErr w:type="gramStart"/>
      <w:r>
        <w:rPr>
          <w:rFonts w:ascii="PT Astra Serif" w:hAnsi="PT Astra Serif"/>
          <w:sz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6C56C8" w:rsidRDefault="006C56C8" w:rsidP="00F556D2">
      <w:pPr>
        <w:pStyle w:val="a8"/>
        <w:spacing w:before="0" w:after="0"/>
        <w:ind w:firstLine="708"/>
        <w:jc w:val="both"/>
        <w:rPr>
          <w:rFonts w:ascii="PT Astra Serif" w:hAnsi="PT Astra Serif"/>
          <w:sz w:val="28"/>
        </w:rPr>
      </w:pPr>
      <w:r>
        <w:rPr>
          <w:rFonts w:ascii="PT Astra Serif" w:hAnsi="PT Astra Serif"/>
          <w:sz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6C56C8" w:rsidRDefault="006C56C8" w:rsidP="00F556D2">
      <w:pPr>
        <w:pStyle w:val="a8"/>
        <w:spacing w:before="0" w:after="0"/>
        <w:ind w:firstLine="708"/>
        <w:jc w:val="both"/>
        <w:rPr>
          <w:rFonts w:ascii="PT Astra Serif" w:hAnsi="PT Astra Serif"/>
          <w:sz w:val="28"/>
        </w:rPr>
      </w:pPr>
      <w:r>
        <w:rPr>
          <w:rFonts w:ascii="PT Astra Serif" w:hAnsi="PT Astra Serif"/>
          <w:sz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roofErr w:type="gramStart"/>
      <w:r>
        <w:rPr>
          <w:rFonts w:ascii="PT Astra Serif" w:hAnsi="PT Astra Serif"/>
          <w:sz w:val="28"/>
        </w:rPr>
        <w:t>.".</w:t>
      </w:r>
      <w:proofErr w:type="gramEnd"/>
    </w:p>
    <w:p w:rsidR="006C56C8" w:rsidRDefault="006C56C8" w:rsidP="00F556D2">
      <w:pPr>
        <w:pStyle w:val="a8"/>
        <w:spacing w:before="0" w:after="0"/>
        <w:ind w:firstLine="709"/>
        <w:jc w:val="both"/>
        <w:rPr>
          <w:rFonts w:ascii="PT Astra Serif" w:hAnsi="PT Astra Serif"/>
          <w:sz w:val="28"/>
        </w:rPr>
      </w:pPr>
      <w:r>
        <w:rPr>
          <w:rFonts w:ascii="PT Astra Serif" w:hAnsi="PT Astra Serif"/>
          <w:sz w:val="28"/>
        </w:rPr>
        <w:t>1.7.Статью 26 признать утратившей силу.</w:t>
      </w:r>
    </w:p>
    <w:p w:rsidR="006C56C8" w:rsidRDefault="006C56C8" w:rsidP="00F556D2">
      <w:pPr>
        <w:pStyle w:val="a8"/>
        <w:spacing w:before="0" w:after="0"/>
        <w:ind w:firstLine="709"/>
        <w:jc w:val="both"/>
        <w:rPr>
          <w:rFonts w:ascii="PT Astra Serif" w:hAnsi="PT Astra Serif"/>
          <w:sz w:val="28"/>
        </w:rPr>
      </w:pPr>
      <w:r>
        <w:rPr>
          <w:rFonts w:ascii="PT Astra Serif" w:hAnsi="PT Astra Serif"/>
          <w:sz w:val="28"/>
        </w:rPr>
        <w:t>1.8.Статью 28 изложить в следующей редакции:</w:t>
      </w:r>
    </w:p>
    <w:p w:rsidR="006C56C8" w:rsidRDefault="006C56C8" w:rsidP="00F556D2">
      <w:pPr>
        <w:pStyle w:val="a8"/>
        <w:spacing w:before="0" w:after="0"/>
        <w:ind w:firstLine="709"/>
        <w:jc w:val="both"/>
        <w:rPr>
          <w:rFonts w:ascii="PT Astra Serif" w:hAnsi="PT Astra Serif"/>
          <w:sz w:val="28"/>
        </w:rPr>
      </w:pPr>
      <w:r>
        <w:rPr>
          <w:rFonts w:ascii="PT Astra Serif" w:hAnsi="PT Astra Serif"/>
          <w:sz w:val="28"/>
        </w:rPr>
        <w:t>"Статья 28.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6C56C8" w:rsidRDefault="006C56C8" w:rsidP="00F556D2">
      <w:pPr>
        <w:pStyle w:val="a8"/>
        <w:spacing w:before="0" w:after="0"/>
        <w:ind w:firstLine="709"/>
        <w:jc w:val="both"/>
        <w:rPr>
          <w:rFonts w:ascii="PT Astra Serif" w:hAnsi="PT Astra Serif"/>
          <w:sz w:val="28"/>
        </w:rPr>
      </w:pPr>
      <w:r>
        <w:rPr>
          <w:rFonts w:ascii="PT Astra Serif" w:hAnsi="PT Astra Serif"/>
          <w:sz w:val="28"/>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соответствии с Уставом Шпаковского </w:t>
      </w:r>
      <w:r>
        <w:rPr>
          <w:rFonts w:ascii="PT Astra Serif" w:hAnsi="PT Astra Serif"/>
          <w:sz w:val="28"/>
        </w:rPr>
        <w:lastRenderedPageBreak/>
        <w:t>муниципального района Ставропольского края и нормативными правовыми актами органа местного самоуправления с учетом положений статьи 40 Градостроительного кодекса Российской Федерации</w:t>
      </w:r>
      <w:proofErr w:type="gramStart"/>
      <w:r>
        <w:rPr>
          <w:rFonts w:ascii="PT Astra Serif" w:hAnsi="PT Astra Serif"/>
          <w:sz w:val="28"/>
        </w:rPr>
        <w:t>.».</w:t>
      </w:r>
      <w:proofErr w:type="gramEnd"/>
    </w:p>
    <w:p w:rsidR="006C56C8" w:rsidRDefault="006C56C8" w:rsidP="00F556D2">
      <w:pPr>
        <w:pStyle w:val="a8"/>
        <w:spacing w:before="0" w:after="0"/>
        <w:ind w:firstLine="708"/>
        <w:jc w:val="both"/>
        <w:rPr>
          <w:rFonts w:ascii="PT Astra Serif" w:hAnsi="PT Astra Serif"/>
          <w:sz w:val="28"/>
        </w:rPr>
      </w:pPr>
      <w:r>
        <w:rPr>
          <w:rFonts w:ascii="PT Astra Serif" w:hAnsi="PT Astra Serif"/>
          <w:sz w:val="28"/>
        </w:rPr>
        <w:t>1.9.Дополнить статьей 29.1 следующего содержания:</w:t>
      </w:r>
    </w:p>
    <w:p w:rsidR="006C56C8" w:rsidRDefault="006C56C8" w:rsidP="00F556D2">
      <w:pPr>
        <w:widowControl w:val="0"/>
        <w:tabs>
          <w:tab w:val="left" w:pos="3402"/>
        </w:tabs>
        <w:spacing w:line="240" w:lineRule="auto"/>
        <w:ind w:firstLine="720"/>
        <w:jc w:val="both"/>
        <w:rPr>
          <w:rFonts w:ascii="PT Astra Serif" w:hAnsi="PT Astra Serif"/>
          <w:sz w:val="28"/>
        </w:rPr>
      </w:pPr>
      <w:r>
        <w:rPr>
          <w:rFonts w:ascii="PT Astra Serif" w:hAnsi="PT Astra Serif"/>
          <w:sz w:val="28"/>
        </w:rPr>
        <w:t>«Статья 29.1 Градостроительные планы земельных участков</w:t>
      </w:r>
    </w:p>
    <w:p w:rsidR="006C56C8" w:rsidRDefault="006C56C8" w:rsidP="00F556D2">
      <w:pPr>
        <w:widowControl w:val="0"/>
        <w:tabs>
          <w:tab w:val="left" w:pos="3402"/>
        </w:tabs>
        <w:spacing w:line="240" w:lineRule="auto"/>
        <w:ind w:firstLine="720"/>
        <w:jc w:val="both"/>
        <w:rPr>
          <w:rFonts w:ascii="PT Astra Serif" w:hAnsi="PT Astra Serif"/>
          <w:sz w:val="28"/>
        </w:rPr>
      </w:pPr>
      <w:r>
        <w:rPr>
          <w:rFonts w:ascii="PT Astra Serif" w:hAnsi="PT Astra Serif"/>
          <w:sz w:val="28"/>
        </w:rPr>
        <w:t>1. Подготовка градостроительных планов земельных участков осуществляется в соответствии с Уставом Шпаковского муниципального района Ставропольского края и нормативными правовыми актами органа местного самоуправления с учетом положений статьи 57.3 Градостроительного кодекса Российской Федерации</w:t>
      </w:r>
    </w:p>
    <w:p w:rsidR="006C56C8" w:rsidRDefault="006C56C8" w:rsidP="00F556D2">
      <w:pPr>
        <w:pStyle w:val="a8"/>
        <w:spacing w:before="0" w:after="0"/>
        <w:ind w:firstLine="708"/>
        <w:jc w:val="both"/>
        <w:rPr>
          <w:rFonts w:ascii="PT Astra Serif" w:hAnsi="PT Astra Serif"/>
          <w:sz w:val="28"/>
        </w:rPr>
      </w:pPr>
      <w:r>
        <w:rPr>
          <w:rFonts w:ascii="PT Astra Serif" w:hAnsi="PT Astra Serif"/>
          <w:sz w:val="28"/>
        </w:rPr>
        <w:t>2.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roofErr w:type="gramStart"/>
      <w:r>
        <w:rPr>
          <w:rFonts w:ascii="PT Astra Serif" w:hAnsi="PT Astra Serif"/>
          <w:sz w:val="28"/>
        </w:rPr>
        <w:t>.».</w:t>
      </w:r>
      <w:proofErr w:type="gramEnd"/>
    </w:p>
    <w:p w:rsidR="006C56C8" w:rsidRDefault="006C56C8" w:rsidP="00F556D2">
      <w:pPr>
        <w:pStyle w:val="ConsPlusNormal"/>
        <w:ind w:firstLine="709"/>
        <w:jc w:val="both"/>
        <w:rPr>
          <w:rFonts w:ascii="PT Astra Serif" w:hAnsi="PT Astra Serif"/>
          <w:sz w:val="28"/>
        </w:rPr>
      </w:pPr>
      <w:r>
        <w:rPr>
          <w:rFonts w:ascii="PT Astra Serif" w:hAnsi="PT Astra Serif"/>
          <w:sz w:val="28"/>
        </w:rPr>
        <w:t>1.10. В статье 36.1:</w:t>
      </w:r>
    </w:p>
    <w:p w:rsidR="006C56C8" w:rsidRDefault="006C56C8" w:rsidP="00F556D2">
      <w:pPr>
        <w:pStyle w:val="ConsPlusNormal"/>
        <w:ind w:firstLine="709"/>
        <w:jc w:val="both"/>
        <w:rPr>
          <w:rFonts w:ascii="PT Astra Serif" w:hAnsi="PT Astra Serif"/>
          <w:sz w:val="28"/>
        </w:rPr>
      </w:pPr>
      <w:r>
        <w:rPr>
          <w:rFonts w:ascii="PT Astra Serif" w:hAnsi="PT Astra Serif"/>
          <w:sz w:val="28"/>
        </w:rPr>
        <w:t>1.10.1. В таблице слова ««Расстояния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а также в соответствии с требованиями «Технического регламента о требованиях пожарной безопасности» заменить словами «не подлежит установлению».</w:t>
      </w:r>
    </w:p>
    <w:p w:rsidR="006C56C8" w:rsidRDefault="006C56C8" w:rsidP="00F556D2">
      <w:pPr>
        <w:pStyle w:val="ConsPlusNormal"/>
        <w:ind w:firstLine="709"/>
        <w:jc w:val="both"/>
        <w:rPr>
          <w:rFonts w:ascii="PT Astra Serif" w:hAnsi="PT Astra Serif"/>
          <w:sz w:val="28"/>
        </w:rPr>
      </w:pPr>
      <w:r>
        <w:rPr>
          <w:rFonts w:ascii="PT Astra Serif" w:hAnsi="PT Astra Serif"/>
          <w:sz w:val="28"/>
        </w:rPr>
        <w:t>1.10.2. В таблице слова «коэффициент застройки – 1,0; коэффициент плотности застройки – 3,0» заменить словами «не подлежит установлению».</w:t>
      </w:r>
    </w:p>
    <w:p w:rsidR="006C56C8" w:rsidRDefault="006C56C8" w:rsidP="00F556D2">
      <w:pPr>
        <w:pStyle w:val="ConsPlusNormal"/>
        <w:ind w:firstLine="709"/>
        <w:jc w:val="both"/>
        <w:rPr>
          <w:rFonts w:ascii="PT Astra Serif" w:hAnsi="PT Astra Serif"/>
          <w:sz w:val="28"/>
        </w:rPr>
      </w:pPr>
      <w:r>
        <w:rPr>
          <w:rFonts w:ascii="PT Astra Serif" w:hAnsi="PT Astra Serif"/>
          <w:sz w:val="28"/>
        </w:rPr>
        <w:t>1.11. В статье 36.2:</w:t>
      </w:r>
    </w:p>
    <w:p w:rsidR="006C56C8" w:rsidRDefault="006C56C8" w:rsidP="00F556D2">
      <w:pPr>
        <w:pStyle w:val="ConsPlusNormal"/>
        <w:ind w:firstLine="709"/>
        <w:jc w:val="both"/>
        <w:rPr>
          <w:rFonts w:ascii="PT Astra Serif" w:hAnsi="PT Astra Serif"/>
          <w:sz w:val="28"/>
        </w:rPr>
      </w:pPr>
      <w:r>
        <w:rPr>
          <w:rFonts w:ascii="PT Astra Serif" w:hAnsi="PT Astra Serif"/>
          <w:sz w:val="28"/>
        </w:rPr>
        <w:t>1.11.1. В таблице слова ««Расстояния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а также в соответствии с требованиями «Технического регламента о требованиях пожарной безопасности» заменить словами «не подлежит установлению».</w:t>
      </w:r>
    </w:p>
    <w:p w:rsidR="006C56C8" w:rsidRDefault="006C56C8" w:rsidP="00F556D2">
      <w:pPr>
        <w:spacing w:line="240" w:lineRule="auto"/>
        <w:ind w:firstLine="708"/>
        <w:rPr>
          <w:rFonts w:ascii="PT Astra Serif" w:hAnsi="PT Astra Serif"/>
          <w:sz w:val="28"/>
        </w:rPr>
      </w:pPr>
      <w:r>
        <w:rPr>
          <w:rFonts w:ascii="PT Astra Serif" w:hAnsi="PT Astra Serif"/>
          <w:sz w:val="28"/>
        </w:rPr>
        <w:t>1.11.2. . В таблице слова «коэффициент застройки – 0,8; коэффициент плотности застройки – 2,4» заменить словами «не подлежит установлению».</w:t>
      </w:r>
    </w:p>
    <w:p w:rsidR="006C56C8" w:rsidRDefault="006C56C8" w:rsidP="00F556D2">
      <w:pPr>
        <w:spacing w:line="240" w:lineRule="auto"/>
        <w:ind w:firstLine="708"/>
        <w:jc w:val="both"/>
        <w:rPr>
          <w:rFonts w:ascii="PT Astra Serif" w:hAnsi="PT Astra Serif"/>
          <w:sz w:val="28"/>
        </w:rPr>
      </w:pPr>
      <w:r>
        <w:rPr>
          <w:rFonts w:ascii="PT Astra Serif" w:hAnsi="PT Astra Serif"/>
          <w:sz w:val="28"/>
        </w:rPr>
        <w:t xml:space="preserve">1.12. </w:t>
      </w:r>
      <w:proofErr w:type="gramStart"/>
      <w:r>
        <w:rPr>
          <w:rFonts w:ascii="PT Astra Serif" w:hAnsi="PT Astra Serif"/>
          <w:sz w:val="28"/>
        </w:rPr>
        <w:t>В таблице  статьи 37.1 слова ««Расстояния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а также в соответствии с требованиями «Технического регламента о требованиях пожарной безопасности» заменить словами «не подлежит установлению».</w:t>
      </w:r>
      <w:proofErr w:type="gramEnd"/>
    </w:p>
    <w:p w:rsidR="006C56C8" w:rsidRDefault="006C56C8" w:rsidP="00F556D2">
      <w:pPr>
        <w:spacing w:line="240" w:lineRule="auto"/>
        <w:ind w:firstLine="708"/>
        <w:jc w:val="both"/>
        <w:rPr>
          <w:rFonts w:ascii="PT Astra Serif" w:hAnsi="PT Astra Serif"/>
          <w:sz w:val="28"/>
        </w:rPr>
      </w:pPr>
      <w:r>
        <w:rPr>
          <w:rFonts w:ascii="PT Astra Serif" w:hAnsi="PT Astra Serif"/>
          <w:sz w:val="28"/>
        </w:rPr>
        <w:t xml:space="preserve">1.13. </w:t>
      </w:r>
      <w:proofErr w:type="gramStart"/>
      <w:r>
        <w:rPr>
          <w:rFonts w:ascii="PT Astra Serif" w:hAnsi="PT Astra Serif"/>
          <w:sz w:val="28"/>
        </w:rPr>
        <w:t>В таблице  статьи 37.2 слова ««Расстояния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а также в соответствии с требованиями «Технического регламента о требованиях пожарной безопасности» заменить словами «не подлежит установлению».</w:t>
      </w:r>
      <w:proofErr w:type="gramEnd"/>
    </w:p>
    <w:p w:rsidR="006C56C8" w:rsidRDefault="006C56C8" w:rsidP="00F556D2">
      <w:pPr>
        <w:spacing w:line="240" w:lineRule="auto"/>
        <w:ind w:firstLine="708"/>
        <w:jc w:val="both"/>
        <w:rPr>
          <w:rFonts w:ascii="PT Astra Serif" w:hAnsi="PT Astra Serif"/>
          <w:sz w:val="28"/>
        </w:rPr>
      </w:pPr>
      <w:r>
        <w:rPr>
          <w:rFonts w:ascii="PT Astra Serif" w:hAnsi="PT Astra Serif"/>
          <w:sz w:val="28"/>
        </w:rPr>
        <w:t>1.14. В статье 38.1:</w:t>
      </w:r>
    </w:p>
    <w:p w:rsidR="006C56C8" w:rsidRDefault="006C56C8" w:rsidP="00F556D2">
      <w:pPr>
        <w:spacing w:line="240" w:lineRule="auto"/>
        <w:ind w:firstLine="708"/>
        <w:jc w:val="both"/>
        <w:rPr>
          <w:rFonts w:ascii="PT Astra Serif" w:hAnsi="PT Astra Serif"/>
          <w:sz w:val="28"/>
        </w:rPr>
      </w:pPr>
      <w:r>
        <w:rPr>
          <w:rFonts w:ascii="PT Astra Serif" w:hAnsi="PT Astra Serif"/>
          <w:sz w:val="28"/>
        </w:rPr>
        <w:lastRenderedPageBreak/>
        <w:t>1.14.1.  В таблице слова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СП 18.13330» заменить словами «не подлежит установлению»</w:t>
      </w:r>
    </w:p>
    <w:p w:rsidR="006C56C8" w:rsidRDefault="006C56C8" w:rsidP="00F556D2">
      <w:pPr>
        <w:spacing w:line="240" w:lineRule="auto"/>
        <w:ind w:firstLine="708"/>
        <w:jc w:val="both"/>
        <w:rPr>
          <w:rFonts w:ascii="PT Astra Serif" w:hAnsi="PT Astra Serif"/>
          <w:sz w:val="28"/>
        </w:rPr>
      </w:pPr>
      <w:r>
        <w:rPr>
          <w:rFonts w:ascii="PT Astra Serif" w:hAnsi="PT Astra Serif"/>
          <w:sz w:val="28"/>
        </w:rPr>
        <w:t>1.14.2.</w:t>
      </w:r>
      <w:r>
        <w:rPr>
          <w:rFonts w:ascii="PT Astra Serif" w:hAnsi="PT Astra Serif"/>
        </w:rPr>
        <w:t xml:space="preserve">  </w:t>
      </w:r>
      <w:r>
        <w:rPr>
          <w:rFonts w:ascii="PT Astra Serif" w:hAnsi="PT Astra Serif"/>
          <w:sz w:val="28"/>
        </w:rPr>
        <w:t>В таблице слова ««Расстояния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а также в соответствии с требованиями «Технического регламента о требованиях пожарной безопасности» заменить словами «не подлежит установлению».</w:t>
      </w:r>
    </w:p>
    <w:p w:rsidR="006C56C8" w:rsidRDefault="006C56C8" w:rsidP="00F556D2">
      <w:pPr>
        <w:spacing w:line="240" w:lineRule="auto"/>
        <w:ind w:firstLine="708"/>
        <w:jc w:val="both"/>
        <w:rPr>
          <w:rFonts w:ascii="PT Astra Serif" w:hAnsi="PT Astra Serif"/>
          <w:sz w:val="28"/>
        </w:rPr>
      </w:pPr>
      <w:r>
        <w:rPr>
          <w:rFonts w:ascii="PT Astra Serif" w:hAnsi="PT Astra Serif"/>
          <w:sz w:val="28"/>
        </w:rPr>
        <w:t xml:space="preserve">1.15.  </w:t>
      </w:r>
      <w:proofErr w:type="gramStart"/>
      <w:r>
        <w:rPr>
          <w:rFonts w:ascii="PT Astra Serif" w:hAnsi="PT Astra Serif"/>
          <w:sz w:val="28"/>
        </w:rPr>
        <w:t>В таблице  статьи 38.2 слова ««Расстояния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а также в соответствии с требованиями «Технического регламента о требованиях пожарной безопасности» заменить словами «не подлежит установлению».</w:t>
      </w:r>
      <w:proofErr w:type="gramEnd"/>
    </w:p>
    <w:p w:rsidR="006C56C8" w:rsidRDefault="006C56C8" w:rsidP="00F556D2">
      <w:pPr>
        <w:spacing w:line="240" w:lineRule="auto"/>
        <w:ind w:firstLine="708"/>
        <w:jc w:val="both"/>
        <w:rPr>
          <w:rFonts w:ascii="PT Astra Serif" w:hAnsi="PT Astra Serif"/>
          <w:sz w:val="28"/>
        </w:rPr>
      </w:pPr>
      <w:r>
        <w:rPr>
          <w:rFonts w:ascii="PT Astra Serif" w:hAnsi="PT Astra Serif"/>
          <w:sz w:val="28"/>
        </w:rPr>
        <w:t xml:space="preserve">1.16. </w:t>
      </w:r>
      <w:proofErr w:type="gramStart"/>
      <w:r>
        <w:rPr>
          <w:rFonts w:ascii="PT Astra Serif" w:hAnsi="PT Astra Serif"/>
          <w:sz w:val="28"/>
        </w:rPr>
        <w:t>В таблице  статьи 38.3 слова ««Расстояния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а также в соответствии с требованиями «Технического регламента о требованиях пожарной безопасности» заменить словами «не подлежит установлению».</w:t>
      </w:r>
      <w:proofErr w:type="gramEnd"/>
    </w:p>
    <w:p w:rsidR="006C56C8" w:rsidRDefault="006C56C8" w:rsidP="00F556D2">
      <w:pPr>
        <w:spacing w:line="240" w:lineRule="auto"/>
        <w:ind w:firstLine="708"/>
        <w:jc w:val="both"/>
        <w:rPr>
          <w:rFonts w:ascii="PT Astra Serif" w:hAnsi="PT Astra Serif"/>
          <w:sz w:val="28"/>
        </w:rPr>
      </w:pPr>
      <w:r>
        <w:rPr>
          <w:rFonts w:ascii="PT Astra Serif" w:hAnsi="PT Astra Serif"/>
          <w:sz w:val="28"/>
        </w:rPr>
        <w:t xml:space="preserve">1.17. </w:t>
      </w:r>
      <w:proofErr w:type="gramStart"/>
      <w:r>
        <w:rPr>
          <w:rFonts w:ascii="PT Astra Serif" w:hAnsi="PT Astra Serif"/>
          <w:sz w:val="28"/>
        </w:rPr>
        <w:t>В таблице  статьи 38.3 слова ««Расстояния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а также в соответствии с требованиями «Технического регламента о требованиях пожарной безопасности» заменить словами «не подлежит установлению».</w:t>
      </w:r>
      <w:proofErr w:type="gramEnd"/>
    </w:p>
    <w:p w:rsidR="006C56C8" w:rsidRDefault="006C56C8" w:rsidP="00F556D2">
      <w:pPr>
        <w:spacing w:line="240" w:lineRule="auto"/>
        <w:ind w:firstLine="708"/>
        <w:jc w:val="both"/>
        <w:rPr>
          <w:rFonts w:ascii="PT Astra Serif" w:hAnsi="PT Astra Serif"/>
          <w:sz w:val="28"/>
        </w:rPr>
      </w:pPr>
      <w:r>
        <w:rPr>
          <w:rFonts w:ascii="PT Astra Serif" w:hAnsi="PT Astra Serif"/>
          <w:sz w:val="28"/>
        </w:rPr>
        <w:t xml:space="preserve">1.18. </w:t>
      </w:r>
      <w:proofErr w:type="gramStart"/>
      <w:r>
        <w:rPr>
          <w:rFonts w:ascii="PT Astra Serif" w:hAnsi="PT Astra Serif"/>
          <w:sz w:val="28"/>
        </w:rPr>
        <w:t>В таблице  статьи 39.1 слова ««Расстояния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а также в соответствии с требованиями «Технического регламента о требованиях пожарной безопасности» заменить словами «не подлежит установлению».</w:t>
      </w:r>
      <w:proofErr w:type="gramEnd"/>
    </w:p>
    <w:p w:rsidR="006C56C8" w:rsidRDefault="006C56C8" w:rsidP="00F556D2">
      <w:pPr>
        <w:pStyle w:val="ConsPlusNormal"/>
        <w:ind w:firstLine="709"/>
        <w:jc w:val="both"/>
        <w:rPr>
          <w:rFonts w:ascii="PT Astra Serif" w:hAnsi="PT Astra Serif"/>
          <w:sz w:val="28"/>
        </w:rPr>
      </w:pPr>
      <w:r>
        <w:rPr>
          <w:rFonts w:ascii="PT Astra Serif" w:hAnsi="PT Astra Serif"/>
          <w:sz w:val="28"/>
        </w:rPr>
        <w:t>1.19.</w:t>
      </w:r>
      <w:r>
        <w:rPr>
          <w:rFonts w:ascii="PT Astra Serif" w:hAnsi="PT Astra Serif"/>
        </w:rPr>
        <w:t xml:space="preserve"> </w:t>
      </w:r>
      <w:proofErr w:type="gramStart"/>
      <w:r>
        <w:rPr>
          <w:rFonts w:ascii="PT Astra Serif" w:hAnsi="PT Astra Serif"/>
          <w:sz w:val="28"/>
        </w:rPr>
        <w:t>В таблице  статьи 39.2 слова ««Расстояния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а также в соответствии с требованиями «Технического регламента о требованиях пожарной безопасности» заменить словами «не подлежит установлению».</w:t>
      </w:r>
      <w:proofErr w:type="gramEnd"/>
    </w:p>
    <w:p w:rsidR="006C56C8" w:rsidRDefault="006C56C8" w:rsidP="00F556D2">
      <w:pPr>
        <w:pStyle w:val="ConsPlusNormal"/>
        <w:ind w:firstLine="709"/>
        <w:jc w:val="both"/>
        <w:rPr>
          <w:rFonts w:ascii="PT Astra Serif" w:hAnsi="PT Astra Serif"/>
          <w:sz w:val="28"/>
        </w:rPr>
      </w:pPr>
      <w:r>
        <w:rPr>
          <w:rFonts w:ascii="PT Astra Serif" w:hAnsi="PT Astra Serif"/>
          <w:sz w:val="28"/>
        </w:rPr>
        <w:t xml:space="preserve">1.20. </w:t>
      </w:r>
      <w:proofErr w:type="gramStart"/>
      <w:r>
        <w:rPr>
          <w:rFonts w:ascii="PT Astra Serif" w:hAnsi="PT Astra Serif"/>
          <w:sz w:val="28"/>
        </w:rPr>
        <w:t xml:space="preserve">В таблице  статьи 41 слова ««Расстояния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а также в соответствии с требованиями </w:t>
      </w:r>
      <w:r>
        <w:rPr>
          <w:rFonts w:ascii="PT Astra Serif" w:hAnsi="PT Astra Serif"/>
          <w:sz w:val="28"/>
        </w:rPr>
        <w:lastRenderedPageBreak/>
        <w:t>«Технического регламента о требованиях пожарной безопасности» заменить словами «не подлежит установлению».</w:t>
      </w:r>
      <w:proofErr w:type="gramEnd"/>
    </w:p>
    <w:p w:rsidR="006C56C8" w:rsidRDefault="006C56C8" w:rsidP="00F556D2">
      <w:pPr>
        <w:spacing w:line="240" w:lineRule="auto"/>
        <w:rPr>
          <w:rFonts w:ascii="PT Astra Serif" w:hAnsi="PT Astra Serif"/>
          <w:sz w:val="28"/>
        </w:rPr>
      </w:pPr>
    </w:p>
    <w:p w:rsidR="006C56C8" w:rsidRDefault="006C56C8" w:rsidP="006C56C8">
      <w:pPr>
        <w:rPr>
          <w:rFonts w:ascii="PT Astra Serif" w:hAnsi="PT Astra Serif"/>
          <w:sz w:val="28"/>
        </w:rPr>
      </w:pPr>
    </w:p>
    <w:p w:rsidR="006C56C8" w:rsidRDefault="006C56C8" w:rsidP="006C56C8">
      <w:pPr>
        <w:spacing w:line="240" w:lineRule="exact"/>
        <w:rPr>
          <w:rFonts w:ascii="PT Astra Serif" w:hAnsi="PT Astra Serif"/>
          <w:sz w:val="28"/>
        </w:rPr>
      </w:pPr>
    </w:p>
    <w:p w:rsidR="006C56C8" w:rsidRDefault="006C56C8" w:rsidP="006C56C8">
      <w:pPr>
        <w:spacing w:line="240" w:lineRule="exact"/>
        <w:contextualSpacing/>
        <w:rPr>
          <w:rFonts w:ascii="PT Astra Serif" w:hAnsi="PT Astra Serif"/>
          <w:sz w:val="28"/>
        </w:rPr>
      </w:pPr>
      <w:r>
        <w:rPr>
          <w:rFonts w:ascii="PT Astra Serif" w:hAnsi="PT Astra Serif"/>
          <w:sz w:val="28"/>
        </w:rPr>
        <w:t>Председатель Совета</w:t>
      </w:r>
    </w:p>
    <w:p w:rsidR="006C56C8" w:rsidRDefault="006C56C8" w:rsidP="006C56C8">
      <w:pPr>
        <w:spacing w:line="240" w:lineRule="exact"/>
        <w:contextualSpacing/>
        <w:rPr>
          <w:rFonts w:ascii="PT Astra Serif" w:hAnsi="PT Astra Serif"/>
          <w:sz w:val="28"/>
        </w:rPr>
      </w:pPr>
      <w:r>
        <w:rPr>
          <w:rFonts w:ascii="PT Astra Serif" w:hAnsi="PT Astra Serif"/>
          <w:sz w:val="28"/>
        </w:rPr>
        <w:t>Шпаковского муниципального</w:t>
      </w:r>
    </w:p>
    <w:p w:rsidR="006C56C8" w:rsidRDefault="006C56C8" w:rsidP="006C56C8">
      <w:pPr>
        <w:spacing w:line="240" w:lineRule="exact"/>
        <w:contextualSpacing/>
        <w:rPr>
          <w:rFonts w:ascii="PT Astra Serif" w:hAnsi="PT Astra Serif"/>
          <w:sz w:val="28"/>
        </w:rPr>
      </w:pPr>
      <w:r>
        <w:rPr>
          <w:rFonts w:ascii="PT Astra Serif" w:hAnsi="PT Astra Serif"/>
          <w:sz w:val="28"/>
        </w:rPr>
        <w:t>района Ставропольского края</w:t>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t xml:space="preserve">    В.Ф.Букреев</w:t>
      </w:r>
    </w:p>
    <w:p w:rsidR="006C56C8" w:rsidRDefault="006C56C8" w:rsidP="006C56C8">
      <w:pPr>
        <w:tabs>
          <w:tab w:val="left" w:pos="540"/>
          <w:tab w:val="left" w:pos="720"/>
          <w:tab w:val="left" w:pos="900"/>
        </w:tabs>
        <w:spacing w:line="240" w:lineRule="exact"/>
        <w:jc w:val="both"/>
        <w:rPr>
          <w:rFonts w:ascii="PT Astra Serif" w:hAnsi="PT Astra Serif"/>
          <w:sz w:val="28"/>
        </w:rPr>
      </w:pPr>
    </w:p>
    <w:p w:rsidR="006C56C8" w:rsidRDefault="006C56C8" w:rsidP="006C56C8">
      <w:pPr>
        <w:tabs>
          <w:tab w:val="left" w:pos="540"/>
          <w:tab w:val="left" w:pos="720"/>
          <w:tab w:val="left" w:pos="900"/>
        </w:tabs>
        <w:spacing w:line="240" w:lineRule="exact"/>
        <w:jc w:val="both"/>
        <w:rPr>
          <w:rFonts w:ascii="PT Astra Serif" w:hAnsi="PT Astra Serif"/>
          <w:sz w:val="28"/>
        </w:rPr>
      </w:pPr>
    </w:p>
    <w:p w:rsidR="006C56C8" w:rsidRDefault="006C56C8" w:rsidP="006C56C8">
      <w:pPr>
        <w:tabs>
          <w:tab w:val="left" w:pos="540"/>
          <w:tab w:val="left" w:pos="720"/>
          <w:tab w:val="left" w:pos="900"/>
        </w:tabs>
        <w:spacing w:line="240" w:lineRule="exact"/>
        <w:jc w:val="both"/>
        <w:rPr>
          <w:rFonts w:ascii="PT Astra Serif" w:hAnsi="PT Astra Serif"/>
          <w:sz w:val="28"/>
        </w:rPr>
      </w:pPr>
    </w:p>
    <w:p w:rsidR="006C56C8" w:rsidRDefault="006C56C8" w:rsidP="006C56C8">
      <w:pPr>
        <w:spacing w:line="240" w:lineRule="exact"/>
        <w:contextualSpacing/>
        <w:rPr>
          <w:rFonts w:ascii="PT Astra Serif" w:hAnsi="PT Astra Serif"/>
          <w:sz w:val="28"/>
        </w:rPr>
      </w:pPr>
      <w:r>
        <w:rPr>
          <w:rFonts w:ascii="PT Astra Serif" w:hAnsi="PT Astra Serif"/>
          <w:sz w:val="28"/>
        </w:rPr>
        <w:t>Глава Шпаковского</w:t>
      </w:r>
    </w:p>
    <w:p w:rsidR="006C56C8" w:rsidRDefault="006C56C8" w:rsidP="006C56C8">
      <w:pPr>
        <w:spacing w:line="240" w:lineRule="exact"/>
        <w:contextualSpacing/>
        <w:rPr>
          <w:rFonts w:ascii="PT Astra Serif" w:hAnsi="PT Astra Serif"/>
          <w:sz w:val="28"/>
        </w:rPr>
      </w:pPr>
      <w:r>
        <w:rPr>
          <w:rFonts w:ascii="PT Astra Serif" w:hAnsi="PT Astra Serif"/>
          <w:sz w:val="28"/>
        </w:rPr>
        <w:t>муниципального района</w:t>
      </w:r>
    </w:p>
    <w:p w:rsidR="006C56C8" w:rsidRDefault="006C56C8" w:rsidP="006C56C8">
      <w:pPr>
        <w:tabs>
          <w:tab w:val="left" w:pos="540"/>
          <w:tab w:val="left" w:pos="720"/>
          <w:tab w:val="left" w:pos="900"/>
        </w:tabs>
        <w:spacing w:line="240" w:lineRule="exact"/>
        <w:rPr>
          <w:rFonts w:ascii="PT Astra Serif" w:hAnsi="PT Astra Serif"/>
          <w:sz w:val="28"/>
        </w:rPr>
      </w:pPr>
      <w:r>
        <w:rPr>
          <w:rFonts w:ascii="PT Astra Serif" w:hAnsi="PT Astra Serif"/>
          <w:sz w:val="28"/>
        </w:rPr>
        <w:t>Ставропольского края</w:t>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t xml:space="preserve">   </w:t>
      </w:r>
      <w:proofErr w:type="spellStart"/>
      <w:r>
        <w:rPr>
          <w:rFonts w:ascii="PT Astra Serif" w:hAnsi="PT Astra Serif"/>
          <w:sz w:val="28"/>
        </w:rPr>
        <w:t>С.В.Гультяев</w:t>
      </w:r>
      <w:proofErr w:type="spellEnd"/>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tbl>
      <w:tblPr>
        <w:tblW w:w="0" w:type="auto"/>
        <w:tblLook w:val="04A0" w:firstRow="1" w:lastRow="0" w:firstColumn="1" w:lastColumn="0" w:noHBand="0" w:noVBand="1"/>
      </w:tblPr>
      <w:tblGrid>
        <w:gridCol w:w="5211"/>
        <w:gridCol w:w="4359"/>
      </w:tblGrid>
      <w:tr w:rsidR="00C558F2" w:rsidTr="00463670">
        <w:tc>
          <w:tcPr>
            <w:tcW w:w="5211" w:type="dxa"/>
          </w:tcPr>
          <w:p w:rsidR="00C558F2" w:rsidRDefault="00C558F2" w:rsidP="00463670">
            <w:pPr>
              <w:widowControl w:val="0"/>
              <w:spacing w:line="240" w:lineRule="exact"/>
              <w:contextualSpacing/>
              <w:jc w:val="right"/>
              <w:rPr>
                <w:rFonts w:ascii="PT Astra Serif" w:hAnsi="PT Astra Serif"/>
                <w:sz w:val="28"/>
              </w:rPr>
            </w:pPr>
          </w:p>
        </w:tc>
        <w:tc>
          <w:tcPr>
            <w:tcW w:w="4359" w:type="dxa"/>
          </w:tcPr>
          <w:p w:rsidR="00C558F2" w:rsidRDefault="00C558F2" w:rsidP="00463670">
            <w:pPr>
              <w:widowControl w:val="0"/>
              <w:spacing w:line="240" w:lineRule="exact"/>
              <w:ind w:left="709"/>
              <w:contextualSpacing/>
              <w:rPr>
                <w:rFonts w:ascii="PT Astra Serif" w:hAnsi="PT Astra Serif"/>
                <w:sz w:val="28"/>
              </w:rPr>
            </w:pPr>
            <w:r>
              <w:rPr>
                <w:rFonts w:ascii="PT Astra Serif" w:hAnsi="PT Astra Serif"/>
                <w:sz w:val="28"/>
              </w:rPr>
              <w:t>Приложение № 6</w:t>
            </w:r>
          </w:p>
          <w:p w:rsidR="00C558F2" w:rsidRDefault="00C558F2" w:rsidP="00463670">
            <w:pPr>
              <w:widowControl w:val="0"/>
              <w:spacing w:line="240" w:lineRule="exact"/>
              <w:contextualSpacing/>
              <w:jc w:val="both"/>
              <w:rPr>
                <w:rFonts w:ascii="PT Astra Serif" w:hAnsi="PT Astra Serif"/>
                <w:sz w:val="28"/>
              </w:rPr>
            </w:pPr>
            <w:r>
              <w:rPr>
                <w:rFonts w:ascii="PT Astra Serif" w:hAnsi="PT Astra Serif"/>
                <w:sz w:val="28"/>
              </w:rPr>
              <w:t>к решению Совета Шпаковского</w:t>
            </w:r>
          </w:p>
          <w:p w:rsidR="00C558F2" w:rsidRDefault="00C558F2" w:rsidP="00463670">
            <w:pPr>
              <w:widowControl w:val="0"/>
              <w:spacing w:line="240" w:lineRule="exact"/>
              <w:contextualSpacing/>
              <w:jc w:val="both"/>
              <w:rPr>
                <w:rFonts w:ascii="PT Astra Serif" w:hAnsi="PT Astra Serif"/>
                <w:sz w:val="28"/>
              </w:rPr>
            </w:pPr>
            <w:r>
              <w:rPr>
                <w:rFonts w:ascii="PT Astra Serif" w:hAnsi="PT Astra Serif"/>
                <w:sz w:val="28"/>
              </w:rPr>
              <w:t>муниципального района</w:t>
            </w:r>
          </w:p>
          <w:p w:rsidR="00C558F2" w:rsidRDefault="00C558F2" w:rsidP="00463670">
            <w:pPr>
              <w:widowControl w:val="0"/>
              <w:spacing w:line="240" w:lineRule="exact"/>
              <w:contextualSpacing/>
              <w:jc w:val="both"/>
              <w:rPr>
                <w:rFonts w:ascii="PT Astra Serif" w:hAnsi="PT Astra Serif"/>
                <w:sz w:val="28"/>
              </w:rPr>
            </w:pPr>
            <w:r>
              <w:rPr>
                <w:rFonts w:ascii="PT Astra Serif" w:hAnsi="PT Astra Serif"/>
                <w:sz w:val="28"/>
              </w:rPr>
              <w:t>Ставропольского края</w:t>
            </w:r>
          </w:p>
          <w:p w:rsidR="00C558F2" w:rsidRDefault="00C558F2" w:rsidP="00463670">
            <w:pPr>
              <w:widowControl w:val="0"/>
              <w:spacing w:line="240" w:lineRule="exact"/>
              <w:contextualSpacing/>
              <w:rPr>
                <w:rFonts w:ascii="PT Astra Serif" w:hAnsi="PT Astra Serif"/>
                <w:sz w:val="28"/>
              </w:rPr>
            </w:pPr>
            <w:r>
              <w:rPr>
                <w:rFonts w:ascii="PT Astra Serif" w:hAnsi="PT Astra Serif"/>
                <w:sz w:val="28"/>
              </w:rPr>
              <w:t>от 14 февраля 2020 года № 266</w:t>
            </w:r>
          </w:p>
        </w:tc>
      </w:tr>
    </w:tbl>
    <w:p w:rsidR="00C558F2" w:rsidRDefault="00C558F2" w:rsidP="00C558F2">
      <w:pPr>
        <w:pStyle w:val="ConsPlusNormal"/>
        <w:jc w:val="center"/>
        <w:rPr>
          <w:rFonts w:ascii="PT Astra Serif" w:hAnsi="PT Astra Serif"/>
          <w:sz w:val="28"/>
        </w:rPr>
      </w:pPr>
    </w:p>
    <w:p w:rsidR="00C558F2" w:rsidRDefault="00C558F2" w:rsidP="00C558F2">
      <w:pPr>
        <w:pStyle w:val="ConsPlusNormal"/>
        <w:jc w:val="center"/>
        <w:rPr>
          <w:rFonts w:ascii="PT Astra Serif" w:hAnsi="PT Astra Serif"/>
          <w:sz w:val="28"/>
        </w:rPr>
      </w:pPr>
    </w:p>
    <w:p w:rsidR="00C558F2" w:rsidRDefault="00C558F2" w:rsidP="00C558F2">
      <w:pPr>
        <w:pStyle w:val="ConsPlusNormal"/>
        <w:jc w:val="center"/>
        <w:rPr>
          <w:rFonts w:ascii="PT Astra Serif" w:hAnsi="PT Astra Serif"/>
          <w:sz w:val="28"/>
        </w:rPr>
      </w:pPr>
    </w:p>
    <w:p w:rsidR="00C558F2" w:rsidRDefault="00C558F2" w:rsidP="00C558F2">
      <w:pPr>
        <w:pStyle w:val="ConsPlusNormal"/>
        <w:spacing w:line="240" w:lineRule="exact"/>
        <w:jc w:val="center"/>
        <w:rPr>
          <w:rFonts w:ascii="PT Astra Serif" w:hAnsi="PT Astra Serif"/>
          <w:sz w:val="28"/>
        </w:rPr>
      </w:pPr>
      <w:r>
        <w:rPr>
          <w:rFonts w:ascii="PT Astra Serif" w:hAnsi="PT Astra Serif"/>
          <w:sz w:val="28"/>
        </w:rPr>
        <w:t>Изменения</w:t>
      </w:r>
    </w:p>
    <w:p w:rsidR="00C558F2" w:rsidRDefault="00C558F2" w:rsidP="00C558F2">
      <w:pPr>
        <w:pStyle w:val="ConsPlusNormal"/>
        <w:spacing w:line="240" w:lineRule="exact"/>
        <w:jc w:val="center"/>
        <w:rPr>
          <w:rFonts w:ascii="PT Astra Serif" w:hAnsi="PT Astra Serif"/>
          <w:sz w:val="28"/>
        </w:rPr>
      </w:pPr>
      <w:r>
        <w:rPr>
          <w:rFonts w:ascii="PT Astra Serif" w:hAnsi="PT Astra Serif"/>
          <w:sz w:val="28"/>
        </w:rPr>
        <w:t>в правила землепользования и застройки муниципального образования Сенгилеевского сельсовета Шпаковского района Ставропольского края, утвержденные решением Совета Шпаковского района Ставропольского края</w:t>
      </w:r>
    </w:p>
    <w:p w:rsidR="00C558F2" w:rsidRDefault="00C558F2" w:rsidP="00C558F2">
      <w:pPr>
        <w:spacing w:line="240" w:lineRule="exact"/>
        <w:jc w:val="center"/>
        <w:rPr>
          <w:rFonts w:ascii="PT Astra Serif" w:hAnsi="PT Astra Serif"/>
          <w:b/>
          <w:sz w:val="28"/>
        </w:rPr>
      </w:pPr>
      <w:r>
        <w:rPr>
          <w:rFonts w:ascii="PT Astra Serif" w:hAnsi="PT Astra Serif"/>
          <w:sz w:val="28"/>
        </w:rPr>
        <w:t>от 26 апреля 2019 года № 174</w:t>
      </w:r>
    </w:p>
    <w:p w:rsidR="00C558F2" w:rsidRDefault="00C558F2" w:rsidP="00C558F2">
      <w:pPr>
        <w:ind w:firstLine="709"/>
        <w:jc w:val="both"/>
        <w:rPr>
          <w:rFonts w:ascii="PT Astra Serif" w:hAnsi="PT Astra Serif"/>
          <w:sz w:val="28"/>
        </w:rPr>
      </w:pPr>
    </w:p>
    <w:p w:rsidR="00C558F2" w:rsidRDefault="00C558F2" w:rsidP="00C558F2">
      <w:pPr>
        <w:spacing w:line="240" w:lineRule="auto"/>
        <w:ind w:firstLine="709"/>
        <w:jc w:val="both"/>
        <w:rPr>
          <w:rFonts w:ascii="PT Astra Serif" w:hAnsi="PT Astra Serif"/>
          <w:sz w:val="28"/>
        </w:rPr>
      </w:pPr>
      <w:r>
        <w:rPr>
          <w:rFonts w:ascii="PT Astra Serif" w:hAnsi="PT Astra Serif"/>
          <w:sz w:val="28"/>
        </w:rPr>
        <w:t>1. Внести в правила землепользования и застройки муниципального образования Сенгилеевского сельсовета Шпаковского района Ставропольского края (далее – Правила), следующие изменения:</w:t>
      </w:r>
    </w:p>
    <w:p w:rsidR="00C558F2" w:rsidRDefault="00C558F2" w:rsidP="00C558F2">
      <w:pPr>
        <w:spacing w:line="240" w:lineRule="auto"/>
        <w:ind w:firstLine="709"/>
        <w:jc w:val="both"/>
        <w:rPr>
          <w:rFonts w:ascii="PT Astra Serif" w:hAnsi="PT Astra Serif"/>
          <w:sz w:val="28"/>
        </w:rPr>
      </w:pPr>
      <w:r>
        <w:rPr>
          <w:rFonts w:ascii="PT Astra Serif" w:hAnsi="PT Astra Serif"/>
          <w:sz w:val="28"/>
        </w:rPr>
        <w:t>1.1. Статью 21 изложить в следующей редакции:</w:t>
      </w:r>
    </w:p>
    <w:p w:rsidR="00C558F2" w:rsidRDefault="00C558F2" w:rsidP="00C558F2">
      <w:pPr>
        <w:spacing w:line="240" w:lineRule="auto"/>
        <w:ind w:firstLine="709"/>
        <w:jc w:val="both"/>
        <w:rPr>
          <w:rFonts w:ascii="PT Astra Serif" w:hAnsi="PT Astra Serif"/>
          <w:sz w:val="28"/>
        </w:rPr>
      </w:pPr>
      <w:r>
        <w:rPr>
          <w:rFonts w:ascii="PT Astra Serif" w:hAnsi="PT Astra Serif"/>
          <w:sz w:val="28"/>
        </w:rPr>
        <w:t>«Статья 21 Порядок предоставления разрешения на условно разрешенный вид использования земельного участка или объекта капитального строительства.</w:t>
      </w:r>
    </w:p>
    <w:p w:rsidR="00C558F2" w:rsidRDefault="00C558F2" w:rsidP="00C558F2">
      <w:pPr>
        <w:spacing w:line="240" w:lineRule="auto"/>
        <w:ind w:firstLine="709"/>
        <w:jc w:val="both"/>
        <w:rPr>
          <w:rFonts w:ascii="PT Astra Serif" w:hAnsi="PT Astra Serif"/>
          <w:sz w:val="28"/>
        </w:rPr>
      </w:pPr>
      <w:r>
        <w:rPr>
          <w:rFonts w:ascii="PT Astra Serif" w:hAnsi="PT Astra Serif"/>
          <w:sz w:val="28"/>
        </w:rPr>
        <w:t>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 Уставом Шпаковского муниципального района Ставропольского края и нормативными правовыми актами органа местного самоуправления с учетом положений статьи 39 Градостроительного кодекса Российской Федерации».</w:t>
      </w:r>
    </w:p>
    <w:p w:rsidR="00C558F2" w:rsidRDefault="00C558F2" w:rsidP="00C558F2">
      <w:pPr>
        <w:pStyle w:val="a8"/>
        <w:spacing w:before="0" w:after="0"/>
        <w:ind w:firstLine="709"/>
        <w:jc w:val="both"/>
        <w:rPr>
          <w:rFonts w:ascii="PT Astra Serif" w:hAnsi="PT Astra Serif"/>
          <w:sz w:val="28"/>
        </w:rPr>
      </w:pPr>
      <w:r>
        <w:rPr>
          <w:rFonts w:ascii="PT Astra Serif" w:hAnsi="PT Astra Serif"/>
          <w:sz w:val="28"/>
        </w:rPr>
        <w:t>1.2. Статью 30 признать утратившей силу.</w:t>
      </w:r>
    </w:p>
    <w:p w:rsidR="00C558F2" w:rsidRDefault="00C558F2" w:rsidP="00C558F2">
      <w:pPr>
        <w:pStyle w:val="a8"/>
        <w:spacing w:before="0" w:after="0"/>
        <w:ind w:firstLine="709"/>
        <w:jc w:val="both"/>
        <w:rPr>
          <w:rFonts w:ascii="PT Astra Serif" w:hAnsi="PT Astra Serif"/>
          <w:sz w:val="28"/>
        </w:rPr>
      </w:pPr>
      <w:r>
        <w:rPr>
          <w:rFonts w:ascii="PT Astra Serif" w:hAnsi="PT Astra Serif"/>
          <w:sz w:val="28"/>
        </w:rPr>
        <w:t>1.3. Статью 23 изложить в следующей редакции:</w:t>
      </w:r>
    </w:p>
    <w:p w:rsidR="00C558F2" w:rsidRDefault="00C558F2" w:rsidP="00C558F2">
      <w:pPr>
        <w:pStyle w:val="a8"/>
        <w:spacing w:before="0" w:after="0"/>
        <w:ind w:firstLine="709"/>
        <w:jc w:val="both"/>
        <w:rPr>
          <w:rFonts w:ascii="PT Astra Serif" w:hAnsi="PT Astra Serif"/>
        </w:rPr>
      </w:pPr>
      <w:r>
        <w:rPr>
          <w:rFonts w:ascii="PT Astra Serif" w:hAnsi="PT Astra Serif"/>
          <w:sz w:val="28"/>
        </w:rPr>
        <w:t>«Статья 23. Порядок предоставления разрешения на отклонение от предельных параметров разрешённого строительства.</w:t>
      </w:r>
      <w:r>
        <w:rPr>
          <w:rFonts w:ascii="PT Astra Serif" w:hAnsi="PT Astra Serif"/>
        </w:rPr>
        <w:t xml:space="preserve"> </w:t>
      </w:r>
    </w:p>
    <w:p w:rsidR="00C558F2" w:rsidRDefault="00C558F2" w:rsidP="00C558F2">
      <w:pPr>
        <w:pStyle w:val="a8"/>
        <w:spacing w:before="0" w:after="0"/>
        <w:ind w:firstLine="709"/>
        <w:jc w:val="both"/>
        <w:rPr>
          <w:rFonts w:ascii="PT Astra Serif" w:hAnsi="PT Astra Serif"/>
          <w:sz w:val="28"/>
        </w:rPr>
      </w:pPr>
      <w:r>
        <w:rPr>
          <w:rFonts w:ascii="PT Astra Serif" w:hAnsi="PT Astra Serif"/>
          <w:sz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соответствии с Уставом Шпаковского муниципального района Ставропольского края и нормативными правовыми актами органа местного самоуправления с учетом положений статьи 40 Градостроительного кодекса Российской Федерации».</w:t>
      </w:r>
    </w:p>
    <w:p w:rsidR="00C558F2" w:rsidRDefault="00C558F2" w:rsidP="00C558F2">
      <w:pPr>
        <w:pStyle w:val="a8"/>
        <w:spacing w:before="0" w:after="0"/>
        <w:ind w:firstLine="709"/>
        <w:jc w:val="both"/>
        <w:rPr>
          <w:rFonts w:ascii="PT Astra Serif" w:hAnsi="PT Astra Serif"/>
          <w:sz w:val="28"/>
        </w:rPr>
      </w:pPr>
      <w:r>
        <w:rPr>
          <w:rFonts w:ascii="PT Astra Serif" w:hAnsi="PT Astra Serif"/>
          <w:sz w:val="28"/>
        </w:rPr>
        <w:t xml:space="preserve">1.4. Статью 31 признать утратившей силу. </w:t>
      </w:r>
    </w:p>
    <w:p w:rsidR="00C558F2" w:rsidRDefault="00C558F2" w:rsidP="00C558F2">
      <w:pPr>
        <w:pStyle w:val="a8"/>
        <w:spacing w:before="0" w:after="0"/>
        <w:ind w:firstLine="709"/>
        <w:jc w:val="both"/>
        <w:rPr>
          <w:rFonts w:ascii="PT Astra Serif" w:hAnsi="PT Astra Serif"/>
          <w:sz w:val="28"/>
        </w:rPr>
      </w:pPr>
      <w:r>
        <w:rPr>
          <w:rFonts w:ascii="PT Astra Serif" w:hAnsi="PT Astra Serif"/>
          <w:sz w:val="28"/>
        </w:rPr>
        <w:t>1.5. Статью</w:t>
      </w:r>
      <w:r>
        <w:rPr>
          <w:rFonts w:ascii="PT Astra Serif" w:hAnsi="PT Astra Serif"/>
          <w:b/>
          <w:sz w:val="28"/>
        </w:rPr>
        <w:t xml:space="preserve"> </w:t>
      </w:r>
      <w:r>
        <w:rPr>
          <w:rFonts w:ascii="PT Astra Serif" w:hAnsi="PT Astra Serif"/>
          <w:sz w:val="28"/>
        </w:rPr>
        <w:t>27 признать утратившей силу.</w:t>
      </w:r>
    </w:p>
    <w:p w:rsidR="00C558F2" w:rsidRDefault="00C558F2" w:rsidP="00C558F2">
      <w:pPr>
        <w:pStyle w:val="a8"/>
        <w:spacing w:before="0" w:after="0"/>
        <w:ind w:firstLine="709"/>
        <w:jc w:val="both"/>
        <w:rPr>
          <w:rFonts w:ascii="PT Astra Serif" w:hAnsi="PT Astra Serif"/>
          <w:sz w:val="28"/>
        </w:rPr>
      </w:pPr>
      <w:r>
        <w:rPr>
          <w:rFonts w:ascii="PT Astra Serif" w:hAnsi="PT Astra Serif"/>
          <w:sz w:val="28"/>
        </w:rPr>
        <w:t>1.6. Дополнить статьей 40.1. следующего содержания:</w:t>
      </w:r>
    </w:p>
    <w:p w:rsidR="00C558F2" w:rsidRDefault="00C558F2" w:rsidP="00C558F2">
      <w:pPr>
        <w:pStyle w:val="a8"/>
        <w:spacing w:before="0" w:after="0"/>
        <w:ind w:firstLine="709"/>
        <w:jc w:val="both"/>
        <w:rPr>
          <w:rFonts w:ascii="PT Astra Serif" w:hAnsi="PT Astra Serif"/>
          <w:sz w:val="28"/>
        </w:rPr>
      </w:pPr>
      <w:r>
        <w:rPr>
          <w:rFonts w:ascii="PT Astra Serif" w:hAnsi="PT Astra Serif"/>
          <w:sz w:val="28"/>
        </w:rPr>
        <w:t>«40.1. «Градостроительные планы земельных участков.</w:t>
      </w:r>
    </w:p>
    <w:p w:rsidR="00C558F2" w:rsidRDefault="00C558F2" w:rsidP="00C558F2">
      <w:pPr>
        <w:spacing w:line="240" w:lineRule="auto"/>
        <w:ind w:firstLine="709"/>
        <w:jc w:val="both"/>
        <w:rPr>
          <w:rFonts w:ascii="PT Astra Serif" w:hAnsi="PT Astra Serif"/>
          <w:sz w:val="28"/>
        </w:rPr>
      </w:pPr>
      <w:r>
        <w:rPr>
          <w:rFonts w:ascii="PT Astra Serif" w:hAnsi="PT Astra Serif"/>
          <w:sz w:val="28"/>
        </w:rPr>
        <w:t>1. Подготовка градостроительных планов земельных участков осуществляется в соответствии с Уставом Шпаковского муниципального района Ставропольского края и нормативными правовыми актами органа местного самоуправления с учетом положений статьи 57.3 Градостроительного кодекса Российской Федерации</w:t>
      </w:r>
    </w:p>
    <w:p w:rsidR="00C558F2" w:rsidRDefault="00C558F2" w:rsidP="00C558F2">
      <w:pPr>
        <w:spacing w:line="240" w:lineRule="auto"/>
        <w:ind w:firstLine="708"/>
        <w:jc w:val="both"/>
        <w:rPr>
          <w:rFonts w:ascii="PT Astra Serif" w:hAnsi="PT Astra Serif"/>
          <w:sz w:val="28"/>
        </w:rPr>
      </w:pPr>
      <w:r>
        <w:rPr>
          <w:rFonts w:ascii="PT Astra Serif" w:hAnsi="PT Astra Serif"/>
          <w:sz w:val="28"/>
        </w:rPr>
        <w:lastRenderedPageBreak/>
        <w:t>2.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C558F2" w:rsidRDefault="00C558F2" w:rsidP="00C558F2">
      <w:pPr>
        <w:spacing w:line="240" w:lineRule="auto"/>
        <w:ind w:firstLine="708"/>
        <w:jc w:val="both"/>
        <w:rPr>
          <w:rFonts w:ascii="PT Astra Serif" w:hAnsi="PT Astra Serif"/>
          <w:sz w:val="28"/>
        </w:rPr>
      </w:pPr>
      <w:r>
        <w:rPr>
          <w:rFonts w:ascii="PT Astra Serif" w:hAnsi="PT Astra Serif"/>
          <w:sz w:val="28"/>
        </w:rPr>
        <w:t>1.7. В пункте 3 таблицы 48.1 статьи 48 слова «Спорт 5.1» исключить.</w:t>
      </w:r>
    </w:p>
    <w:p w:rsidR="00C558F2" w:rsidRDefault="00C558F2" w:rsidP="00C558F2">
      <w:pPr>
        <w:spacing w:line="240" w:lineRule="auto"/>
        <w:ind w:firstLine="708"/>
        <w:jc w:val="both"/>
        <w:rPr>
          <w:rFonts w:ascii="PT Astra Serif" w:hAnsi="PT Astra Serif"/>
          <w:sz w:val="28"/>
        </w:rPr>
      </w:pPr>
      <w:r>
        <w:rPr>
          <w:rFonts w:ascii="PT Astra Serif" w:hAnsi="PT Astra Serif"/>
          <w:sz w:val="28"/>
        </w:rPr>
        <w:t>1.8. В пункте 3 таблицы 51.1 статьи 51 слова «Спорт 5.1» исключить.</w:t>
      </w:r>
    </w:p>
    <w:p w:rsidR="00C558F2" w:rsidRDefault="00C558F2" w:rsidP="00C558F2">
      <w:pPr>
        <w:spacing w:line="240" w:lineRule="auto"/>
        <w:rPr>
          <w:rFonts w:ascii="PT Astra Serif" w:hAnsi="PT Astra Serif"/>
          <w:sz w:val="28"/>
        </w:rPr>
      </w:pPr>
    </w:p>
    <w:p w:rsidR="00C558F2" w:rsidRDefault="00C558F2" w:rsidP="00C558F2">
      <w:pPr>
        <w:rPr>
          <w:rFonts w:ascii="PT Astra Serif" w:hAnsi="PT Astra Serif"/>
          <w:sz w:val="28"/>
        </w:rPr>
      </w:pPr>
    </w:p>
    <w:p w:rsidR="00C558F2" w:rsidRDefault="00C558F2" w:rsidP="00C558F2">
      <w:pPr>
        <w:rPr>
          <w:rFonts w:ascii="PT Astra Serif" w:hAnsi="PT Astra Serif"/>
          <w:sz w:val="28"/>
        </w:rPr>
      </w:pPr>
    </w:p>
    <w:p w:rsidR="00C558F2" w:rsidRDefault="00C558F2" w:rsidP="00C558F2">
      <w:pPr>
        <w:spacing w:line="240" w:lineRule="exact"/>
        <w:contextualSpacing/>
        <w:rPr>
          <w:rFonts w:ascii="PT Astra Serif" w:hAnsi="PT Astra Serif"/>
          <w:sz w:val="28"/>
        </w:rPr>
      </w:pPr>
      <w:r>
        <w:rPr>
          <w:rFonts w:ascii="PT Astra Serif" w:hAnsi="PT Astra Serif"/>
          <w:sz w:val="28"/>
        </w:rPr>
        <w:t>Председатель Совета</w:t>
      </w:r>
    </w:p>
    <w:p w:rsidR="00C558F2" w:rsidRDefault="00C558F2" w:rsidP="00C558F2">
      <w:pPr>
        <w:spacing w:line="240" w:lineRule="exact"/>
        <w:contextualSpacing/>
        <w:rPr>
          <w:rFonts w:ascii="PT Astra Serif" w:hAnsi="PT Astra Serif"/>
          <w:sz w:val="28"/>
        </w:rPr>
      </w:pPr>
      <w:r>
        <w:rPr>
          <w:rFonts w:ascii="PT Astra Serif" w:hAnsi="PT Astra Serif"/>
          <w:sz w:val="28"/>
        </w:rPr>
        <w:t>Шпаковского муниципального</w:t>
      </w:r>
    </w:p>
    <w:p w:rsidR="00C558F2" w:rsidRDefault="00C558F2" w:rsidP="00C558F2">
      <w:pPr>
        <w:spacing w:line="240" w:lineRule="exact"/>
        <w:contextualSpacing/>
        <w:rPr>
          <w:rFonts w:ascii="PT Astra Serif" w:hAnsi="PT Astra Serif"/>
          <w:sz w:val="28"/>
        </w:rPr>
      </w:pPr>
      <w:r>
        <w:rPr>
          <w:rFonts w:ascii="PT Astra Serif" w:hAnsi="PT Astra Serif"/>
          <w:sz w:val="28"/>
        </w:rPr>
        <w:t>района Ставропольского края</w:t>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t xml:space="preserve">    В.Ф.Букреев</w:t>
      </w:r>
    </w:p>
    <w:p w:rsidR="00C558F2" w:rsidRDefault="00C558F2" w:rsidP="00C558F2">
      <w:pPr>
        <w:tabs>
          <w:tab w:val="left" w:pos="540"/>
          <w:tab w:val="left" w:pos="720"/>
          <w:tab w:val="left" w:pos="900"/>
        </w:tabs>
        <w:spacing w:line="240" w:lineRule="exact"/>
        <w:jc w:val="both"/>
        <w:rPr>
          <w:rFonts w:ascii="PT Astra Serif" w:hAnsi="PT Astra Serif"/>
          <w:sz w:val="28"/>
        </w:rPr>
      </w:pPr>
    </w:p>
    <w:p w:rsidR="00C558F2" w:rsidRDefault="00C558F2" w:rsidP="00C558F2">
      <w:pPr>
        <w:tabs>
          <w:tab w:val="left" w:pos="540"/>
          <w:tab w:val="left" w:pos="720"/>
          <w:tab w:val="left" w:pos="900"/>
        </w:tabs>
        <w:spacing w:line="240" w:lineRule="exact"/>
        <w:jc w:val="both"/>
        <w:rPr>
          <w:rFonts w:ascii="PT Astra Serif" w:hAnsi="PT Astra Serif"/>
          <w:sz w:val="28"/>
        </w:rPr>
      </w:pPr>
    </w:p>
    <w:p w:rsidR="00C558F2" w:rsidRDefault="00C558F2" w:rsidP="00C558F2">
      <w:pPr>
        <w:tabs>
          <w:tab w:val="left" w:pos="540"/>
          <w:tab w:val="left" w:pos="720"/>
          <w:tab w:val="left" w:pos="900"/>
        </w:tabs>
        <w:spacing w:line="240" w:lineRule="exact"/>
        <w:jc w:val="both"/>
        <w:rPr>
          <w:rFonts w:ascii="PT Astra Serif" w:hAnsi="PT Astra Serif"/>
          <w:sz w:val="28"/>
        </w:rPr>
      </w:pPr>
    </w:p>
    <w:p w:rsidR="00C558F2" w:rsidRDefault="00C558F2" w:rsidP="00C558F2">
      <w:pPr>
        <w:spacing w:line="240" w:lineRule="exact"/>
        <w:contextualSpacing/>
        <w:rPr>
          <w:rFonts w:ascii="PT Astra Serif" w:hAnsi="PT Astra Serif"/>
          <w:sz w:val="28"/>
        </w:rPr>
      </w:pPr>
      <w:r>
        <w:rPr>
          <w:rFonts w:ascii="PT Astra Serif" w:hAnsi="PT Astra Serif"/>
          <w:sz w:val="28"/>
        </w:rPr>
        <w:t>Глава Шпаковского</w:t>
      </w:r>
    </w:p>
    <w:p w:rsidR="00C558F2" w:rsidRDefault="00C558F2" w:rsidP="00C558F2">
      <w:pPr>
        <w:spacing w:line="240" w:lineRule="exact"/>
        <w:contextualSpacing/>
        <w:rPr>
          <w:rFonts w:ascii="PT Astra Serif" w:hAnsi="PT Astra Serif"/>
          <w:sz w:val="28"/>
        </w:rPr>
      </w:pPr>
      <w:r>
        <w:rPr>
          <w:rFonts w:ascii="PT Astra Serif" w:hAnsi="PT Astra Serif"/>
          <w:sz w:val="28"/>
        </w:rPr>
        <w:t>муниципального района</w:t>
      </w:r>
    </w:p>
    <w:p w:rsidR="00C558F2" w:rsidRDefault="00C558F2" w:rsidP="00C558F2">
      <w:pPr>
        <w:tabs>
          <w:tab w:val="left" w:pos="540"/>
          <w:tab w:val="left" w:pos="720"/>
          <w:tab w:val="left" w:pos="900"/>
        </w:tabs>
        <w:spacing w:line="240" w:lineRule="exact"/>
        <w:rPr>
          <w:rFonts w:ascii="PT Astra Serif" w:hAnsi="PT Astra Serif"/>
          <w:sz w:val="28"/>
        </w:rPr>
      </w:pPr>
      <w:r>
        <w:rPr>
          <w:rFonts w:ascii="PT Astra Serif" w:hAnsi="PT Astra Serif"/>
          <w:sz w:val="28"/>
        </w:rPr>
        <w:t>Ставропольского края</w:t>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t xml:space="preserve">   </w:t>
      </w:r>
      <w:proofErr w:type="spellStart"/>
      <w:r>
        <w:rPr>
          <w:rFonts w:ascii="PT Astra Serif" w:hAnsi="PT Astra Serif"/>
          <w:sz w:val="28"/>
        </w:rPr>
        <w:t>С.В.Гультяев</w:t>
      </w:r>
      <w:proofErr w:type="spellEnd"/>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tbl>
      <w:tblPr>
        <w:tblW w:w="0" w:type="auto"/>
        <w:tblLook w:val="04A0" w:firstRow="1" w:lastRow="0" w:firstColumn="1" w:lastColumn="0" w:noHBand="0" w:noVBand="1"/>
      </w:tblPr>
      <w:tblGrid>
        <w:gridCol w:w="5211"/>
        <w:gridCol w:w="4359"/>
      </w:tblGrid>
      <w:tr w:rsidR="00C558F2" w:rsidTr="00463670">
        <w:tc>
          <w:tcPr>
            <w:tcW w:w="5211" w:type="dxa"/>
          </w:tcPr>
          <w:p w:rsidR="00C558F2" w:rsidRDefault="00C558F2" w:rsidP="00463670">
            <w:pPr>
              <w:widowControl w:val="0"/>
              <w:spacing w:line="240" w:lineRule="exact"/>
              <w:contextualSpacing/>
              <w:jc w:val="right"/>
              <w:rPr>
                <w:sz w:val="28"/>
              </w:rPr>
            </w:pPr>
          </w:p>
        </w:tc>
        <w:tc>
          <w:tcPr>
            <w:tcW w:w="4359" w:type="dxa"/>
          </w:tcPr>
          <w:p w:rsidR="00C558F2" w:rsidRDefault="00C558F2" w:rsidP="00463670">
            <w:pPr>
              <w:widowControl w:val="0"/>
              <w:spacing w:line="240" w:lineRule="exact"/>
              <w:contextualSpacing/>
              <w:jc w:val="center"/>
              <w:rPr>
                <w:rFonts w:ascii="PT Astra Serif" w:hAnsi="PT Astra Serif"/>
                <w:sz w:val="28"/>
              </w:rPr>
            </w:pPr>
            <w:r>
              <w:rPr>
                <w:rFonts w:ascii="PT Astra Serif" w:hAnsi="PT Astra Serif"/>
                <w:sz w:val="28"/>
              </w:rPr>
              <w:t>Приложение № 7</w:t>
            </w:r>
          </w:p>
          <w:p w:rsidR="00C558F2" w:rsidRDefault="00C558F2" w:rsidP="00463670">
            <w:pPr>
              <w:widowControl w:val="0"/>
              <w:spacing w:line="240" w:lineRule="exact"/>
              <w:contextualSpacing/>
              <w:jc w:val="both"/>
              <w:rPr>
                <w:rFonts w:ascii="PT Astra Serif" w:hAnsi="PT Astra Serif"/>
                <w:sz w:val="28"/>
              </w:rPr>
            </w:pPr>
            <w:r>
              <w:rPr>
                <w:rFonts w:ascii="PT Astra Serif" w:hAnsi="PT Astra Serif"/>
                <w:sz w:val="28"/>
              </w:rPr>
              <w:t>к решению Совета Шпаковского</w:t>
            </w:r>
          </w:p>
          <w:p w:rsidR="00C558F2" w:rsidRDefault="00C558F2" w:rsidP="00463670">
            <w:pPr>
              <w:widowControl w:val="0"/>
              <w:spacing w:line="240" w:lineRule="exact"/>
              <w:contextualSpacing/>
              <w:jc w:val="both"/>
              <w:rPr>
                <w:rFonts w:ascii="PT Astra Serif" w:hAnsi="PT Astra Serif"/>
                <w:sz w:val="28"/>
              </w:rPr>
            </w:pPr>
            <w:r>
              <w:rPr>
                <w:rFonts w:ascii="PT Astra Serif" w:hAnsi="PT Astra Serif"/>
                <w:sz w:val="28"/>
              </w:rPr>
              <w:t>муниципального района</w:t>
            </w:r>
          </w:p>
          <w:p w:rsidR="00C558F2" w:rsidRDefault="00C558F2" w:rsidP="00463670">
            <w:pPr>
              <w:widowControl w:val="0"/>
              <w:spacing w:line="240" w:lineRule="exact"/>
              <w:contextualSpacing/>
              <w:jc w:val="both"/>
              <w:rPr>
                <w:rFonts w:ascii="PT Astra Serif" w:hAnsi="PT Astra Serif"/>
                <w:sz w:val="28"/>
              </w:rPr>
            </w:pPr>
            <w:r>
              <w:rPr>
                <w:rFonts w:ascii="PT Astra Serif" w:hAnsi="PT Astra Serif"/>
                <w:sz w:val="28"/>
              </w:rPr>
              <w:t>Ставропольского края</w:t>
            </w:r>
          </w:p>
          <w:p w:rsidR="00C558F2" w:rsidRDefault="00C558F2" w:rsidP="00463670">
            <w:pPr>
              <w:widowControl w:val="0"/>
              <w:spacing w:line="240" w:lineRule="exact"/>
              <w:contextualSpacing/>
              <w:rPr>
                <w:rFonts w:ascii="PT Astra Serif" w:hAnsi="PT Astra Serif"/>
                <w:sz w:val="28"/>
              </w:rPr>
            </w:pPr>
            <w:r>
              <w:rPr>
                <w:rFonts w:ascii="PT Astra Serif" w:hAnsi="PT Astra Serif"/>
                <w:sz w:val="28"/>
              </w:rPr>
              <w:t>от 14 февраля 2020 года № 266</w:t>
            </w:r>
          </w:p>
        </w:tc>
      </w:tr>
    </w:tbl>
    <w:p w:rsidR="00C558F2" w:rsidRDefault="00C558F2" w:rsidP="00C558F2">
      <w:pPr>
        <w:pStyle w:val="ConsPlusNormal"/>
        <w:jc w:val="center"/>
        <w:rPr>
          <w:rFonts w:ascii="Times New Roman" w:hAnsi="Times New Roman"/>
          <w:sz w:val="28"/>
        </w:rPr>
      </w:pPr>
    </w:p>
    <w:p w:rsidR="00C558F2" w:rsidRDefault="00C558F2" w:rsidP="00C558F2">
      <w:pPr>
        <w:pStyle w:val="ConsPlusNormal"/>
        <w:jc w:val="center"/>
        <w:rPr>
          <w:rFonts w:ascii="PT Astra Serif" w:hAnsi="PT Astra Serif"/>
          <w:sz w:val="28"/>
        </w:rPr>
      </w:pPr>
    </w:p>
    <w:p w:rsidR="00C558F2" w:rsidRDefault="00C558F2" w:rsidP="00C558F2">
      <w:pPr>
        <w:pStyle w:val="ConsPlusNormal"/>
        <w:jc w:val="center"/>
        <w:rPr>
          <w:rFonts w:ascii="PT Astra Serif" w:hAnsi="PT Astra Serif"/>
          <w:sz w:val="28"/>
        </w:rPr>
      </w:pPr>
    </w:p>
    <w:p w:rsidR="00C558F2" w:rsidRDefault="00C558F2" w:rsidP="00C558F2">
      <w:pPr>
        <w:pStyle w:val="ConsPlusNormal"/>
        <w:spacing w:line="240" w:lineRule="exact"/>
        <w:jc w:val="center"/>
        <w:rPr>
          <w:rFonts w:ascii="PT Astra Serif" w:hAnsi="PT Astra Serif"/>
          <w:sz w:val="28"/>
        </w:rPr>
      </w:pPr>
      <w:r>
        <w:rPr>
          <w:rFonts w:ascii="PT Astra Serif" w:hAnsi="PT Astra Serif"/>
          <w:sz w:val="28"/>
        </w:rPr>
        <w:t>Изменения</w:t>
      </w:r>
    </w:p>
    <w:p w:rsidR="00C558F2" w:rsidRDefault="00C558F2" w:rsidP="00C558F2">
      <w:pPr>
        <w:pStyle w:val="ConsPlusNormal"/>
        <w:spacing w:line="240" w:lineRule="exact"/>
        <w:jc w:val="center"/>
        <w:rPr>
          <w:rFonts w:ascii="PT Astra Serif" w:hAnsi="PT Astra Serif"/>
          <w:sz w:val="28"/>
        </w:rPr>
      </w:pPr>
      <w:r>
        <w:rPr>
          <w:rFonts w:ascii="PT Astra Serif" w:hAnsi="PT Astra Serif"/>
          <w:sz w:val="28"/>
        </w:rPr>
        <w:t>в правила землепользования и застройки станицы Новомарьевской Шпаковского района Ставропольского края, утвержденные решением Совета Шпаковского района Ставропольского края</w:t>
      </w:r>
    </w:p>
    <w:p w:rsidR="00C558F2" w:rsidRDefault="00C558F2" w:rsidP="00C558F2">
      <w:pPr>
        <w:spacing w:line="240" w:lineRule="exact"/>
        <w:jc w:val="center"/>
        <w:rPr>
          <w:b/>
          <w:sz w:val="26"/>
          <w:szCs w:val="26"/>
        </w:rPr>
      </w:pPr>
      <w:r>
        <w:rPr>
          <w:rFonts w:ascii="PT Astra Serif" w:hAnsi="PT Astra Serif"/>
          <w:sz w:val="28"/>
        </w:rPr>
        <w:t>от 12 февраля 2018 года № 42</w:t>
      </w:r>
    </w:p>
    <w:p w:rsidR="00C558F2" w:rsidRDefault="00C558F2" w:rsidP="00C558F2">
      <w:pPr>
        <w:jc w:val="both"/>
        <w:rPr>
          <w:rFonts w:eastAsia="Calibri"/>
          <w:b/>
          <w:sz w:val="28"/>
          <w:szCs w:val="28"/>
          <w:lang w:eastAsia="en-US"/>
        </w:rPr>
      </w:pPr>
    </w:p>
    <w:p w:rsidR="00C558F2" w:rsidRDefault="00C558F2" w:rsidP="00C558F2">
      <w:pPr>
        <w:autoSpaceDE w:val="0"/>
        <w:autoSpaceDN w:val="0"/>
        <w:adjustRightInd w:val="0"/>
        <w:spacing w:line="240" w:lineRule="auto"/>
        <w:ind w:firstLine="709"/>
        <w:jc w:val="both"/>
        <w:rPr>
          <w:sz w:val="28"/>
          <w:szCs w:val="28"/>
        </w:rPr>
      </w:pPr>
      <w:r w:rsidRPr="00986D26">
        <w:rPr>
          <w:sz w:val="28"/>
          <w:szCs w:val="28"/>
        </w:rPr>
        <w:t xml:space="preserve">1. Внести в правила землепользования и застройки </w:t>
      </w:r>
      <w:r>
        <w:rPr>
          <w:rFonts w:ascii="PT Astra Serif" w:hAnsi="PT Astra Serif"/>
          <w:sz w:val="28"/>
        </w:rPr>
        <w:t>станицы Новомарьевской Шпаковского района Ставропольского края, утвержденные решением Совета Шпаковского района Ставропольского края</w:t>
      </w:r>
      <w:r>
        <w:rPr>
          <w:sz w:val="28"/>
          <w:szCs w:val="28"/>
        </w:rPr>
        <w:t xml:space="preserve"> (далее – Правила), следующие изменения:</w:t>
      </w:r>
    </w:p>
    <w:p w:rsidR="00C558F2" w:rsidRDefault="00C558F2" w:rsidP="00C558F2">
      <w:pPr>
        <w:pStyle w:val="a8"/>
        <w:spacing w:before="0" w:after="0"/>
        <w:ind w:firstLine="708"/>
        <w:jc w:val="both"/>
        <w:rPr>
          <w:bCs/>
          <w:iCs/>
          <w:sz w:val="28"/>
          <w:szCs w:val="28"/>
        </w:rPr>
      </w:pPr>
      <w:r>
        <w:rPr>
          <w:sz w:val="28"/>
          <w:szCs w:val="28"/>
        </w:rPr>
        <w:t xml:space="preserve">1.1. </w:t>
      </w:r>
      <w:r w:rsidRPr="00C35378">
        <w:rPr>
          <w:bCs/>
          <w:iCs/>
          <w:sz w:val="28"/>
          <w:szCs w:val="28"/>
        </w:rPr>
        <w:t>Статью</w:t>
      </w:r>
      <w:r w:rsidRPr="00545CF8">
        <w:rPr>
          <w:bCs/>
          <w:iCs/>
          <w:sz w:val="28"/>
          <w:szCs w:val="28"/>
        </w:rPr>
        <w:t xml:space="preserve"> </w:t>
      </w:r>
      <w:r>
        <w:rPr>
          <w:bCs/>
          <w:iCs/>
          <w:sz w:val="28"/>
          <w:szCs w:val="28"/>
        </w:rPr>
        <w:t>12 Правил признать утратившей силу.</w:t>
      </w:r>
    </w:p>
    <w:p w:rsidR="00C558F2" w:rsidRDefault="00C558F2" w:rsidP="00C558F2">
      <w:pPr>
        <w:pStyle w:val="a8"/>
        <w:spacing w:before="0" w:after="0"/>
        <w:ind w:firstLine="708"/>
        <w:jc w:val="both"/>
        <w:rPr>
          <w:bCs/>
          <w:iCs/>
          <w:sz w:val="28"/>
          <w:szCs w:val="28"/>
        </w:rPr>
      </w:pPr>
      <w:r w:rsidRPr="00803B9E">
        <w:rPr>
          <w:bCs/>
          <w:iCs/>
          <w:sz w:val="28"/>
          <w:szCs w:val="28"/>
        </w:rPr>
        <w:t xml:space="preserve">1.2. </w:t>
      </w:r>
      <w:r>
        <w:rPr>
          <w:bCs/>
          <w:iCs/>
          <w:sz w:val="28"/>
          <w:szCs w:val="28"/>
        </w:rPr>
        <w:t>Дополнить статьей</w:t>
      </w:r>
      <w:r w:rsidRPr="00382640">
        <w:rPr>
          <w:bCs/>
          <w:iCs/>
          <w:sz w:val="28"/>
          <w:szCs w:val="28"/>
        </w:rPr>
        <w:t xml:space="preserve"> </w:t>
      </w:r>
      <w:r>
        <w:rPr>
          <w:bCs/>
          <w:iCs/>
          <w:sz w:val="28"/>
          <w:szCs w:val="28"/>
        </w:rPr>
        <w:t>18</w:t>
      </w:r>
      <w:r w:rsidRPr="00382640">
        <w:rPr>
          <w:bCs/>
          <w:iCs/>
          <w:sz w:val="28"/>
          <w:szCs w:val="28"/>
        </w:rPr>
        <w:t>.1</w:t>
      </w:r>
      <w:r>
        <w:rPr>
          <w:bCs/>
          <w:iCs/>
          <w:sz w:val="28"/>
          <w:szCs w:val="28"/>
        </w:rPr>
        <w:t>.</w:t>
      </w:r>
      <w:r w:rsidRPr="00382640">
        <w:rPr>
          <w:bCs/>
          <w:iCs/>
          <w:sz w:val="28"/>
          <w:szCs w:val="28"/>
        </w:rPr>
        <w:t xml:space="preserve"> </w:t>
      </w:r>
      <w:r>
        <w:rPr>
          <w:bCs/>
          <w:iCs/>
          <w:sz w:val="28"/>
          <w:szCs w:val="28"/>
        </w:rPr>
        <w:t>следующего содержания:</w:t>
      </w:r>
    </w:p>
    <w:p w:rsidR="00C558F2" w:rsidRDefault="00C558F2" w:rsidP="00C558F2">
      <w:pPr>
        <w:autoSpaceDE w:val="0"/>
        <w:autoSpaceDN w:val="0"/>
        <w:adjustRightInd w:val="0"/>
        <w:spacing w:line="240" w:lineRule="auto"/>
        <w:ind w:firstLine="709"/>
        <w:jc w:val="both"/>
        <w:rPr>
          <w:bCs/>
          <w:iCs/>
          <w:sz w:val="28"/>
          <w:szCs w:val="28"/>
        </w:rPr>
      </w:pPr>
      <w:r>
        <w:rPr>
          <w:bCs/>
          <w:iCs/>
          <w:sz w:val="28"/>
          <w:szCs w:val="28"/>
        </w:rPr>
        <w:t xml:space="preserve">«Статью 18.1. </w:t>
      </w:r>
      <w:r w:rsidRPr="00012CBF">
        <w:rPr>
          <w:bCs/>
          <w:iCs/>
          <w:sz w:val="28"/>
          <w:szCs w:val="28"/>
        </w:rPr>
        <w:t>«</w:t>
      </w:r>
      <w:r w:rsidRPr="00382640">
        <w:rPr>
          <w:bCs/>
          <w:iCs/>
          <w:sz w:val="28"/>
          <w:szCs w:val="28"/>
        </w:rPr>
        <w:t>Градостроительные планы земельных участков</w:t>
      </w:r>
      <w:r>
        <w:rPr>
          <w:bCs/>
          <w:iCs/>
          <w:sz w:val="28"/>
          <w:szCs w:val="28"/>
        </w:rPr>
        <w:t>.</w:t>
      </w:r>
    </w:p>
    <w:p w:rsidR="00C558F2" w:rsidRPr="00844FD2" w:rsidRDefault="00C558F2" w:rsidP="00C558F2">
      <w:pPr>
        <w:autoSpaceDE w:val="0"/>
        <w:autoSpaceDN w:val="0"/>
        <w:adjustRightInd w:val="0"/>
        <w:spacing w:line="240" w:lineRule="auto"/>
        <w:ind w:firstLine="709"/>
        <w:jc w:val="both"/>
        <w:rPr>
          <w:sz w:val="28"/>
          <w:szCs w:val="28"/>
        </w:rPr>
      </w:pPr>
      <w:r w:rsidRPr="00844FD2">
        <w:rPr>
          <w:sz w:val="28"/>
          <w:szCs w:val="28"/>
        </w:rPr>
        <w:t>1. Подготовка градостроительных планов земельных участков осуществляется в соответствии с Уставом Шпаковского муниципального района Ставропольского края и нормативными правовыми актами органа местного самоуправления с учетом положений статьи 57.3 Градостроительного кодекса Российской Федерации</w:t>
      </w:r>
    </w:p>
    <w:p w:rsidR="00C558F2" w:rsidRDefault="00C558F2" w:rsidP="00C558F2">
      <w:pPr>
        <w:autoSpaceDE w:val="0"/>
        <w:autoSpaceDN w:val="0"/>
        <w:adjustRightInd w:val="0"/>
        <w:spacing w:line="240" w:lineRule="auto"/>
        <w:ind w:firstLine="709"/>
        <w:jc w:val="both"/>
        <w:rPr>
          <w:sz w:val="28"/>
          <w:szCs w:val="28"/>
        </w:rPr>
      </w:pPr>
      <w:r w:rsidRPr="00844FD2">
        <w:rPr>
          <w:sz w:val="28"/>
          <w:szCs w:val="28"/>
        </w:rPr>
        <w:t>2.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C558F2" w:rsidRPr="00D85BDB" w:rsidRDefault="00C558F2" w:rsidP="00C558F2">
      <w:pPr>
        <w:autoSpaceDE w:val="0"/>
        <w:autoSpaceDN w:val="0"/>
        <w:adjustRightInd w:val="0"/>
        <w:spacing w:line="240" w:lineRule="auto"/>
        <w:ind w:firstLine="709"/>
        <w:jc w:val="both"/>
        <w:rPr>
          <w:bCs/>
          <w:iCs/>
          <w:sz w:val="28"/>
          <w:szCs w:val="28"/>
        </w:rPr>
      </w:pPr>
      <w:r w:rsidRPr="00D85BDB">
        <w:rPr>
          <w:bCs/>
          <w:iCs/>
          <w:sz w:val="28"/>
          <w:szCs w:val="28"/>
        </w:rPr>
        <w:t>1.3. Главу 4 изложить в следующей редакции:</w:t>
      </w:r>
    </w:p>
    <w:p w:rsidR="00C558F2" w:rsidRPr="00D85BDB" w:rsidRDefault="00C558F2" w:rsidP="00C558F2">
      <w:pPr>
        <w:spacing w:line="240" w:lineRule="auto"/>
        <w:ind w:firstLine="708"/>
        <w:jc w:val="both"/>
        <w:rPr>
          <w:sz w:val="28"/>
          <w:szCs w:val="28"/>
        </w:rPr>
      </w:pPr>
      <w:bookmarkStart w:id="16" w:name="_Toc483578283"/>
      <w:r w:rsidRPr="00D85BDB">
        <w:rPr>
          <w:sz w:val="28"/>
          <w:szCs w:val="28"/>
        </w:rPr>
        <w:t>«Глава 4. Общественные обсуждения, публичные слушания по вопросам землепользования и застройки</w:t>
      </w:r>
      <w:bookmarkEnd w:id="16"/>
      <w:r>
        <w:rPr>
          <w:sz w:val="28"/>
          <w:szCs w:val="28"/>
        </w:rPr>
        <w:t>»</w:t>
      </w:r>
      <w:r w:rsidRPr="00D85BDB">
        <w:rPr>
          <w:sz w:val="28"/>
          <w:szCs w:val="28"/>
        </w:rPr>
        <w:t>.</w:t>
      </w:r>
    </w:p>
    <w:p w:rsidR="00C558F2" w:rsidRDefault="00C558F2" w:rsidP="00C558F2">
      <w:pPr>
        <w:spacing w:line="240" w:lineRule="auto"/>
        <w:ind w:firstLine="708"/>
        <w:jc w:val="both"/>
        <w:rPr>
          <w:sz w:val="28"/>
          <w:szCs w:val="28"/>
        </w:rPr>
      </w:pPr>
      <w:bookmarkStart w:id="17" w:name="_Toc483578284"/>
      <w:r>
        <w:rPr>
          <w:sz w:val="28"/>
          <w:szCs w:val="28"/>
        </w:rPr>
        <w:t xml:space="preserve">1.4. </w:t>
      </w:r>
      <w:r w:rsidRPr="00D85BDB">
        <w:rPr>
          <w:sz w:val="28"/>
          <w:szCs w:val="28"/>
        </w:rPr>
        <w:t xml:space="preserve">Статья 21. </w:t>
      </w:r>
      <w:r w:rsidRPr="00844FD2">
        <w:rPr>
          <w:sz w:val="28"/>
          <w:szCs w:val="28"/>
        </w:rPr>
        <w:t>изложить в следующей редакции:</w:t>
      </w:r>
    </w:p>
    <w:p w:rsidR="00C558F2" w:rsidRPr="00012CBF" w:rsidRDefault="00C558F2" w:rsidP="00C558F2">
      <w:pPr>
        <w:spacing w:line="240" w:lineRule="auto"/>
        <w:ind w:firstLine="708"/>
        <w:jc w:val="both"/>
        <w:rPr>
          <w:sz w:val="28"/>
          <w:szCs w:val="28"/>
        </w:rPr>
      </w:pPr>
      <w:r>
        <w:rPr>
          <w:sz w:val="28"/>
          <w:szCs w:val="28"/>
        </w:rPr>
        <w:t xml:space="preserve">« Статья 21. </w:t>
      </w:r>
      <w:bookmarkEnd w:id="17"/>
      <w:r w:rsidRPr="00012CBF">
        <w:rPr>
          <w:sz w:val="28"/>
          <w:szCs w:val="28"/>
        </w:rPr>
        <w:t xml:space="preserve">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C558F2" w:rsidRPr="00012CBF" w:rsidRDefault="00C558F2" w:rsidP="00C558F2">
      <w:pPr>
        <w:spacing w:line="240" w:lineRule="auto"/>
        <w:ind w:firstLine="708"/>
        <w:jc w:val="both"/>
        <w:rPr>
          <w:sz w:val="28"/>
          <w:szCs w:val="28"/>
        </w:rPr>
      </w:pPr>
      <w:r w:rsidRPr="00012CBF">
        <w:rPr>
          <w:sz w:val="28"/>
          <w:szCs w:val="28"/>
        </w:rPr>
        <w:t xml:space="preserve">1. </w:t>
      </w:r>
      <w:proofErr w:type="gramStart"/>
      <w:r w:rsidRPr="00012CBF">
        <w:rPr>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w:t>
      </w:r>
      <w:r w:rsidRPr="00012CBF">
        <w:rPr>
          <w:sz w:val="28"/>
          <w:szCs w:val="28"/>
        </w:rPr>
        <w:lastRenderedPageBreak/>
        <w:t>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w:t>
      </w:r>
      <w:proofErr w:type="gramEnd"/>
      <w:r w:rsidRPr="00012CBF">
        <w:rPr>
          <w:sz w:val="28"/>
          <w:szCs w:val="28"/>
        </w:rPr>
        <w:t xml:space="preserve"> </w:t>
      </w:r>
      <w:proofErr w:type="gramStart"/>
      <w:r w:rsidRPr="00012CBF">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 </w:t>
      </w:r>
      <w:proofErr w:type="gramEnd"/>
    </w:p>
    <w:p w:rsidR="00C558F2" w:rsidRPr="00012CBF" w:rsidRDefault="00C558F2" w:rsidP="00C558F2">
      <w:pPr>
        <w:spacing w:line="240" w:lineRule="auto"/>
        <w:ind w:firstLine="708"/>
        <w:jc w:val="both"/>
        <w:rPr>
          <w:sz w:val="28"/>
          <w:szCs w:val="28"/>
        </w:rPr>
      </w:pPr>
      <w:r w:rsidRPr="00012CBF">
        <w:rPr>
          <w:sz w:val="28"/>
          <w:szCs w:val="28"/>
        </w:rPr>
        <w:t xml:space="preserve">2. </w:t>
      </w:r>
      <w:proofErr w:type="gramStart"/>
      <w:r w:rsidRPr="00012CBF">
        <w:rPr>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012CBF">
        <w:rPr>
          <w:sz w:val="28"/>
          <w:szCs w:val="28"/>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 </w:t>
      </w:r>
    </w:p>
    <w:p w:rsidR="00C558F2" w:rsidRPr="00012CBF" w:rsidRDefault="00C558F2" w:rsidP="00C558F2">
      <w:pPr>
        <w:spacing w:line="240" w:lineRule="auto"/>
        <w:ind w:firstLine="708"/>
        <w:jc w:val="both"/>
        <w:rPr>
          <w:sz w:val="28"/>
          <w:szCs w:val="28"/>
        </w:rPr>
      </w:pPr>
      <w:r w:rsidRPr="00012CBF">
        <w:rPr>
          <w:sz w:val="28"/>
          <w:szCs w:val="28"/>
        </w:rPr>
        <w:t xml:space="preserve">3. </w:t>
      </w:r>
      <w:proofErr w:type="gramStart"/>
      <w:r w:rsidRPr="00012CBF">
        <w:rPr>
          <w:sz w:val="28"/>
          <w:szCs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012CBF">
        <w:rPr>
          <w:sz w:val="28"/>
          <w:szCs w:val="28"/>
        </w:rPr>
        <w:t xml:space="preserve"> </w:t>
      </w:r>
      <w:proofErr w:type="gramStart"/>
      <w:r w:rsidRPr="00012CBF">
        <w:rPr>
          <w:sz w:val="28"/>
          <w:szCs w:val="2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012CBF">
        <w:rPr>
          <w:sz w:val="28"/>
          <w:szCs w:val="28"/>
        </w:rPr>
        <w:t xml:space="preserve"> проекты, а в случае, предусмотренном частью 3 статьи 39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w:t>
      </w:r>
    </w:p>
    <w:p w:rsidR="00C558F2" w:rsidRPr="00012CBF" w:rsidRDefault="00C558F2" w:rsidP="00C558F2">
      <w:pPr>
        <w:spacing w:line="240" w:lineRule="auto"/>
        <w:ind w:firstLine="708"/>
        <w:jc w:val="both"/>
        <w:rPr>
          <w:sz w:val="28"/>
          <w:szCs w:val="28"/>
        </w:rPr>
      </w:pPr>
      <w:r w:rsidRPr="00012CBF">
        <w:rPr>
          <w:sz w:val="28"/>
          <w:szCs w:val="28"/>
        </w:rPr>
        <w:t>4. Процедура проведения общественных обсуждений состоит из следующих этапов:</w:t>
      </w:r>
    </w:p>
    <w:p w:rsidR="00C558F2" w:rsidRPr="00012CBF" w:rsidRDefault="00C558F2" w:rsidP="00C558F2">
      <w:pPr>
        <w:spacing w:line="240" w:lineRule="auto"/>
        <w:ind w:firstLine="708"/>
        <w:jc w:val="both"/>
        <w:rPr>
          <w:sz w:val="28"/>
          <w:szCs w:val="28"/>
        </w:rPr>
      </w:pPr>
      <w:r w:rsidRPr="00012CBF">
        <w:rPr>
          <w:sz w:val="28"/>
          <w:szCs w:val="28"/>
        </w:rPr>
        <w:lastRenderedPageBreak/>
        <w:t>1) оповещение о начале общественных обсуждений;</w:t>
      </w:r>
    </w:p>
    <w:p w:rsidR="00C558F2" w:rsidRPr="00012CBF" w:rsidRDefault="00C558F2" w:rsidP="00C558F2">
      <w:pPr>
        <w:spacing w:line="240" w:lineRule="auto"/>
        <w:ind w:firstLine="708"/>
        <w:jc w:val="both"/>
        <w:rPr>
          <w:sz w:val="28"/>
          <w:szCs w:val="28"/>
        </w:rPr>
      </w:pPr>
      <w:proofErr w:type="gramStart"/>
      <w:r w:rsidRPr="00012CBF">
        <w:rPr>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012CBF">
        <w:rPr>
          <w:sz w:val="28"/>
          <w:szCs w:val="28"/>
        </w:rPr>
        <w:t xml:space="preserve"> в настоящей статье - информационные системы) и открытие экспозиции или экспозиций такого проекта;</w:t>
      </w:r>
    </w:p>
    <w:p w:rsidR="00C558F2" w:rsidRPr="00012CBF" w:rsidRDefault="00C558F2" w:rsidP="00C558F2">
      <w:pPr>
        <w:spacing w:line="240" w:lineRule="auto"/>
        <w:ind w:firstLine="708"/>
        <w:jc w:val="both"/>
        <w:rPr>
          <w:sz w:val="28"/>
          <w:szCs w:val="28"/>
        </w:rPr>
      </w:pPr>
      <w:r w:rsidRPr="00012CBF">
        <w:rPr>
          <w:sz w:val="28"/>
          <w:szCs w:val="28"/>
        </w:rPr>
        <w:t>3) проведение экспозиции или экспозиций проекта, подлежащего рассмотрению на общественных обсуждениях;</w:t>
      </w:r>
    </w:p>
    <w:p w:rsidR="00C558F2" w:rsidRPr="00012CBF" w:rsidRDefault="00C558F2" w:rsidP="00C558F2">
      <w:pPr>
        <w:spacing w:line="240" w:lineRule="auto"/>
        <w:ind w:firstLine="708"/>
        <w:jc w:val="both"/>
        <w:rPr>
          <w:sz w:val="28"/>
          <w:szCs w:val="28"/>
        </w:rPr>
      </w:pPr>
      <w:r w:rsidRPr="00012CBF">
        <w:rPr>
          <w:sz w:val="28"/>
          <w:szCs w:val="28"/>
        </w:rPr>
        <w:t>4) подготовка и оформление протокола общественных обсуждений;</w:t>
      </w:r>
    </w:p>
    <w:p w:rsidR="00C558F2" w:rsidRPr="00012CBF" w:rsidRDefault="00C558F2" w:rsidP="00C558F2">
      <w:pPr>
        <w:spacing w:line="240" w:lineRule="auto"/>
        <w:ind w:firstLine="708"/>
        <w:jc w:val="both"/>
        <w:rPr>
          <w:sz w:val="28"/>
          <w:szCs w:val="28"/>
        </w:rPr>
      </w:pPr>
      <w:r w:rsidRPr="00012CBF">
        <w:rPr>
          <w:sz w:val="28"/>
          <w:szCs w:val="28"/>
        </w:rPr>
        <w:t>5) подготовка и опубликование заключения о результатах общественных обсуждений.</w:t>
      </w:r>
    </w:p>
    <w:p w:rsidR="00C558F2" w:rsidRPr="00012CBF" w:rsidRDefault="00C558F2" w:rsidP="00C558F2">
      <w:pPr>
        <w:spacing w:line="240" w:lineRule="auto"/>
        <w:ind w:firstLine="708"/>
        <w:jc w:val="both"/>
        <w:rPr>
          <w:sz w:val="28"/>
          <w:szCs w:val="28"/>
        </w:rPr>
      </w:pPr>
      <w:r w:rsidRPr="00012CBF">
        <w:rPr>
          <w:sz w:val="28"/>
          <w:szCs w:val="28"/>
        </w:rPr>
        <w:t>5. Процедура проведения публичных слушаний состоит из следующих этапов:</w:t>
      </w:r>
    </w:p>
    <w:p w:rsidR="00C558F2" w:rsidRPr="00012CBF" w:rsidRDefault="00C558F2" w:rsidP="00C558F2">
      <w:pPr>
        <w:spacing w:line="240" w:lineRule="auto"/>
        <w:ind w:firstLine="708"/>
        <w:jc w:val="both"/>
        <w:rPr>
          <w:sz w:val="28"/>
          <w:szCs w:val="28"/>
        </w:rPr>
      </w:pPr>
      <w:r w:rsidRPr="00012CBF">
        <w:rPr>
          <w:sz w:val="28"/>
          <w:szCs w:val="28"/>
        </w:rPr>
        <w:t>1) оповещение о начале публичных слушаний;</w:t>
      </w:r>
    </w:p>
    <w:p w:rsidR="00C558F2" w:rsidRPr="00012CBF" w:rsidRDefault="00C558F2" w:rsidP="00C558F2">
      <w:pPr>
        <w:spacing w:line="240" w:lineRule="auto"/>
        <w:ind w:firstLine="708"/>
        <w:jc w:val="both"/>
        <w:rPr>
          <w:sz w:val="28"/>
          <w:szCs w:val="28"/>
        </w:rPr>
      </w:pPr>
      <w:r w:rsidRPr="00012CBF">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558F2" w:rsidRPr="00012CBF" w:rsidRDefault="00C558F2" w:rsidP="00C558F2">
      <w:pPr>
        <w:spacing w:line="240" w:lineRule="auto"/>
        <w:ind w:firstLine="708"/>
        <w:jc w:val="both"/>
        <w:rPr>
          <w:sz w:val="28"/>
          <w:szCs w:val="28"/>
        </w:rPr>
      </w:pPr>
      <w:r w:rsidRPr="00012CBF">
        <w:rPr>
          <w:sz w:val="28"/>
          <w:szCs w:val="28"/>
        </w:rPr>
        <w:t>3) проведение экспозиции или экспозиций проекта, подлежащего рассмотрению на публичных слушаниях;</w:t>
      </w:r>
    </w:p>
    <w:p w:rsidR="00C558F2" w:rsidRPr="00012CBF" w:rsidRDefault="00C558F2" w:rsidP="00C558F2">
      <w:pPr>
        <w:spacing w:line="240" w:lineRule="auto"/>
        <w:ind w:firstLine="708"/>
        <w:jc w:val="both"/>
        <w:rPr>
          <w:sz w:val="28"/>
          <w:szCs w:val="28"/>
        </w:rPr>
      </w:pPr>
      <w:r w:rsidRPr="00012CBF">
        <w:rPr>
          <w:sz w:val="28"/>
          <w:szCs w:val="28"/>
        </w:rPr>
        <w:t>4) проведение собрания или собраний участников публичных слушаний;</w:t>
      </w:r>
    </w:p>
    <w:p w:rsidR="00C558F2" w:rsidRPr="00012CBF" w:rsidRDefault="00C558F2" w:rsidP="00C558F2">
      <w:pPr>
        <w:spacing w:line="240" w:lineRule="auto"/>
        <w:ind w:firstLine="708"/>
        <w:jc w:val="both"/>
        <w:rPr>
          <w:sz w:val="28"/>
          <w:szCs w:val="28"/>
        </w:rPr>
      </w:pPr>
      <w:r w:rsidRPr="00012CBF">
        <w:rPr>
          <w:sz w:val="28"/>
          <w:szCs w:val="28"/>
        </w:rPr>
        <w:t>5) подготовка и оформление протокола публичных слушаний;</w:t>
      </w:r>
    </w:p>
    <w:p w:rsidR="00C558F2" w:rsidRPr="00012CBF" w:rsidRDefault="00C558F2" w:rsidP="00C558F2">
      <w:pPr>
        <w:spacing w:line="240" w:lineRule="auto"/>
        <w:ind w:firstLine="708"/>
        <w:jc w:val="both"/>
        <w:rPr>
          <w:sz w:val="28"/>
          <w:szCs w:val="28"/>
        </w:rPr>
      </w:pPr>
      <w:r w:rsidRPr="00012CBF">
        <w:rPr>
          <w:sz w:val="28"/>
          <w:szCs w:val="28"/>
        </w:rPr>
        <w:t>6) подготовка и опубликование заключения о результатах публичных слушаний.</w:t>
      </w:r>
    </w:p>
    <w:p w:rsidR="00C558F2" w:rsidRPr="00012CBF" w:rsidRDefault="00C558F2" w:rsidP="00C558F2">
      <w:pPr>
        <w:spacing w:line="240" w:lineRule="auto"/>
        <w:ind w:firstLine="708"/>
        <w:jc w:val="both"/>
        <w:rPr>
          <w:sz w:val="28"/>
          <w:szCs w:val="28"/>
        </w:rPr>
      </w:pPr>
      <w:r w:rsidRPr="00012CBF">
        <w:rPr>
          <w:sz w:val="28"/>
          <w:szCs w:val="28"/>
        </w:rPr>
        <w:t>6. Оповещение о начале общественных обсуждений или публичных слушаний должно содержать:</w:t>
      </w:r>
    </w:p>
    <w:p w:rsidR="00C558F2" w:rsidRPr="00012CBF" w:rsidRDefault="00C558F2" w:rsidP="00C558F2">
      <w:pPr>
        <w:spacing w:line="240" w:lineRule="auto"/>
        <w:ind w:firstLine="708"/>
        <w:jc w:val="both"/>
        <w:rPr>
          <w:sz w:val="28"/>
          <w:szCs w:val="28"/>
        </w:rPr>
      </w:pPr>
      <w:r w:rsidRPr="00012CBF">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558F2" w:rsidRPr="00012CBF" w:rsidRDefault="00C558F2" w:rsidP="00C558F2">
      <w:pPr>
        <w:spacing w:line="240" w:lineRule="auto"/>
        <w:ind w:firstLine="708"/>
        <w:jc w:val="both"/>
        <w:rPr>
          <w:sz w:val="28"/>
          <w:szCs w:val="28"/>
        </w:rPr>
      </w:pPr>
      <w:r w:rsidRPr="00012CBF">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558F2" w:rsidRPr="00012CBF" w:rsidRDefault="00C558F2" w:rsidP="00C558F2">
      <w:pPr>
        <w:spacing w:line="240" w:lineRule="auto"/>
        <w:ind w:firstLine="708"/>
        <w:jc w:val="both"/>
        <w:rPr>
          <w:sz w:val="28"/>
          <w:szCs w:val="28"/>
        </w:rPr>
      </w:pPr>
      <w:r w:rsidRPr="00012CBF">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558F2" w:rsidRPr="00012CBF" w:rsidRDefault="00C558F2" w:rsidP="00C558F2">
      <w:pPr>
        <w:spacing w:line="240" w:lineRule="auto"/>
        <w:ind w:firstLine="708"/>
        <w:jc w:val="both"/>
        <w:rPr>
          <w:sz w:val="28"/>
          <w:szCs w:val="28"/>
        </w:rPr>
      </w:pPr>
      <w:r w:rsidRPr="00012CBF">
        <w:rPr>
          <w:sz w:val="28"/>
          <w:szCs w:val="28"/>
        </w:rPr>
        <w:t xml:space="preserve">4) информацию о порядке, сроке и форме внесения участниками общественных обсуждений или публичных слушаний предложений и </w:t>
      </w:r>
      <w:r w:rsidRPr="00012CBF">
        <w:rPr>
          <w:sz w:val="28"/>
          <w:szCs w:val="28"/>
        </w:rPr>
        <w:lastRenderedPageBreak/>
        <w:t>замечаний, касающихся проекта, подлежащего рассмотрению на общественных обсуждениях или публичных слушаниях.</w:t>
      </w:r>
    </w:p>
    <w:p w:rsidR="00C558F2" w:rsidRPr="00012CBF" w:rsidRDefault="00C558F2" w:rsidP="00C558F2">
      <w:pPr>
        <w:spacing w:line="240" w:lineRule="auto"/>
        <w:ind w:firstLine="708"/>
        <w:jc w:val="both"/>
        <w:rPr>
          <w:sz w:val="28"/>
          <w:szCs w:val="28"/>
        </w:rPr>
      </w:pPr>
      <w:r w:rsidRPr="00012CBF">
        <w:rPr>
          <w:sz w:val="28"/>
          <w:szCs w:val="28"/>
        </w:rPr>
        <w:t xml:space="preserve">7. </w:t>
      </w:r>
      <w:proofErr w:type="gramStart"/>
      <w:r w:rsidRPr="00012CBF">
        <w:rPr>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012CBF">
        <w:rPr>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 </w:t>
      </w:r>
    </w:p>
    <w:p w:rsidR="00C558F2" w:rsidRPr="00012CBF" w:rsidRDefault="00C558F2" w:rsidP="00C558F2">
      <w:pPr>
        <w:spacing w:line="240" w:lineRule="auto"/>
        <w:ind w:firstLine="708"/>
        <w:jc w:val="both"/>
        <w:rPr>
          <w:sz w:val="28"/>
          <w:szCs w:val="28"/>
        </w:rPr>
      </w:pPr>
      <w:r w:rsidRPr="00012CBF">
        <w:rPr>
          <w:sz w:val="28"/>
          <w:szCs w:val="28"/>
        </w:rPr>
        <w:t>8. Оповещение о начале общественных обсуждений или публичных слушаний:</w:t>
      </w:r>
    </w:p>
    <w:p w:rsidR="00C558F2" w:rsidRPr="00012CBF" w:rsidRDefault="00C558F2" w:rsidP="00C558F2">
      <w:pPr>
        <w:spacing w:line="240" w:lineRule="auto"/>
        <w:ind w:firstLine="708"/>
        <w:jc w:val="both"/>
        <w:rPr>
          <w:sz w:val="28"/>
          <w:szCs w:val="28"/>
        </w:rPr>
      </w:pPr>
      <w:r w:rsidRPr="00012CBF">
        <w:rPr>
          <w:sz w:val="28"/>
          <w:szCs w:val="28"/>
        </w:rPr>
        <w:t xml:space="preserve">1) не </w:t>
      </w:r>
      <w:proofErr w:type="gramStart"/>
      <w:r w:rsidRPr="00012CBF">
        <w:rPr>
          <w:sz w:val="28"/>
          <w:szCs w:val="28"/>
        </w:rPr>
        <w:t>позднее</w:t>
      </w:r>
      <w:proofErr w:type="gramEnd"/>
      <w:r w:rsidRPr="00012CBF">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C558F2" w:rsidRPr="00012CBF" w:rsidRDefault="00C558F2" w:rsidP="00C558F2">
      <w:pPr>
        <w:spacing w:line="240" w:lineRule="auto"/>
        <w:jc w:val="both"/>
        <w:rPr>
          <w:sz w:val="28"/>
          <w:szCs w:val="28"/>
        </w:rPr>
      </w:pPr>
      <w:r w:rsidRPr="00012CBF">
        <w:rPr>
          <w:sz w:val="28"/>
          <w:szCs w:val="28"/>
        </w:rPr>
        <w:t xml:space="preserve">2) распространяется на информационных стендах, оборудованных около </w:t>
      </w:r>
      <w:proofErr w:type="gramStart"/>
      <w:r w:rsidRPr="00012CBF">
        <w:rPr>
          <w:sz w:val="28"/>
          <w:szCs w:val="28"/>
        </w:rPr>
        <w:t>здания</w:t>
      </w:r>
      <w:proofErr w:type="gramEnd"/>
      <w:r w:rsidRPr="00012CBF">
        <w:rPr>
          <w:sz w:val="28"/>
          <w:szCs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 </w:t>
      </w:r>
    </w:p>
    <w:p w:rsidR="00C558F2" w:rsidRPr="00012CBF" w:rsidRDefault="00C558F2" w:rsidP="00C558F2">
      <w:pPr>
        <w:spacing w:line="240" w:lineRule="auto"/>
        <w:ind w:firstLine="708"/>
        <w:jc w:val="both"/>
        <w:rPr>
          <w:sz w:val="28"/>
          <w:szCs w:val="28"/>
        </w:rPr>
      </w:pPr>
      <w:r w:rsidRPr="00012CBF">
        <w:rPr>
          <w:sz w:val="28"/>
          <w:szCs w:val="28"/>
        </w:rPr>
        <w:t xml:space="preserve">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w:t>
      </w:r>
      <w:r w:rsidRPr="00012CBF">
        <w:rPr>
          <w:sz w:val="28"/>
          <w:szCs w:val="28"/>
        </w:rPr>
        <w:lastRenderedPageBreak/>
        <w:t>(или) разработчика проекта, подлежащего рассмотрению на общественных обсуждениях или публичных слушаниях.</w:t>
      </w:r>
    </w:p>
    <w:p w:rsidR="00C558F2" w:rsidRPr="00012CBF" w:rsidRDefault="00C558F2" w:rsidP="00C558F2">
      <w:pPr>
        <w:spacing w:line="240" w:lineRule="auto"/>
        <w:ind w:firstLine="708"/>
        <w:jc w:val="both"/>
        <w:rPr>
          <w:sz w:val="28"/>
          <w:szCs w:val="28"/>
        </w:rPr>
      </w:pPr>
      <w:r w:rsidRPr="00012CBF">
        <w:rPr>
          <w:sz w:val="28"/>
          <w:szCs w:val="28"/>
        </w:rPr>
        <w:t xml:space="preserve">10. </w:t>
      </w:r>
      <w:proofErr w:type="gramStart"/>
      <w:r w:rsidRPr="00012CBF">
        <w:rPr>
          <w:sz w:val="28"/>
          <w:szCs w:val="28"/>
        </w:rPr>
        <w:t>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w:t>
      </w:r>
      <w:proofErr w:type="gramEnd"/>
      <w:r w:rsidRPr="00012CBF">
        <w:rPr>
          <w:sz w:val="28"/>
          <w:szCs w:val="28"/>
        </w:rPr>
        <w:t xml:space="preserve"> такого проекта:</w:t>
      </w:r>
    </w:p>
    <w:p w:rsidR="00C558F2" w:rsidRPr="00012CBF" w:rsidRDefault="00C558F2" w:rsidP="00C558F2">
      <w:pPr>
        <w:spacing w:line="240" w:lineRule="auto"/>
        <w:ind w:firstLine="708"/>
        <w:jc w:val="both"/>
        <w:rPr>
          <w:sz w:val="28"/>
          <w:szCs w:val="28"/>
        </w:rPr>
      </w:pPr>
      <w:r w:rsidRPr="00012CBF">
        <w:rPr>
          <w:sz w:val="28"/>
          <w:szCs w:val="28"/>
        </w:rPr>
        <w:t>1) посредством официального сайта или информационных систем (в случае проведения общественных обсуждений);</w:t>
      </w:r>
    </w:p>
    <w:p w:rsidR="00C558F2" w:rsidRPr="00012CBF" w:rsidRDefault="00C558F2" w:rsidP="00C558F2">
      <w:pPr>
        <w:spacing w:line="240" w:lineRule="auto"/>
        <w:ind w:firstLine="708"/>
        <w:jc w:val="both"/>
        <w:rPr>
          <w:sz w:val="28"/>
          <w:szCs w:val="28"/>
        </w:rPr>
      </w:pPr>
      <w:r w:rsidRPr="00012CBF">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558F2" w:rsidRPr="00012CBF" w:rsidRDefault="00C558F2" w:rsidP="00C558F2">
      <w:pPr>
        <w:spacing w:line="240" w:lineRule="auto"/>
        <w:ind w:firstLine="708"/>
        <w:jc w:val="both"/>
        <w:rPr>
          <w:sz w:val="28"/>
          <w:szCs w:val="28"/>
        </w:rPr>
      </w:pPr>
      <w:r w:rsidRPr="00012CBF">
        <w:rPr>
          <w:sz w:val="28"/>
          <w:szCs w:val="28"/>
        </w:rPr>
        <w:t>3) в письменной форме в адрес организатора общественных обсуждений или публичных слушаний;</w:t>
      </w:r>
    </w:p>
    <w:p w:rsidR="00C558F2" w:rsidRPr="00012CBF" w:rsidRDefault="00C558F2" w:rsidP="00C558F2">
      <w:pPr>
        <w:spacing w:line="240" w:lineRule="auto"/>
        <w:ind w:firstLine="708"/>
        <w:jc w:val="both"/>
        <w:rPr>
          <w:sz w:val="28"/>
          <w:szCs w:val="28"/>
        </w:rPr>
      </w:pPr>
      <w:r w:rsidRPr="00012CB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558F2" w:rsidRPr="00012CBF" w:rsidRDefault="00C558F2" w:rsidP="00C558F2">
      <w:pPr>
        <w:spacing w:line="240" w:lineRule="auto"/>
        <w:ind w:firstLine="708"/>
        <w:jc w:val="both"/>
        <w:rPr>
          <w:sz w:val="28"/>
          <w:szCs w:val="28"/>
        </w:rPr>
      </w:pPr>
      <w:r w:rsidRPr="00012CBF">
        <w:rPr>
          <w:sz w:val="28"/>
          <w:szCs w:val="28"/>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C558F2" w:rsidRPr="00012CBF" w:rsidRDefault="00C558F2" w:rsidP="00C558F2">
      <w:pPr>
        <w:spacing w:line="240" w:lineRule="auto"/>
        <w:ind w:firstLine="709"/>
        <w:jc w:val="both"/>
        <w:rPr>
          <w:sz w:val="28"/>
          <w:szCs w:val="28"/>
        </w:rPr>
      </w:pPr>
      <w:r w:rsidRPr="00012CBF">
        <w:rPr>
          <w:sz w:val="28"/>
          <w:szCs w:val="28"/>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012CBF">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012CBF">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C558F2" w:rsidRPr="00012CBF" w:rsidRDefault="00C558F2" w:rsidP="00C558F2">
      <w:pPr>
        <w:spacing w:line="240" w:lineRule="auto"/>
        <w:ind w:firstLine="708"/>
        <w:jc w:val="both"/>
        <w:rPr>
          <w:sz w:val="28"/>
          <w:szCs w:val="28"/>
        </w:rPr>
      </w:pPr>
      <w:r w:rsidRPr="00012CBF">
        <w:rPr>
          <w:sz w:val="28"/>
          <w:szCs w:val="28"/>
        </w:rPr>
        <w:t xml:space="preserve">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w:t>
      </w:r>
      <w:r w:rsidRPr="00012CBF">
        <w:rPr>
          <w:sz w:val="28"/>
          <w:szCs w:val="28"/>
        </w:rPr>
        <w:lastRenderedPageBreak/>
        <w:t>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sidRPr="00012CBF">
        <w:rPr>
          <w:sz w:val="28"/>
          <w:szCs w:val="28"/>
        </w:rPr>
        <w:t>ии и ау</w:t>
      </w:r>
      <w:proofErr w:type="gramEnd"/>
      <w:r w:rsidRPr="00012CBF">
        <w:rPr>
          <w:sz w:val="28"/>
          <w:szCs w:val="28"/>
        </w:rPr>
        <w:t>тентификации.</w:t>
      </w:r>
    </w:p>
    <w:p w:rsidR="00C558F2" w:rsidRPr="00012CBF" w:rsidRDefault="00C558F2" w:rsidP="00C558F2">
      <w:pPr>
        <w:spacing w:line="240" w:lineRule="auto"/>
        <w:ind w:firstLine="708"/>
        <w:jc w:val="both"/>
        <w:rPr>
          <w:sz w:val="28"/>
          <w:szCs w:val="28"/>
        </w:rPr>
      </w:pPr>
      <w:r w:rsidRPr="00012CBF">
        <w:rPr>
          <w:sz w:val="28"/>
          <w:szCs w:val="28"/>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C558F2" w:rsidRPr="00012CBF" w:rsidRDefault="00C558F2" w:rsidP="00C558F2">
      <w:pPr>
        <w:spacing w:line="240" w:lineRule="auto"/>
        <w:ind w:firstLine="708"/>
        <w:jc w:val="both"/>
        <w:rPr>
          <w:sz w:val="28"/>
          <w:szCs w:val="28"/>
        </w:rPr>
      </w:pPr>
      <w:r w:rsidRPr="00012CBF">
        <w:rPr>
          <w:sz w:val="28"/>
          <w:szCs w:val="28"/>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558F2" w:rsidRPr="00012CBF" w:rsidRDefault="00C558F2" w:rsidP="00C558F2">
      <w:pPr>
        <w:spacing w:line="240" w:lineRule="auto"/>
        <w:ind w:firstLine="708"/>
        <w:jc w:val="both"/>
        <w:rPr>
          <w:sz w:val="28"/>
          <w:szCs w:val="28"/>
        </w:rPr>
      </w:pPr>
      <w:r w:rsidRPr="00012CBF">
        <w:rPr>
          <w:sz w:val="28"/>
          <w:szCs w:val="28"/>
        </w:rPr>
        <w:t xml:space="preserve">16. </w:t>
      </w:r>
      <w:proofErr w:type="gramStart"/>
      <w:r w:rsidRPr="00012CBF">
        <w:rPr>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012CBF">
        <w:rPr>
          <w:sz w:val="28"/>
          <w:szCs w:val="28"/>
        </w:rPr>
        <w:t xml:space="preserve"> самоуправления, подведомственных им организаций).</w:t>
      </w:r>
    </w:p>
    <w:p w:rsidR="00C558F2" w:rsidRPr="00012CBF" w:rsidRDefault="00C558F2" w:rsidP="00C558F2">
      <w:pPr>
        <w:spacing w:line="240" w:lineRule="auto"/>
        <w:ind w:firstLine="708"/>
        <w:jc w:val="both"/>
        <w:rPr>
          <w:sz w:val="28"/>
          <w:szCs w:val="28"/>
        </w:rPr>
      </w:pPr>
      <w:r w:rsidRPr="00012CBF">
        <w:rPr>
          <w:sz w:val="28"/>
          <w:szCs w:val="28"/>
        </w:rPr>
        <w:t>17. Официальный сайт и (или) информационные системы должны обеспечивать возможность:</w:t>
      </w:r>
    </w:p>
    <w:p w:rsidR="00C558F2" w:rsidRPr="00012CBF" w:rsidRDefault="00C558F2" w:rsidP="00C558F2">
      <w:pPr>
        <w:spacing w:line="240" w:lineRule="auto"/>
        <w:ind w:firstLine="708"/>
        <w:jc w:val="both"/>
        <w:rPr>
          <w:sz w:val="28"/>
          <w:szCs w:val="28"/>
        </w:rPr>
      </w:pPr>
      <w:r w:rsidRPr="00012CBF">
        <w:rPr>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C558F2" w:rsidRPr="00012CBF" w:rsidRDefault="00C558F2" w:rsidP="00C558F2">
      <w:pPr>
        <w:spacing w:line="240" w:lineRule="auto"/>
        <w:ind w:firstLine="708"/>
        <w:jc w:val="both"/>
        <w:rPr>
          <w:sz w:val="28"/>
          <w:szCs w:val="28"/>
        </w:rPr>
      </w:pPr>
      <w:r w:rsidRPr="00012CBF">
        <w:rPr>
          <w:sz w:val="28"/>
          <w:szCs w:val="28"/>
        </w:rPr>
        <w:t>2) представления информации о результатах общественных обсуждений, количестве участников общественных обсуждений.</w:t>
      </w:r>
    </w:p>
    <w:p w:rsidR="00C558F2" w:rsidRPr="00012CBF" w:rsidRDefault="00C558F2" w:rsidP="00C558F2">
      <w:pPr>
        <w:spacing w:line="240" w:lineRule="auto"/>
        <w:ind w:firstLine="708"/>
        <w:jc w:val="both"/>
        <w:rPr>
          <w:sz w:val="28"/>
          <w:szCs w:val="28"/>
        </w:rPr>
      </w:pPr>
      <w:r w:rsidRPr="00012CBF">
        <w:rPr>
          <w:sz w:val="28"/>
          <w:szCs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C558F2" w:rsidRPr="00012CBF" w:rsidRDefault="00C558F2" w:rsidP="00C558F2">
      <w:pPr>
        <w:spacing w:line="240" w:lineRule="auto"/>
        <w:ind w:firstLine="708"/>
        <w:jc w:val="both"/>
        <w:rPr>
          <w:sz w:val="28"/>
          <w:szCs w:val="28"/>
        </w:rPr>
      </w:pPr>
      <w:r w:rsidRPr="00012CBF">
        <w:rPr>
          <w:sz w:val="28"/>
          <w:szCs w:val="28"/>
        </w:rPr>
        <w:t>1) дата оформления протокола общественных обсуждений или публичных слушаний;</w:t>
      </w:r>
    </w:p>
    <w:p w:rsidR="00C558F2" w:rsidRPr="00012CBF" w:rsidRDefault="00C558F2" w:rsidP="00C558F2">
      <w:pPr>
        <w:spacing w:line="240" w:lineRule="auto"/>
        <w:ind w:firstLine="708"/>
        <w:jc w:val="both"/>
        <w:rPr>
          <w:sz w:val="28"/>
          <w:szCs w:val="28"/>
        </w:rPr>
      </w:pPr>
      <w:r w:rsidRPr="00012CBF">
        <w:rPr>
          <w:sz w:val="28"/>
          <w:szCs w:val="28"/>
        </w:rPr>
        <w:t>2) информация об организаторе общественных обсуждений или публичных слушаний;</w:t>
      </w:r>
    </w:p>
    <w:p w:rsidR="00C558F2" w:rsidRPr="00012CBF" w:rsidRDefault="00C558F2" w:rsidP="00C558F2">
      <w:pPr>
        <w:spacing w:line="240" w:lineRule="auto"/>
        <w:ind w:firstLine="708"/>
        <w:jc w:val="both"/>
        <w:rPr>
          <w:sz w:val="28"/>
          <w:szCs w:val="28"/>
        </w:rPr>
      </w:pPr>
      <w:r w:rsidRPr="00012CBF">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C558F2" w:rsidRPr="00012CBF" w:rsidRDefault="00C558F2" w:rsidP="00C558F2">
      <w:pPr>
        <w:spacing w:line="240" w:lineRule="auto"/>
        <w:ind w:firstLine="708"/>
        <w:jc w:val="both"/>
        <w:rPr>
          <w:sz w:val="28"/>
          <w:szCs w:val="28"/>
        </w:rPr>
      </w:pPr>
      <w:r w:rsidRPr="00012CBF">
        <w:rPr>
          <w:sz w:val="28"/>
          <w:szCs w:val="28"/>
        </w:rPr>
        <w:t xml:space="preserve">4) информация о сроке, в течение которого принимались предложения и замечания участников общественных обсуждений или публичных слушаний, о </w:t>
      </w:r>
      <w:r w:rsidRPr="00012CBF">
        <w:rPr>
          <w:sz w:val="28"/>
          <w:szCs w:val="28"/>
        </w:rPr>
        <w:lastRenderedPageBreak/>
        <w:t>территории, в пределах которой проводятся общественные обсуждения или публичные слушания;</w:t>
      </w:r>
    </w:p>
    <w:p w:rsidR="00C558F2" w:rsidRPr="00012CBF" w:rsidRDefault="00C558F2" w:rsidP="00C558F2">
      <w:pPr>
        <w:spacing w:line="240" w:lineRule="auto"/>
        <w:ind w:firstLine="708"/>
        <w:jc w:val="both"/>
        <w:rPr>
          <w:sz w:val="28"/>
          <w:szCs w:val="28"/>
        </w:rPr>
      </w:pPr>
      <w:r w:rsidRPr="00012CBF">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558F2" w:rsidRPr="00012CBF" w:rsidRDefault="00C558F2" w:rsidP="00C558F2">
      <w:pPr>
        <w:spacing w:line="240" w:lineRule="auto"/>
        <w:ind w:firstLine="708"/>
        <w:jc w:val="both"/>
        <w:rPr>
          <w:sz w:val="28"/>
          <w:szCs w:val="28"/>
        </w:rPr>
      </w:pPr>
      <w:r w:rsidRPr="00012CBF">
        <w:rPr>
          <w:sz w:val="28"/>
          <w:szCs w:val="28"/>
        </w:rPr>
        <w:t xml:space="preserve">19. </w:t>
      </w:r>
      <w:proofErr w:type="gramStart"/>
      <w:r w:rsidRPr="00012CBF">
        <w:rPr>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C558F2" w:rsidRPr="00012CBF" w:rsidRDefault="00C558F2" w:rsidP="00C558F2">
      <w:pPr>
        <w:spacing w:line="240" w:lineRule="auto"/>
        <w:ind w:firstLine="708"/>
        <w:jc w:val="both"/>
        <w:rPr>
          <w:sz w:val="28"/>
          <w:szCs w:val="28"/>
        </w:rPr>
      </w:pPr>
      <w:r w:rsidRPr="00012CBF">
        <w:rPr>
          <w:sz w:val="28"/>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C558F2" w:rsidRPr="00012CBF" w:rsidRDefault="00C558F2" w:rsidP="00C558F2">
      <w:pPr>
        <w:spacing w:line="240" w:lineRule="auto"/>
        <w:ind w:firstLine="708"/>
        <w:jc w:val="both"/>
        <w:rPr>
          <w:sz w:val="28"/>
          <w:szCs w:val="28"/>
        </w:rPr>
      </w:pPr>
      <w:r w:rsidRPr="00012CBF">
        <w:rPr>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C558F2" w:rsidRPr="00012CBF" w:rsidRDefault="00C558F2" w:rsidP="00C558F2">
      <w:pPr>
        <w:spacing w:line="240" w:lineRule="auto"/>
        <w:ind w:firstLine="708"/>
        <w:jc w:val="both"/>
        <w:rPr>
          <w:sz w:val="28"/>
          <w:szCs w:val="28"/>
        </w:rPr>
      </w:pPr>
      <w:r w:rsidRPr="00012CBF">
        <w:rPr>
          <w:sz w:val="28"/>
          <w:szCs w:val="28"/>
        </w:rPr>
        <w:t>22. В заключении о результатах общественных обсуждений или публичных слушаний должны быть указаны:</w:t>
      </w:r>
    </w:p>
    <w:p w:rsidR="00C558F2" w:rsidRPr="00012CBF" w:rsidRDefault="00C558F2" w:rsidP="00C558F2">
      <w:pPr>
        <w:spacing w:line="240" w:lineRule="auto"/>
        <w:ind w:firstLine="708"/>
        <w:jc w:val="both"/>
        <w:rPr>
          <w:sz w:val="28"/>
          <w:szCs w:val="28"/>
        </w:rPr>
      </w:pPr>
      <w:r w:rsidRPr="00012CBF">
        <w:rPr>
          <w:sz w:val="28"/>
          <w:szCs w:val="28"/>
        </w:rPr>
        <w:t>1) дата оформления заключения о результатах общественных обсуждений или публичных слушаний;</w:t>
      </w:r>
    </w:p>
    <w:p w:rsidR="00C558F2" w:rsidRPr="00012CBF" w:rsidRDefault="00C558F2" w:rsidP="00C558F2">
      <w:pPr>
        <w:spacing w:line="240" w:lineRule="auto"/>
        <w:ind w:firstLine="708"/>
        <w:jc w:val="both"/>
        <w:rPr>
          <w:sz w:val="28"/>
          <w:szCs w:val="28"/>
        </w:rPr>
      </w:pPr>
      <w:r w:rsidRPr="00012CBF">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558F2" w:rsidRPr="00012CBF" w:rsidRDefault="00C558F2" w:rsidP="00C558F2">
      <w:pPr>
        <w:spacing w:line="240" w:lineRule="auto"/>
        <w:ind w:firstLine="708"/>
        <w:jc w:val="both"/>
        <w:rPr>
          <w:sz w:val="28"/>
          <w:szCs w:val="28"/>
        </w:rPr>
      </w:pPr>
      <w:r w:rsidRPr="00012CBF">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558F2" w:rsidRPr="00012CBF" w:rsidRDefault="00C558F2" w:rsidP="00C558F2">
      <w:pPr>
        <w:spacing w:line="240" w:lineRule="auto"/>
        <w:ind w:firstLine="708"/>
        <w:jc w:val="both"/>
        <w:rPr>
          <w:sz w:val="28"/>
          <w:szCs w:val="28"/>
        </w:rPr>
      </w:pPr>
      <w:proofErr w:type="gramStart"/>
      <w:r w:rsidRPr="00012CBF">
        <w:rPr>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012CBF">
        <w:rPr>
          <w:sz w:val="28"/>
          <w:szCs w:val="28"/>
        </w:rPr>
        <w:t xml:space="preserve"> В случае внесения несколькими участниками общественных обсуждений или публичных </w:t>
      </w:r>
      <w:r w:rsidRPr="00012CBF">
        <w:rPr>
          <w:sz w:val="28"/>
          <w:szCs w:val="28"/>
        </w:rPr>
        <w:lastRenderedPageBreak/>
        <w:t>слушаний одинаковых предложений и замечаний допускается обобщение таких предложений и замечаний;</w:t>
      </w:r>
    </w:p>
    <w:p w:rsidR="00C558F2" w:rsidRPr="00012CBF" w:rsidRDefault="00C558F2" w:rsidP="00C558F2">
      <w:pPr>
        <w:spacing w:line="240" w:lineRule="auto"/>
        <w:ind w:firstLine="708"/>
        <w:jc w:val="both"/>
        <w:rPr>
          <w:sz w:val="28"/>
          <w:szCs w:val="28"/>
        </w:rPr>
      </w:pPr>
      <w:r w:rsidRPr="00012CBF">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558F2" w:rsidRPr="00012CBF" w:rsidRDefault="00C558F2" w:rsidP="00C558F2">
      <w:pPr>
        <w:spacing w:line="240" w:lineRule="auto"/>
        <w:ind w:firstLine="708"/>
        <w:jc w:val="both"/>
        <w:rPr>
          <w:sz w:val="28"/>
          <w:szCs w:val="28"/>
        </w:rPr>
      </w:pPr>
      <w:r w:rsidRPr="00012CBF">
        <w:rPr>
          <w:sz w:val="28"/>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C558F2" w:rsidRPr="00012CBF" w:rsidRDefault="00C558F2" w:rsidP="00C558F2">
      <w:pPr>
        <w:spacing w:line="240" w:lineRule="auto"/>
        <w:ind w:firstLine="708"/>
        <w:jc w:val="both"/>
        <w:rPr>
          <w:sz w:val="28"/>
          <w:szCs w:val="28"/>
        </w:rPr>
      </w:pPr>
      <w:r w:rsidRPr="00012CBF">
        <w:rPr>
          <w:sz w:val="28"/>
          <w:szCs w:val="28"/>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определяются:</w:t>
      </w:r>
    </w:p>
    <w:p w:rsidR="00C558F2" w:rsidRPr="00012CBF" w:rsidRDefault="00C558F2" w:rsidP="00C558F2">
      <w:pPr>
        <w:spacing w:line="240" w:lineRule="auto"/>
        <w:ind w:firstLine="708"/>
        <w:jc w:val="both"/>
        <w:rPr>
          <w:sz w:val="28"/>
          <w:szCs w:val="28"/>
        </w:rPr>
      </w:pPr>
      <w:r w:rsidRPr="00012CBF">
        <w:rPr>
          <w:sz w:val="28"/>
          <w:szCs w:val="28"/>
        </w:rPr>
        <w:t>1) порядок организации и проведения общественных обсуждений или публичных слушаний по проектам;</w:t>
      </w:r>
    </w:p>
    <w:p w:rsidR="00C558F2" w:rsidRPr="00012CBF" w:rsidRDefault="00C558F2" w:rsidP="00C558F2">
      <w:pPr>
        <w:spacing w:line="240" w:lineRule="auto"/>
        <w:ind w:firstLine="708"/>
        <w:jc w:val="both"/>
        <w:rPr>
          <w:sz w:val="28"/>
          <w:szCs w:val="28"/>
        </w:rPr>
      </w:pPr>
      <w:r w:rsidRPr="00012CBF">
        <w:rPr>
          <w:sz w:val="28"/>
          <w:szCs w:val="28"/>
        </w:rPr>
        <w:t>2) организатор общественных обсуждений или публичных слушаний;</w:t>
      </w:r>
    </w:p>
    <w:p w:rsidR="00C558F2" w:rsidRPr="00012CBF" w:rsidRDefault="00C558F2" w:rsidP="00C558F2">
      <w:pPr>
        <w:spacing w:line="240" w:lineRule="auto"/>
        <w:ind w:firstLine="708"/>
        <w:jc w:val="both"/>
        <w:rPr>
          <w:sz w:val="28"/>
          <w:szCs w:val="28"/>
        </w:rPr>
      </w:pPr>
      <w:r w:rsidRPr="00012CBF">
        <w:rPr>
          <w:sz w:val="28"/>
          <w:szCs w:val="28"/>
        </w:rPr>
        <w:t>3) срок проведения общественных обсуждений или публичных слушаний;</w:t>
      </w:r>
    </w:p>
    <w:p w:rsidR="00C558F2" w:rsidRPr="00012CBF" w:rsidRDefault="00C558F2" w:rsidP="00C558F2">
      <w:pPr>
        <w:spacing w:line="240" w:lineRule="auto"/>
        <w:ind w:firstLine="708"/>
        <w:jc w:val="both"/>
        <w:rPr>
          <w:sz w:val="28"/>
          <w:szCs w:val="28"/>
        </w:rPr>
      </w:pPr>
      <w:r w:rsidRPr="00012CBF">
        <w:rPr>
          <w:sz w:val="28"/>
          <w:szCs w:val="28"/>
        </w:rPr>
        <w:t>4) официальный сайт и (или) информационные системы;</w:t>
      </w:r>
    </w:p>
    <w:p w:rsidR="00C558F2" w:rsidRPr="00012CBF" w:rsidRDefault="00C558F2" w:rsidP="00C558F2">
      <w:pPr>
        <w:spacing w:line="240" w:lineRule="auto"/>
        <w:ind w:firstLine="708"/>
        <w:jc w:val="both"/>
        <w:rPr>
          <w:sz w:val="28"/>
          <w:szCs w:val="28"/>
        </w:rPr>
      </w:pPr>
      <w:r w:rsidRPr="00012CBF">
        <w:rPr>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C558F2" w:rsidRPr="00012CBF" w:rsidRDefault="00C558F2" w:rsidP="00C558F2">
      <w:pPr>
        <w:spacing w:line="240" w:lineRule="auto"/>
        <w:ind w:firstLine="708"/>
        <w:jc w:val="both"/>
        <w:rPr>
          <w:sz w:val="28"/>
          <w:szCs w:val="28"/>
        </w:rPr>
      </w:pPr>
      <w:r w:rsidRPr="00012CBF">
        <w:rPr>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C558F2" w:rsidRPr="00012CBF" w:rsidRDefault="00C558F2" w:rsidP="00C558F2">
      <w:pPr>
        <w:spacing w:line="240" w:lineRule="auto"/>
        <w:ind w:firstLine="708"/>
        <w:jc w:val="both"/>
        <w:rPr>
          <w:sz w:val="28"/>
          <w:szCs w:val="28"/>
        </w:rPr>
      </w:pPr>
      <w:r w:rsidRPr="00012CBF">
        <w:rPr>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C558F2" w:rsidRPr="00012CBF" w:rsidRDefault="00C558F2" w:rsidP="00C558F2">
      <w:pPr>
        <w:spacing w:line="240" w:lineRule="auto"/>
        <w:ind w:firstLine="708"/>
        <w:jc w:val="both"/>
        <w:rPr>
          <w:sz w:val="28"/>
          <w:szCs w:val="28"/>
        </w:rPr>
      </w:pPr>
      <w:r w:rsidRPr="00012CBF">
        <w:rPr>
          <w:sz w:val="28"/>
          <w:szCs w:val="28"/>
        </w:rPr>
        <w:t xml:space="preserve">25. </w:t>
      </w:r>
      <w:proofErr w:type="gramStart"/>
      <w:r w:rsidRPr="00012CBF">
        <w:rPr>
          <w:sz w:val="28"/>
          <w:szCs w:val="28"/>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r>
        <w:rPr>
          <w:sz w:val="28"/>
          <w:szCs w:val="28"/>
        </w:rPr>
        <w:t>.»</w:t>
      </w:r>
      <w:r w:rsidRPr="00012CBF">
        <w:rPr>
          <w:sz w:val="28"/>
          <w:szCs w:val="28"/>
        </w:rPr>
        <w:t>.</w:t>
      </w:r>
      <w:proofErr w:type="gramEnd"/>
    </w:p>
    <w:p w:rsidR="00C558F2" w:rsidRDefault="00C558F2" w:rsidP="00C558F2">
      <w:pPr>
        <w:spacing w:line="240" w:lineRule="auto"/>
        <w:ind w:firstLine="708"/>
        <w:jc w:val="both"/>
        <w:rPr>
          <w:bCs/>
          <w:iCs/>
          <w:sz w:val="28"/>
          <w:szCs w:val="28"/>
        </w:rPr>
      </w:pPr>
      <w:r w:rsidRPr="00C9140A">
        <w:rPr>
          <w:bCs/>
          <w:iCs/>
          <w:sz w:val="28"/>
          <w:szCs w:val="28"/>
        </w:rPr>
        <w:t>1.</w:t>
      </w:r>
      <w:r>
        <w:rPr>
          <w:bCs/>
          <w:iCs/>
          <w:sz w:val="28"/>
          <w:szCs w:val="28"/>
        </w:rPr>
        <w:t>5</w:t>
      </w:r>
      <w:r w:rsidRPr="00C9140A">
        <w:rPr>
          <w:bCs/>
          <w:iCs/>
          <w:sz w:val="28"/>
          <w:szCs w:val="28"/>
        </w:rPr>
        <w:t>.</w:t>
      </w:r>
      <w:r w:rsidRPr="00012CBF">
        <w:rPr>
          <w:b/>
          <w:bCs/>
          <w:iCs/>
          <w:sz w:val="28"/>
          <w:szCs w:val="28"/>
        </w:rPr>
        <w:t xml:space="preserve"> </w:t>
      </w:r>
      <w:r w:rsidRPr="008D0EBF">
        <w:rPr>
          <w:bCs/>
          <w:iCs/>
          <w:sz w:val="28"/>
          <w:szCs w:val="28"/>
        </w:rPr>
        <w:t>В</w:t>
      </w:r>
      <w:r w:rsidRPr="00012CBF">
        <w:rPr>
          <w:bCs/>
          <w:iCs/>
          <w:sz w:val="28"/>
          <w:szCs w:val="28"/>
        </w:rPr>
        <w:t xml:space="preserve"> пункте </w:t>
      </w:r>
      <w:r>
        <w:rPr>
          <w:bCs/>
          <w:iCs/>
          <w:sz w:val="28"/>
          <w:szCs w:val="28"/>
        </w:rPr>
        <w:t>5</w:t>
      </w:r>
      <w:r w:rsidRPr="00012CBF">
        <w:rPr>
          <w:bCs/>
          <w:iCs/>
          <w:sz w:val="28"/>
          <w:szCs w:val="28"/>
        </w:rPr>
        <w:t xml:space="preserve"> статьи 38 </w:t>
      </w:r>
      <w:r>
        <w:rPr>
          <w:bCs/>
          <w:iCs/>
          <w:sz w:val="28"/>
          <w:szCs w:val="28"/>
        </w:rPr>
        <w:t>слова «</w:t>
      </w:r>
      <w:r w:rsidRPr="00B007AE">
        <w:rPr>
          <w:bCs/>
          <w:iCs/>
          <w:sz w:val="28"/>
          <w:szCs w:val="28"/>
        </w:rPr>
        <w:t>На территории застройки индивидуальными усадебными жилыми домами запрещается обустройство и строительство стоянок для грузового транспорта, транспорта для перевозки людей, находящегося в личной собственности, кроме автотранспорта гр</w:t>
      </w:r>
      <w:r>
        <w:rPr>
          <w:bCs/>
          <w:iCs/>
          <w:sz w:val="28"/>
          <w:szCs w:val="28"/>
        </w:rPr>
        <w:t xml:space="preserve">узоподъемностью менее 1,5 тонны» исключить. </w:t>
      </w:r>
    </w:p>
    <w:p w:rsidR="00C558F2" w:rsidRDefault="00C558F2" w:rsidP="00C558F2">
      <w:pPr>
        <w:spacing w:line="240" w:lineRule="auto"/>
        <w:ind w:firstLine="708"/>
        <w:jc w:val="both"/>
        <w:rPr>
          <w:bCs/>
          <w:iCs/>
          <w:sz w:val="28"/>
          <w:szCs w:val="28"/>
        </w:rPr>
      </w:pPr>
    </w:p>
    <w:p w:rsidR="00C558F2" w:rsidRPr="00012CBF" w:rsidRDefault="00C558F2" w:rsidP="00C558F2">
      <w:pPr>
        <w:spacing w:line="240" w:lineRule="auto"/>
        <w:ind w:firstLine="708"/>
        <w:jc w:val="both"/>
        <w:rPr>
          <w:bCs/>
          <w:iCs/>
          <w:sz w:val="28"/>
          <w:szCs w:val="28"/>
        </w:rPr>
      </w:pPr>
      <w:r w:rsidRPr="008D0EBF">
        <w:rPr>
          <w:bCs/>
          <w:iCs/>
          <w:sz w:val="28"/>
          <w:szCs w:val="28"/>
        </w:rPr>
        <w:lastRenderedPageBreak/>
        <w:t>1.</w:t>
      </w:r>
      <w:r>
        <w:rPr>
          <w:bCs/>
          <w:iCs/>
          <w:sz w:val="28"/>
          <w:szCs w:val="28"/>
        </w:rPr>
        <w:t>6</w:t>
      </w:r>
      <w:r w:rsidRPr="008D0EBF">
        <w:rPr>
          <w:bCs/>
          <w:iCs/>
          <w:sz w:val="28"/>
          <w:szCs w:val="28"/>
        </w:rPr>
        <w:t>.</w:t>
      </w:r>
      <w:r>
        <w:rPr>
          <w:bCs/>
          <w:iCs/>
          <w:sz w:val="28"/>
          <w:szCs w:val="28"/>
        </w:rPr>
        <w:t xml:space="preserve"> В пункте 3 таблицы статьи 40  слова «Спорт 5.1» </w:t>
      </w:r>
      <w:r w:rsidRPr="00012CBF">
        <w:rPr>
          <w:b/>
          <w:bCs/>
          <w:iCs/>
          <w:sz w:val="28"/>
          <w:szCs w:val="28"/>
        </w:rPr>
        <w:t xml:space="preserve"> </w:t>
      </w:r>
      <w:r>
        <w:rPr>
          <w:bCs/>
          <w:iCs/>
          <w:sz w:val="28"/>
          <w:szCs w:val="28"/>
        </w:rPr>
        <w:t>и</w:t>
      </w:r>
      <w:r w:rsidRPr="00012CBF">
        <w:rPr>
          <w:bCs/>
          <w:iCs/>
          <w:sz w:val="28"/>
          <w:szCs w:val="28"/>
        </w:rPr>
        <w:t>сключить</w:t>
      </w:r>
      <w:r>
        <w:rPr>
          <w:bCs/>
          <w:iCs/>
          <w:sz w:val="28"/>
          <w:szCs w:val="28"/>
        </w:rPr>
        <w:t>.</w:t>
      </w:r>
      <w:r w:rsidRPr="00012CBF">
        <w:rPr>
          <w:bCs/>
          <w:iCs/>
          <w:sz w:val="28"/>
          <w:szCs w:val="28"/>
        </w:rPr>
        <w:t xml:space="preserve"> </w:t>
      </w:r>
    </w:p>
    <w:p w:rsidR="00C558F2" w:rsidRDefault="00C558F2" w:rsidP="00C558F2">
      <w:pPr>
        <w:jc w:val="both"/>
        <w:rPr>
          <w:b/>
          <w:sz w:val="26"/>
          <w:szCs w:val="26"/>
        </w:rPr>
      </w:pPr>
    </w:p>
    <w:p w:rsidR="00C558F2" w:rsidRDefault="00C558F2" w:rsidP="00C558F2">
      <w:pPr>
        <w:jc w:val="both"/>
        <w:rPr>
          <w:b/>
          <w:sz w:val="26"/>
          <w:szCs w:val="26"/>
        </w:rPr>
      </w:pPr>
    </w:p>
    <w:p w:rsidR="00C558F2" w:rsidRDefault="00C558F2" w:rsidP="00C558F2">
      <w:pPr>
        <w:jc w:val="both"/>
        <w:rPr>
          <w:b/>
          <w:sz w:val="26"/>
          <w:szCs w:val="26"/>
        </w:rPr>
      </w:pPr>
    </w:p>
    <w:p w:rsidR="00C558F2" w:rsidRDefault="00C558F2" w:rsidP="00C558F2">
      <w:pPr>
        <w:jc w:val="both"/>
        <w:rPr>
          <w:b/>
          <w:sz w:val="26"/>
          <w:szCs w:val="26"/>
        </w:rPr>
      </w:pPr>
    </w:p>
    <w:p w:rsidR="00C558F2" w:rsidRDefault="00C558F2" w:rsidP="00C558F2">
      <w:pPr>
        <w:spacing w:line="240" w:lineRule="exact"/>
        <w:contextualSpacing/>
        <w:rPr>
          <w:rFonts w:ascii="PT Astra Serif" w:hAnsi="PT Astra Serif"/>
          <w:sz w:val="28"/>
        </w:rPr>
      </w:pPr>
      <w:r>
        <w:rPr>
          <w:rFonts w:ascii="PT Astra Serif" w:hAnsi="PT Astra Serif"/>
          <w:sz w:val="28"/>
        </w:rPr>
        <w:t xml:space="preserve">Председатель Совета </w:t>
      </w:r>
    </w:p>
    <w:p w:rsidR="00C558F2" w:rsidRDefault="00C558F2" w:rsidP="00C558F2">
      <w:pPr>
        <w:spacing w:line="240" w:lineRule="exact"/>
        <w:contextualSpacing/>
        <w:rPr>
          <w:rFonts w:ascii="PT Astra Serif" w:hAnsi="PT Astra Serif"/>
          <w:sz w:val="28"/>
        </w:rPr>
      </w:pPr>
      <w:r>
        <w:rPr>
          <w:rFonts w:ascii="PT Astra Serif" w:hAnsi="PT Astra Serif"/>
          <w:sz w:val="28"/>
        </w:rPr>
        <w:t xml:space="preserve">Шпаковского муниципального </w:t>
      </w:r>
    </w:p>
    <w:p w:rsidR="00C558F2" w:rsidRDefault="00C558F2" w:rsidP="00C558F2">
      <w:pPr>
        <w:spacing w:line="240" w:lineRule="exact"/>
        <w:contextualSpacing/>
        <w:rPr>
          <w:rFonts w:ascii="PT Astra Serif" w:hAnsi="PT Astra Serif"/>
          <w:sz w:val="28"/>
        </w:rPr>
      </w:pPr>
      <w:r>
        <w:rPr>
          <w:rFonts w:ascii="PT Astra Serif" w:hAnsi="PT Astra Serif"/>
          <w:sz w:val="28"/>
        </w:rPr>
        <w:t>района Ставропольского края                                                             В.Ф.Букреев</w:t>
      </w:r>
    </w:p>
    <w:p w:rsidR="00C558F2" w:rsidRDefault="00C558F2" w:rsidP="00C558F2">
      <w:pPr>
        <w:tabs>
          <w:tab w:val="left" w:pos="540"/>
          <w:tab w:val="left" w:pos="720"/>
          <w:tab w:val="left" w:pos="900"/>
        </w:tabs>
        <w:spacing w:line="240" w:lineRule="exact"/>
        <w:jc w:val="both"/>
        <w:rPr>
          <w:rFonts w:ascii="PT Astra Serif" w:hAnsi="PT Astra Serif"/>
          <w:sz w:val="28"/>
        </w:rPr>
      </w:pPr>
    </w:p>
    <w:p w:rsidR="00C558F2" w:rsidRDefault="00C558F2" w:rsidP="00C558F2">
      <w:pPr>
        <w:tabs>
          <w:tab w:val="left" w:pos="540"/>
          <w:tab w:val="left" w:pos="720"/>
          <w:tab w:val="left" w:pos="900"/>
        </w:tabs>
        <w:spacing w:line="240" w:lineRule="exact"/>
        <w:jc w:val="both"/>
        <w:rPr>
          <w:rFonts w:ascii="PT Astra Serif" w:hAnsi="PT Astra Serif"/>
          <w:sz w:val="28"/>
        </w:rPr>
      </w:pPr>
    </w:p>
    <w:p w:rsidR="00C558F2" w:rsidRDefault="00C558F2" w:rsidP="00C558F2">
      <w:pPr>
        <w:tabs>
          <w:tab w:val="left" w:pos="540"/>
          <w:tab w:val="left" w:pos="720"/>
          <w:tab w:val="left" w:pos="900"/>
        </w:tabs>
        <w:spacing w:line="240" w:lineRule="exact"/>
        <w:jc w:val="both"/>
        <w:rPr>
          <w:rFonts w:ascii="PT Astra Serif" w:hAnsi="PT Astra Serif"/>
          <w:sz w:val="28"/>
        </w:rPr>
      </w:pPr>
    </w:p>
    <w:p w:rsidR="00C558F2" w:rsidRDefault="00C558F2" w:rsidP="00C558F2">
      <w:pPr>
        <w:spacing w:line="240" w:lineRule="exact"/>
        <w:contextualSpacing/>
        <w:rPr>
          <w:rFonts w:ascii="PT Astra Serif" w:hAnsi="PT Astra Serif"/>
          <w:sz w:val="28"/>
        </w:rPr>
      </w:pPr>
      <w:r>
        <w:rPr>
          <w:rFonts w:ascii="PT Astra Serif" w:hAnsi="PT Astra Serif"/>
          <w:sz w:val="28"/>
        </w:rPr>
        <w:t xml:space="preserve">Глава Шпаковского </w:t>
      </w:r>
    </w:p>
    <w:p w:rsidR="00C558F2" w:rsidRDefault="00C558F2" w:rsidP="00C558F2">
      <w:pPr>
        <w:spacing w:line="240" w:lineRule="exact"/>
        <w:contextualSpacing/>
        <w:rPr>
          <w:rFonts w:ascii="PT Astra Serif" w:hAnsi="PT Astra Serif"/>
          <w:sz w:val="28"/>
        </w:rPr>
      </w:pPr>
      <w:r>
        <w:rPr>
          <w:rFonts w:ascii="PT Astra Serif" w:hAnsi="PT Astra Serif"/>
          <w:sz w:val="28"/>
        </w:rPr>
        <w:t xml:space="preserve">муниципального района </w:t>
      </w:r>
    </w:p>
    <w:p w:rsidR="00C558F2" w:rsidRDefault="00C558F2" w:rsidP="00C558F2">
      <w:pPr>
        <w:tabs>
          <w:tab w:val="left" w:pos="540"/>
          <w:tab w:val="left" w:pos="720"/>
          <w:tab w:val="left" w:pos="900"/>
        </w:tabs>
        <w:spacing w:line="240" w:lineRule="exact"/>
        <w:rPr>
          <w:rFonts w:ascii="PT Astra Serif" w:hAnsi="PT Astra Serif"/>
          <w:sz w:val="28"/>
        </w:rPr>
      </w:pPr>
      <w:r>
        <w:rPr>
          <w:rFonts w:ascii="PT Astra Serif" w:hAnsi="PT Astra Serif"/>
          <w:sz w:val="28"/>
        </w:rPr>
        <w:t xml:space="preserve">Ставропольского  края                                                                       </w:t>
      </w:r>
      <w:proofErr w:type="spellStart"/>
      <w:r>
        <w:rPr>
          <w:rFonts w:ascii="PT Astra Serif" w:hAnsi="PT Astra Serif"/>
          <w:sz w:val="28"/>
        </w:rPr>
        <w:t>С.В.Гультяев</w:t>
      </w:r>
      <w:proofErr w:type="spellEnd"/>
    </w:p>
    <w:p w:rsidR="00C558F2" w:rsidRDefault="00C558F2" w:rsidP="00C558F2">
      <w:pPr>
        <w:tabs>
          <w:tab w:val="left" w:pos="540"/>
          <w:tab w:val="left" w:pos="720"/>
          <w:tab w:val="left" w:pos="900"/>
        </w:tabs>
        <w:spacing w:line="240" w:lineRule="exact"/>
        <w:rPr>
          <w:rFonts w:ascii="PT Astra Serif" w:hAnsi="PT Astra Serif"/>
          <w:sz w:val="28"/>
        </w:rPr>
      </w:pPr>
    </w:p>
    <w:p w:rsidR="00C558F2" w:rsidRDefault="00C558F2" w:rsidP="00C558F2">
      <w:pPr>
        <w:tabs>
          <w:tab w:val="left" w:pos="540"/>
          <w:tab w:val="left" w:pos="720"/>
          <w:tab w:val="left" w:pos="900"/>
        </w:tabs>
        <w:spacing w:line="240" w:lineRule="exact"/>
        <w:rPr>
          <w:rFonts w:ascii="PT Astra Serif" w:hAnsi="PT Astra Serif"/>
          <w:sz w:val="28"/>
        </w:rPr>
      </w:pPr>
    </w:p>
    <w:p w:rsidR="00C558F2" w:rsidRDefault="00C558F2" w:rsidP="00C558F2">
      <w:pPr>
        <w:tabs>
          <w:tab w:val="left" w:pos="540"/>
          <w:tab w:val="left" w:pos="720"/>
          <w:tab w:val="left" w:pos="900"/>
        </w:tabs>
        <w:spacing w:line="240" w:lineRule="exact"/>
        <w:rPr>
          <w:rFonts w:ascii="PT Astra Serif" w:hAnsi="PT Astra Serif"/>
          <w:sz w:val="28"/>
        </w:rPr>
      </w:pPr>
    </w:p>
    <w:p w:rsidR="00C558F2" w:rsidRDefault="00C558F2" w:rsidP="00C558F2">
      <w:pPr>
        <w:tabs>
          <w:tab w:val="left" w:pos="540"/>
          <w:tab w:val="left" w:pos="720"/>
          <w:tab w:val="left" w:pos="900"/>
        </w:tabs>
        <w:spacing w:line="240" w:lineRule="exact"/>
        <w:rPr>
          <w:rFonts w:ascii="PT Astra Serif" w:hAnsi="PT Astra Serif"/>
          <w:sz w:val="28"/>
        </w:rPr>
      </w:pPr>
    </w:p>
    <w:p w:rsidR="00C558F2" w:rsidRDefault="00C558F2" w:rsidP="00C558F2">
      <w:pPr>
        <w:tabs>
          <w:tab w:val="left" w:pos="540"/>
          <w:tab w:val="left" w:pos="720"/>
          <w:tab w:val="left" w:pos="900"/>
        </w:tabs>
        <w:spacing w:line="240" w:lineRule="exact"/>
        <w:rPr>
          <w:rFonts w:ascii="PT Astra Serif" w:hAnsi="PT Astra Serif"/>
          <w:sz w:val="28"/>
        </w:rPr>
      </w:pPr>
    </w:p>
    <w:p w:rsidR="00C558F2" w:rsidRDefault="00C558F2" w:rsidP="00C558F2">
      <w:pPr>
        <w:tabs>
          <w:tab w:val="left" w:pos="540"/>
          <w:tab w:val="left" w:pos="720"/>
          <w:tab w:val="left" w:pos="900"/>
        </w:tabs>
        <w:spacing w:line="240" w:lineRule="exact"/>
        <w:rPr>
          <w:rFonts w:ascii="PT Astra Serif" w:hAnsi="PT Astra Serif"/>
          <w:sz w:val="28"/>
        </w:rPr>
      </w:pPr>
    </w:p>
    <w:p w:rsidR="00C558F2" w:rsidRDefault="00C558F2" w:rsidP="00C558F2">
      <w:pPr>
        <w:tabs>
          <w:tab w:val="left" w:pos="540"/>
          <w:tab w:val="left" w:pos="720"/>
          <w:tab w:val="left" w:pos="900"/>
        </w:tabs>
        <w:spacing w:line="240" w:lineRule="exact"/>
        <w:rPr>
          <w:rFonts w:ascii="PT Astra Serif" w:hAnsi="PT Astra Serif"/>
          <w:sz w:val="28"/>
        </w:rPr>
      </w:pPr>
    </w:p>
    <w:p w:rsidR="00C558F2" w:rsidRDefault="00C558F2" w:rsidP="00C558F2">
      <w:pPr>
        <w:tabs>
          <w:tab w:val="left" w:pos="540"/>
          <w:tab w:val="left" w:pos="720"/>
          <w:tab w:val="left" w:pos="900"/>
        </w:tabs>
        <w:spacing w:line="240" w:lineRule="exact"/>
        <w:rPr>
          <w:rFonts w:ascii="PT Astra Serif" w:hAnsi="PT Astra Serif"/>
          <w:sz w:val="28"/>
        </w:rPr>
      </w:pPr>
    </w:p>
    <w:p w:rsidR="00C558F2" w:rsidRDefault="00C558F2" w:rsidP="00C558F2">
      <w:pPr>
        <w:tabs>
          <w:tab w:val="left" w:pos="540"/>
          <w:tab w:val="left" w:pos="720"/>
          <w:tab w:val="left" w:pos="900"/>
        </w:tabs>
        <w:spacing w:line="240" w:lineRule="exact"/>
        <w:rPr>
          <w:rFonts w:ascii="PT Astra Serif" w:hAnsi="PT Astra Serif"/>
          <w:sz w:val="28"/>
        </w:rPr>
      </w:pPr>
    </w:p>
    <w:p w:rsidR="00C558F2" w:rsidRDefault="00C558F2" w:rsidP="00C558F2">
      <w:pPr>
        <w:tabs>
          <w:tab w:val="left" w:pos="540"/>
          <w:tab w:val="left" w:pos="720"/>
          <w:tab w:val="left" w:pos="900"/>
        </w:tabs>
        <w:spacing w:line="240" w:lineRule="exact"/>
        <w:rPr>
          <w:rFonts w:ascii="PT Astra Serif" w:hAnsi="PT Astra Serif"/>
          <w:sz w:val="28"/>
        </w:rPr>
      </w:pPr>
    </w:p>
    <w:p w:rsidR="00C558F2" w:rsidRDefault="00C558F2" w:rsidP="00C558F2">
      <w:pPr>
        <w:tabs>
          <w:tab w:val="left" w:pos="540"/>
          <w:tab w:val="left" w:pos="720"/>
          <w:tab w:val="left" w:pos="900"/>
        </w:tabs>
        <w:spacing w:line="240" w:lineRule="exact"/>
        <w:rPr>
          <w:rFonts w:ascii="PT Astra Serif" w:hAnsi="PT Astra Serif"/>
          <w:sz w:val="28"/>
        </w:rPr>
      </w:pPr>
    </w:p>
    <w:p w:rsidR="00C558F2" w:rsidRDefault="00C558F2" w:rsidP="00C558F2">
      <w:pPr>
        <w:tabs>
          <w:tab w:val="left" w:pos="540"/>
          <w:tab w:val="left" w:pos="720"/>
          <w:tab w:val="left" w:pos="900"/>
        </w:tabs>
        <w:spacing w:line="240" w:lineRule="exact"/>
        <w:rPr>
          <w:rFonts w:ascii="PT Astra Serif" w:hAnsi="PT Astra Serif"/>
          <w:sz w:val="28"/>
        </w:rPr>
      </w:pPr>
    </w:p>
    <w:p w:rsidR="00C558F2" w:rsidRDefault="00C558F2" w:rsidP="00C558F2">
      <w:pPr>
        <w:tabs>
          <w:tab w:val="left" w:pos="540"/>
          <w:tab w:val="left" w:pos="720"/>
          <w:tab w:val="left" w:pos="900"/>
        </w:tabs>
        <w:spacing w:line="240" w:lineRule="exact"/>
        <w:rPr>
          <w:rFonts w:ascii="PT Astra Serif" w:hAnsi="PT Astra Serif"/>
          <w:sz w:val="28"/>
        </w:rPr>
      </w:pPr>
    </w:p>
    <w:p w:rsidR="00C558F2" w:rsidRDefault="00C558F2" w:rsidP="00C558F2">
      <w:pPr>
        <w:tabs>
          <w:tab w:val="left" w:pos="540"/>
          <w:tab w:val="left" w:pos="720"/>
          <w:tab w:val="left" w:pos="900"/>
        </w:tabs>
        <w:spacing w:line="240" w:lineRule="exact"/>
        <w:rPr>
          <w:rFonts w:ascii="PT Astra Serif" w:hAnsi="PT Astra Serif"/>
          <w:sz w:val="28"/>
        </w:rPr>
      </w:pPr>
    </w:p>
    <w:p w:rsidR="00C558F2" w:rsidRDefault="00C558F2" w:rsidP="00C558F2">
      <w:pPr>
        <w:tabs>
          <w:tab w:val="left" w:pos="540"/>
          <w:tab w:val="left" w:pos="720"/>
          <w:tab w:val="left" w:pos="900"/>
        </w:tabs>
        <w:spacing w:line="240" w:lineRule="exact"/>
        <w:rPr>
          <w:rFonts w:ascii="PT Astra Serif" w:hAnsi="PT Astra Serif"/>
          <w:sz w:val="28"/>
        </w:rPr>
      </w:pPr>
    </w:p>
    <w:p w:rsidR="00C558F2" w:rsidRDefault="00C558F2" w:rsidP="00C558F2">
      <w:pPr>
        <w:tabs>
          <w:tab w:val="left" w:pos="540"/>
          <w:tab w:val="left" w:pos="720"/>
          <w:tab w:val="left" w:pos="900"/>
        </w:tabs>
        <w:spacing w:line="240" w:lineRule="exact"/>
        <w:rPr>
          <w:rFonts w:ascii="PT Astra Serif" w:hAnsi="PT Astra Serif"/>
          <w:sz w:val="28"/>
        </w:rPr>
      </w:pPr>
    </w:p>
    <w:p w:rsidR="00C558F2" w:rsidRDefault="00C558F2" w:rsidP="00C558F2">
      <w:pPr>
        <w:tabs>
          <w:tab w:val="left" w:pos="540"/>
          <w:tab w:val="left" w:pos="720"/>
          <w:tab w:val="left" w:pos="900"/>
        </w:tabs>
        <w:spacing w:line="240" w:lineRule="exact"/>
        <w:rPr>
          <w:rFonts w:ascii="PT Astra Serif" w:hAnsi="PT Astra Serif"/>
          <w:sz w:val="28"/>
        </w:rPr>
      </w:pPr>
    </w:p>
    <w:p w:rsidR="00C558F2" w:rsidRDefault="00C558F2" w:rsidP="00C558F2">
      <w:pPr>
        <w:tabs>
          <w:tab w:val="left" w:pos="540"/>
          <w:tab w:val="left" w:pos="720"/>
          <w:tab w:val="left" w:pos="900"/>
        </w:tabs>
        <w:spacing w:line="240" w:lineRule="exact"/>
        <w:rPr>
          <w:rFonts w:ascii="PT Astra Serif" w:hAnsi="PT Astra Serif"/>
          <w:sz w:val="28"/>
        </w:rPr>
      </w:pPr>
    </w:p>
    <w:p w:rsidR="00C558F2" w:rsidRDefault="00C558F2" w:rsidP="00C558F2">
      <w:pPr>
        <w:tabs>
          <w:tab w:val="left" w:pos="540"/>
          <w:tab w:val="left" w:pos="720"/>
          <w:tab w:val="left" w:pos="900"/>
        </w:tabs>
        <w:spacing w:line="240" w:lineRule="exact"/>
        <w:rPr>
          <w:rFonts w:ascii="PT Astra Serif" w:hAnsi="PT Astra Serif"/>
          <w:sz w:val="28"/>
        </w:rPr>
      </w:pPr>
    </w:p>
    <w:p w:rsidR="00C558F2" w:rsidRDefault="00C558F2" w:rsidP="00C558F2">
      <w:pPr>
        <w:tabs>
          <w:tab w:val="left" w:pos="540"/>
          <w:tab w:val="left" w:pos="720"/>
          <w:tab w:val="left" w:pos="900"/>
        </w:tabs>
        <w:spacing w:line="240" w:lineRule="exact"/>
        <w:rPr>
          <w:rFonts w:ascii="PT Astra Serif" w:hAnsi="PT Astra Serif"/>
          <w:sz w:val="28"/>
        </w:rPr>
      </w:pPr>
    </w:p>
    <w:p w:rsidR="00C558F2" w:rsidRDefault="00C558F2" w:rsidP="00C558F2">
      <w:pPr>
        <w:tabs>
          <w:tab w:val="left" w:pos="540"/>
          <w:tab w:val="left" w:pos="720"/>
          <w:tab w:val="left" w:pos="900"/>
        </w:tabs>
        <w:spacing w:line="240" w:lineRule="exact"/>
        <w:rPr>
          <w:rFonts w:ascii="PT Astra Serif" w:hAnsi="PT Astra Serif"/>
          <w:sz w:val="28"/>
        </w:rPr>
      </w:pPr>
    </w:p>
    <w:p w:rsidR="00C558F2" w:rsidRDefault="00C558F2" w:rsidP="00C558F2">
      <w:pPr>
        <w:tabs>
          <w:tab w:val="left" w:pos="540"/>
          <w:tab w:val="left" w:pos="720"/>
          <w:tab w:val="left" w:pos="900"/>
        </w:tabs>
        <w:spacing w:line="240" w:lineRule="exact"/>
        <w:rPr>
          <w:rFonts w:ascii="PT Astra Serif" w:hAnsi="PT Astra Serif"/>
          <w:sz w:val="28"/>
        </w:rPr>
      </w:pPr>
    </w:p>
    <w:p w:rsidR="00C558F2" w:rsidRDefault="00C558F2" w:rsidP="00C558F2">
      <w:pPr>
        <w:tabs>
          <w:tab w:val="left" w:pos="540"/>
          <w:tab w:val="left" w:pos="720"/>
          <w:tab w:val="left" w:pos="900"/>
        </w:tabs>
        <w:spacing w:line="240" w:lineRule="exact"/>
        <w:rPr>
          <w:rFonts w:ascii="PT Astra Serif" w:hAnsi="PT Astra Serif"/>
          <w:sz w:val="28"/>
        </w:rPr>
      </w:pPr>
    </w:p>
    <w:p w:rsidR="00C558F2" w:rsidRDefault="00C558F2" w:rsidP="00C558F2">
      <w:pPr>
        <w:tabs>
          <w:tab w:val="left" w:pos="540"/>
          <w:tab w:val="left" w:pos="720"/>
          <w:tab w:val="left" w:pos="900"/>
        </w:tabs>
        <w:spacing w:line="240" w:lineRule="exact"/>
        <w:rPr>
          <w:rFonts w:ascii="PT Astra Serif" w:hAnsi="PT Astra Serif"/>
          <w:sz w:val="28"/>
        </w:rPr>
      </w:pPr>
    </w:p>
    <w:p w:rsidR="00C558F2" w:rsidRDefault="00C558F2" w:rsidP="00C558F2">
      <w:pPr>
        <w:tabs>
          <w:tab w:val="left" w:pos="540"/>
          <w:tab w:val="left" w:pos="720"/>
          <w:tab w:val="left" w:pos="900"/>
        </w:tabs>
        <w:spacing w:line="240" w:lineRule="exact"/>
        <w:rPr>
          <w:rFonts w:ascii="PT Astra Serif" w:hAnsi="PT Astra Serif"/>
          <w:sz w:val="28"/>
        </w:rPr>
      </w:pPr>
    </w:p>
    <w:p w:rsidR="00C558F2" w:rsidRDefault="00C558F2" w:rsidP="00C558F2">
      <w:pPr>
        <w:tabs>
          <w:tab w:val="left" w:pos="540"/>
          <w:tab w:val="left" w:pos="720"/>
          <w:tab w:val="left" w:pos="900"/>
        </w:tabs>
        <w:spacing w:line="240" w:lineRule="exact"/>
        <w:rPr>
          <w:rFonts w:ascii="PT Astra Serif" w:hAnsi="PT Astra Serif"/>
          <w:sz w:val="28"/>
        </w:rPr>
      </w:pPr>
    </w:p>
    <w:p w:rsidR="00C558F2" w:rsidRDefault="00C558F2" w:rsidP="00C558F2">
      <w:pPr>
        <w:tabs>
          <w:tab w:val="left" w:pos="540"/>
          <w:tab w:val="left" w:pos="720"/>
          <w:tab w:val="left" w:pos="900"/>
        </w:tabs>
        <w:spacing w:line="240" w:lineRule="exact"/>
        <w:rPr>
          <w:rFonts w:ascii="PT Astra Serif" w:hAnsi="PT Astra Serif"/>
          <w:sz w:val="28"/>
        </w:rPr>
      </w:pPr>
    </w:p>
    <w:p w:rsidR="00C558F2" w:rsidRDefault="00C558F2" w:rsidP="00C558F2">
      <w:pPr>
        <w:tabs>
          <w:tab w:val="left" w:pos="540"/>
          <w:tab w:val="left" w:pos="720"/>
          <w:tab w:val="left" w:pos="900"/>
        </w:tabs>
        <w:spacing w:line="240" w:lineRule="exact"/>
        <w:rPr>
          <w:rFonts w:ascii="PT Astra Serif" w:hAnsi="PT Astra Serif"/>
          <w:sz w:val="28"/>
        </w:rPr>
      </w:pPr>
    </w:p>
    <w:p w:rsidR="00C558F2" w:rsidRDefault="00C558F2" w:rsidP="00C558F2">
      <w:pPr>
        <w:tabs>
          <w:tab w:val="left" w:pos="540"/>
          <w:tab w:val="left" w:pos="720"/>
          <w:tab w:val="left" w:pos="900"/>
        </w:tabs>
        <w:spacing w:line="240" w:lineRule="exact"/>
        <w:rPr>
          <w:rFonts w:ascii="PT Astra Serif" w:hAnsi="PT Astra Serif"/>
          <w:sz w:val="28"/>
        </w:rPr>
      </w:pPr>
    </w:p>
    <w:p w:rsidR="00C558F2" w:rsidRDefault="00C558F2" w:rsidP="00C558F2">
      <w:pPr>
        <w:tabs>
          <w:tab w:val="left" w:pos="540"/>
          <w:tab w:val="left" w:pos="720"/>
          <w:tab w:val="left" w:pos="900"/>
        </w:tabs>
        <w:spacing w:line="240" w:lineRule="exact"/>
        <w:rPr>
          <w:rFonts w:ascii="PT Astra Serif" w:hAnsi="PT Astra Serif"/>
          <w:sz w:val="28"/>
        </w:rPr>
      </w:pPr>
    </w:p>
    <w:p w:rsidR="00C558F2" w:rsidRDefault="00C558F2" w:rsidP="00C558F2">
      <w:pPr>
        <w:tabs>
          <w:tab w:val="left" w:pos="540"/>
          <w:tab w:val="left" w:pos="720"/>
          <w:tab w:val="left" w:pos="900"/>
        </w:tabs>
        <w:spacing w:line="240" w:lineRule="exact"/>
        <w:rPr>
          <w:rFonts w:ascii="PT Astra Serif" w:hAnsi="PT Astra Serif"/>
          <w:sz w:val="28"/>
        </w:rPr>
      </w:pPr>
    </w:p>
    <w:p w:rsidR="00C558F2" w:rsidRDefault="00C558F2" w:rsidP="00C558F2">
      <w:pPr>
        <w:tabs>
          <w:tab w:val="left" w:pos="540"/>
          <w:tab w:val="left" w:pos="720"/>
          <w:tab w:val="left" w:pos="900"/>
        </w:tabs>
        <w:spacing w:line="240" w:lineRule="exact"/>
        <w:rPr>
          <w:rFonts w:ascii="PT Astra Serif" w:hAnsi="PT Astra Serif"/>
          <w:sz w:val="28"/>
        </w:rPr>
      </w:pPr>
    </w:p>
    <w:p w:rsidR="00C558F2" w:rsidRDefault="00C558F2" w:rsidP="00C558F2">
      <w:pPr>
        <w:tabs>
          <w:tab w:val="left" w:pos="540"/>
          <w:tab w:val="left" w:pos="720"/>
          <w:tab w:val="left" w:pos="900"/>
        </w:tabs>
        <w:spacing w:line="240" w:lineRule="exact"/>
        <w:rPr>
          <w:rFonts w:ascii="PT Astra Serif" w:hAnsi="PT Astra Serif"/>
          <w:sz w:val="28"/>
        </w:rPr>
      </w:pPr>
    </w:p>
    <w:p w:rsidR="00C558F2" w:rsidRDefault="00C558F2" w:rsidP="00C558F2">
      <w:pPr>
        <w:tabs>
          <w:tab w:val="left" w:pos="540"/>
          <w:tab w:val="left" w:pos="720"/>
          <w:tab w:val="left" w:pos="900"/>
        </w:tabs>
        <w:spacing w:line="240" w:lineRule="exact"/>
        <w:rPr>
          <w:rFonts w:ascii="PT Astra Serif" w:hAnsi="PT Astra Serif"/>
          <w:sz w:val="28"/>
        </w:rPr>
      </w:pPr>
    </w:p>
    <w:p w:rsidR="00C558F2" w:rsidRDefault="00C558F2" w:rsidP="00C558F2">
      <w:pPr>
        <w:tabs>
          <w:tab w:val="left" w:pos="540"/>
          <w:tab w:val="left" w:pos="720"/>
          <w:tab w:val="left" w:pos="900"/>
        </w:tabs>
        <w:spacing w:line="240" w:lineRule="exact"/>
        <w:rPr>
          <w:rFonts w:ascii="PT Astra Serif" w:hAnsi="PT Astra Serif"/>
          <w:sz w:val="28"/>
        </w:rPr>
      </w:pPr>
    </w:p>
    <w:p w:rsidR="00C558F2" w:rsidRDefault="00C558F2" w:rsidP="00C558F2">
      <w:pPr>
        <w:tabs>
          <w:tab w:val="left" w:pos="540"/>
          <w:tab w:val="left" w:pos="720"/>
          <w:tab w:val="left" w:pos="900"/>
        </w:tabs>
        <w:spacing w:line="240" w:lineRule="exact"/>
        <w:rPr>
          <w:rFonts w:ascii="PT Astra Serif" w:hAnsi="PT Astra Serif"/>
          <w:sz w:val="28"/>
        </w:rPr>
      </w:pPr>
    </w:p>
    <w:p w:rsidR="00C558F2" w:rsidRDefault="00C558F2" w:rsidP="00C558F2">
      <w:pPr>
        <w:tabs>
          <w:tab w:val="left" w:pos="540"/>
          <w:tab w:val="left" w:pos="720"/>
          <w:tab w:val="left" w:pos="900"/>
        </w:tabs>
        <w:spacing w:line="240" w:lineRule="exact"/>
        <w:rPr>
          <w:rFonts w:ascii="PT Astra Serif" w:hAnsi="PT Astra Serif"/>
          <w:sz w:val="28"/>
        </w:rPr>
      </w:pPr>
    </w:p>
    <w:p w:rsidR="00C558F2" w:rsidRDefault="00C558F2" w:rsidP="00C558F2">
      <w:pPr>
        <w:tabs>
          <w:tab w:val="left" w:pos="540"/>
          <w:tab w:val="left" w:pos="720"/>
          <w:tab w:val="left" w:pos="900"/>
        </w:tabs>
        <w:spacing w:line="240" w:lineRule="exact"/>
        <w:rPr>
          <w:rFonts w:ascii="PT Astra Serif" w:hAnsi="PT Astra Serif"/>
          <w:sz w:val="28"/>
        </w:rPr>
      </w:pPr>
    </w:p>
    <w:p w:rsidR="00C558F2" w:rsidRDefault="00C558F2" w:rsidP="00C558F2">
      <w:pPr>
        <w:tabs>
          <w:tab w:val="left" w:pos="540"/>
          <w:tab w:val="left" w:pos="720"/>
          <w:tab w:val="left" w:pos="900"/>
        </w:tabs>
        <w:spacing w:line="240" w:lineRule="exact"/>
        <w:rPr>
          <w:rFonts w:ascii="PT Astra Serif" w:hAnsi="PT Astra Serif"/>
          <w:sz w:val="28"/>
        </w:rPr>
      </w:pPr>
    </w:p>
    <w:p w:rsidR="00C558F2" w:rsidRDefault="00C558F2" w:rsidP="00C558F2">
      <w:pPr>
        <w:tabs>
          <w:tab w:val="left" w:pos="540"/>
          <w:tab w:val="left" w:pos="720"/>
          <w:tab w:val="left" w:pos="900"/>
        </w:tabs>
        <w:spacing w:line="240" w:lineRule="exact"/>
        <w:rPr>
          <w:rFonts w:ascii="PT Astra Serif" w:hAnsi="PT Astra Serif"/>
          <w:sz w:val="28"/>
        </w:rPr>
      </w:pPr>
    </w:p>
    <w:p w:rsidR="00C558F2" w:rsidRDefault="00C558F2" w:rsidP="00C558F2">
      <w:pPr>
        <w:tabs>
          <w:tab w:val="left" w:pos="540"/>
          <w:tab w:val="left" w:pos="720"/>
          <w:tab w:val="left" w:pos="900"/>
        </w:tabs>
        <w:spacing w:line="240" w:lineRule="exact"/>
        <w:rPr>
          <w:rFonts w:ascii="PT Astra Serif" w:hAnsi="PT Astra Serif"/>
          <w:sz w:val="28"/>
        </w:rPr>
      </w:pPr>
    </w:p>
    <w:p w:rsidR="00C558F2" w:rsidRDefault="00C558F2" w:rsidP="00C558F2">
      <w:pPr>
        <w:tabs>
          <w:tab w:val="left" w:pos="540"/>
          <w:tab w:val="left" w:pos="720"/>
          <w:tab w:val="left" w:pos="900"/>
        </w:tabs>
        <w:spacing w:line="240" w:lineRule="exact"/>
        <w:rPr>
          <w:rFonts w:ascii="PT Astra Serif" w:hAnsi="PT Astra Serif"/>
          <w:sz w:val="28"/>
        </w:rPr>
      </w:pPr>
    </w:p>
    <w:p w:rsidR="00C558F2" w:rsidRDefault="00C558F2" w:rsidP="00C558F2">
      <w:pPr>
        <w:tabs>
          <w:tab w:val="left" w:pos="540"/>
          <w:tab w:val="left" w:pos="720"/>
          <w:tab w:val="left" w:pos="900"/>
        </w:tabs>
        <w:spacing w:line="240" w:lineRule="exact"/>
        <w:rPr>
          <w:rFonts w:ascii="PT Astra Serif" w:hAnsi="PT Astra Serif"/>
          <w:sz w:val="28"/>
        </w:rPr>
      </w:pPr>
    </w:p>
    <w:p w:rsidR="00C558F2" w:rsidRDefault="00C558F2" w:rsidP="00C558F2">
      <w:pPr>
        <w:tabs>
          <w:tab w:val="left" w:pos="540"/>
          <w:tab w:val="left" w:pos="720"/>
          <w:tab w:val="left" w:pos="900"/>
        </w:tabs>
        <w:spacing w:line="240" w:lineRule="exact"/>
        <w:rPr>
          <w:rFonts w:ascii="PT Astra Serif" w:hAnsi="PT Astra Serif"/>
          <w:sz w:val="28"/>
        </w:rPr>
      </w:pPr>
    </w:p>
    <w:tbl>
      <w:tblPr>
        <w:tblW w:w="0" w:type="auto"/>
        <w:tblLook w:val="04A0" w:firstRow="1" w:lastRow="0" w:firstColumn="1" w:lastColumn="0" w:noHBand="0" w:noVBand="1"/>
      </w:tblPr>
      <w:tblGrid>
        <w:gridCol w:w="5211"/>
        <w:gridCol w:w="4359"/>
      </w:tblGrid>
      <w:tr w:rsidR="00C558F2" w:rsidTr="00463670">
        <w:tc>
          <w:tcPr>
            <w:tcW w:w="5211" w:type="dxa"/>
          </w:tcPr>
          <w:p w:rsidR="00C558F2" w:rsidRDefault="00C558F2" w:rsidP="00463670">
            <w:pPr>
              <w:widowControl w:val="0"/>
              <w:spacing w:line="240" w:lineRule="exact"/>
              <w:contextualSpacing/>
              <w:jc w:val="right"/>
              <w:rPr>
                <w:sz w:val="28"/>
              </w:rPr>
            </w:pPr>
          </w:p>
        </w:tc>
        <w:tc>
          <w:tcPr>
            <w:tcW w:w="4359" w:type="dxa"/>
          </w:tcPr>
          <w:p w:rsidR="00C558F2" w:rsidRDefault="00C558F2" w:rsidP="00463670">
            <w:pPr>
              <w:widowControl w:val="0"/>
              <w:spacing w:line="240" w:lineRule="exact"/>
              <w:contextualSpacing/>
              <w:jc w:val="center"/>
              <w:rPr>
                <w:rFonts w:ascii="PT Astra Serif" w:hAnsi="PT Astra Serif"/>
                <w:sz w:val="28"/>
              </w:rPr>
            </w:pPr>
            <w:r>
              <w:rPr>
                <w:rFonts w:ascii="PT Astra Serif" w:hAnsi="PT Astra Serif"/>
                <w:sz w:val="28"/>
              </w:rPr>
              <w:t>Приложение № 8</w:t>
            </w:r>
          </w:p>
          <w:p w:rsidR="00C558F2" w:rsidRDefault="00C558F2" w:rsidP="00463670">
            <w:pPr>
              <w:widowControl w:val="0"/>
              <w:spacing w:line="240" w:lineRule="exact"/>
              <w:contextualSpacing/>
              <w:jc w:val="both"/>
              <w:rPr>
                <w:rFonts w:ascii="PT Astra Serif" w:hAnsi="PT Astra Serif"/>
                <w:sz w:val="28"/>
              </w:rPr>
            </w:pPr>
            <w:r>
              <w:rPr>
                <w:rFonts w:ascii="PT Astra Serif" w:hAnsi="PT Astra Serif"/>
                <w:sz w:val="28"/>
              </w:rPr>
              <w:t>к решению Совета Шпаковского</w:t>
            </w:r>
          </w:p>
          <w:p w:rsidR="00C558F2" w:rsidRDefault="00C558F2" w:rsidP="00463670">
            <w:pPr>
              <w:widowControl w:val="0"/>
              <w:spacing w:line="240" w:lineRule="exact"/>
              <w:contextualSpacing/>
              <w:jc w:val="both"/>
              <w:rPr>
                <w:rFonts w:ascii="PT Astra Serif" w:hAnsi="PT Astra Serif"/>
                <w:sz w:val="28"/>
              </w:rPr>
            </w:pPr>
            <w:r>
              <w:rPr>
                <w:rFonts w:ascii="PT Astra Serif" w:hAnsi="PT Astra Serif"/>
                <w:sz w:val="28"/>
              </w:rPr>
              <w:t>муниципального района</w:t>
            </w:r>
          </w:p>
          <w:p w:rsidR="00C558F2" w:rsidRDefault="00C558F2" w:rsidP="00463670">
            <w:pPr>
              <w:widowControl w:val="0"/>
              <w:spacing w:line="240" w:lineRule="exact"/>
              <w:contextualSpacing/>
              <w:jc w:val="both"/>
              <w:rPr>
                <w:rFonts w:ascii="PT Astra Serif" w:hAnsi="PT Astra Serif"/>
                <w:sz w:val="28"/>
              </w:rPr>
            </w:pPr>
            <w:r>
              <w:rPr>
                <w:rFonts w:ascii="PT Astra Serif" w:hAnsi="PT Astra Serif"/>
                <w:sz w:val="28"/>
              </w:rPr>
              <w:t>Ставропольского края</w:t>
            </w:r>
          </w:p>
          <w:p w:rsidR="00C558F2" w:rsidRDefault="00C558F2" w:rsidP="00463670">
            <w:pPr>
              <w:widowControl w:val="0"/>
              <w:spacing w:line="240" w:lineRule="exact"/>
              <w:contextualSpacing/>
              <w:rPr>
                <w:rFonts w:ascii="PT Astra Serif" w:hAnsi="PT Astra Serif"/>
                <w:sz w:val="28"/>
              </w:rPr>
            </w:pPr>
            <w:r>
              <w:rPr>
                <w:rFonts w:ascii="PT Astra Serif" w:hAnsi="PT Astra Serif"/>
                <w:sz w:val="28"/>
              </w:rPr>
              <w:t>от 14 февраля 2020 года № 266</w:t>
            </w:r>
          </w:p>
        </w:tc>
      </w:tr>
    </w:tbl>
    <w:p w:rsidR="00C558F2" w:rsidRDefault="00C558F2" w:rsidP="00C558F2">
      <w:pPr>
        <w:pStyle w:val="ConsPlusNormal"/>
        <w:jc w:val="center"/>
        <w:rPr>
          <w:rFonts w:ascii="Times New Roman" w:hAnsi="Times New Roman"/>
          <w:sz w:val="28"/>
        </w:rPr>
      </w:pPr>
    </w:p>
    <w:p w:rsidR="00C558F2" w:rsidRDefault="00C558F2" w:rsidP="00C558F2">
      <w:pPr>
        <w:pStyle w:val="ConsPlusNormal"/>
        <w:jc w:val="center"/>
        <w:rPr>
          <w:rFonts w:ascii="PT Astra Serif" w:hAnsi="PT Astra Serif"/>
          <w:sz w:val="28"/>
        </w:rPr>
      </w:pPr>
    </w:p>
    <w:p w:rsidR="00C558F2" w:rsidRDefault="00C558F2" w:rsidP="00C558F2">
      <w:pPr>
        <w:pStyle w:val="ConsPlusNormal"/>
        <w:spacing w:line="240" w:lineRule="exact"/>
        <w:jc w:val="center"/>
        <w:rPr>
          <w:rFonts w:ascii="PT Astra Serif" w:hAnsi="PT Astra Serif"/>
          <w:sz w:val="28"/>
        </w:rPr>
      </w:pPr>
      <w:r>
        <w:rPr>
          <w:rFonts w:ascii="PT Astra Serif" w:hAnsi="PT Astra Serif"/>
          <w:sz w:val="28"/>
        </w:rPr>
        <w:t>Изменения</w:t>
      </w:r>
    </w:p>
    <w:p w:rsidR="00C558F2" w:rsidRDefault="00C558F2" w:rsidP="00C558F2">
      <w:pPr>
        <w:pStyle w:val="ConsPlusNormal"/>
        <w:spacing w:line="240" w:lineRule="exact"/>
        <w:jc w:val="center"/>
        <w:rPr>
          <w:rFonts w:ascii="PT Astra Serif" w:hAnsi="PT Astra Serif"/>
          <w:sz w:val="28"/>
        </w:rPr>
      </w:pPr>
      <w:r>
        <w:rPr>
          <w:rFonts w:ascii="PT Astra Serif" w:hAnsi="PT Astra Serif"/>
          <w:sz w:val="28"/>
        </w:rPr>
        <w:t>в правила землепользования и застройки муниципального образования Татарского сельсовета Шпаковского района Ставропольского края, утвержденные решением Совета Шпаковского района Ставропольского края</w:t>
      </w:r>
    </w:p>
    <w:p w:rsidR="00C558F2" w:rsidRDefault="00C558F2" w:rsidP="00C558F2">
      <w:pPr>
        <w:pStyle w:val="ConsPlusNormal"/>
        <w:spacing w:line="240" w:lineRule="exact"/>
        <w:jc w:val="center"/>
        <w:rPr>
          <w:rFonts w:ascii="PT Astra Serif" w:hAnsi="PT Astra Serif"/>
          <w:sz w:val="28"/>
        </w:rPr>
      </w:pPr>
      <w:r>
        <w:rPr>
          <w:rFonts w:ascii="PT Astra Serif" w:hAnsi="PT Astra Serif"/>
          <w:sz w:val="28"/>
        </w:rPr>
        <w:t>от 29 июня 2018 года № 69</w:t>
      </w:r>
    </w:p>
    <w:p w:rsidR="00C558F2" w:rsidRDefault="00C558F2" w:rsidP="00C558F2">
      <w:pPr>
        <w:jc w:val="both"/>
        <w:rPr>
          <w:b/>
          <w:sz w:val="28"/>
          <w:szCs w:val="28"/>
        </w:rPr>
      </w:pPr>
    </w:p>
    <w:p w:rsidR="00C558F2" w:rsidRPr="00C558F2" w:rsidRDefault="00C558F2" w:rsidP="00C558F2">
      <w:pPr>
        <w:autoSpaceDE w:val="0"/>
        <w:autoSpaceDN w:val="0"/>
        <w:adjustRightInd w:val="0"/>
        <w:spacing w:line="240" w:lineRule="auto"/>
        <w:ind w:firstLine="709"/>
        <w:jc w:val="both"/>
        <w:rPr>
          <w:sz w:val="28"/>
          <w:szCs w:val="28"/>
        </w:rPr>
      </w:pPr>
      <w:r w:rsidRPr="00C558F2">
        <w:rPr>
          <w:sz w:val="28"/>
          <w:szCs w:val="28"/>
        </w:rPr>
        <w:t xml:space="preserve">1. Внести в правила землепользования и застройки муниципального образования </w:t>
      </w:r>
      <w:r w:rsidRPr="00C558F2">
        <w:rPr>
          <w:rFonts w:ascii="PT Astra Serif" w:hAnsi="PT Astra Serif"/>
          <w:sz w:val="28"/>
          <w:szCs w:val="28"/>
        </w:rPr>
        <w:t>Татарского</w:t>
      </w:r>
      <w:r w:rsidRPr="00C558F2">
        <w:rPr>
          <w:sz w:val="28"/>
          <w:szCs w:val="28"/>
        </w:rPr>
        <w:t xml:space="preserve"> сельсовета Шпаковского района Ставропольского края (далее – Правила), следующие изменения:</w:t>
      </w:r>
    </w:p>
    <w:p w:rsidR="00C558F2" w:rsidRPr="00C558F2" w:rsidRDefault="00C558F2" w:rsidP="00C558F2">
      <w:pPr>
        <w:autoSpaceDE w:val="0"/>
        <w:autoSpaceDN w:val="0"/>
        <w:adjustRightInd w:val="0"/>
        <w:spacing w:line="240" w:lineRule="auto"/>
        <w:ind w:firstLine="709"/>
        <w:jc w:val="both"/>
        <w:rPr>
          <w:bCs/>
          <w:iCs/>
          <w:sz w:val="28"/>
          <w:szCs w:val="28"/>
        </w:rPr>
      </w:pPr>
      <w:r w:rsidRPr="00C558F2">
        <w:rPr>
          <w:sz w:val="28"/>
          <w:szCs w:val="28"/>
        </w:rPr>
        <w:t xml:space="preserve">1.1. </w:t>
      </w:r>
      <w:r w:rsidRPr="00C558F2">
        <w:rPr>
          <w:bCs/>
          <w:iCs/>
          <w:sz w:val="28"/>
          <w:szCs w:val="28"/>
        </w:rPr>
        <w:t>Статья 29 изложить в следующей редакции:</w:t>
      </w:r>
    </w:p>
    <w:p w:rsidR="00C558F2" w:rsidRPr="00C558F2" w:rsidRDefault="00C558F2" w:rsidP="00C558F2">
      <w:pPr>
        <w:pStyle w:val="2"/>
        <w:ind w:firstLine="708"/>
        <w:jc w:val="both"/>
        <w:rPr>
          <w:b w:val="0"/>
          <w:color w:val="000000" w:themeColor="text1"/>
          <w:sz w:val="28"/>
          <w:szCs w:val="28"/>
        </w:rPr>
      </w:pPr>
      <w:bookmarkStart w:id="18" w:name="_Toc501036325"/>
      <w:r w:rsidRPr="00C558F2">
        <w:rPr>
          <w:b w:val="0"/>
          <w:color w:val="000000" w:themeColor="text1"/>
          <w:sz w:val="28"/>
          <w:szCs w:val="28"/>
        </w:rPr>
        <w:t xml:space="preserve">Статья 29. </w:t>
      </w:r>
      <w:bookmarkEnd w:id="18"/>
      <w:r w:rsidRPr="00C558F2">
        <w:rPr>
          <w:b w:val="0"/>
          <w:color w:val="000000" w:themeColor="text1"/>
          <w:sz w:val="28"/>
          <w:szCs w:val="28"/>
        </w:rPr>
        <w:t xml:space="preserve">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C558F2" w:rsidRPr="00C558F2" w:rsidRDefault="00C558F2" w:rsidP="00C558F2">
      <w:pPr>
        <w:autoSpaceDE w:val="0"/>
        <w:autoSpaceDN w:val="0"/>
        <w:adjustRightInd w:val="0"/>
        <w:spacing w:line="240" w:lineRule="auto"/>
        <w:ind w:firstLine="709"/>
        <w:jc w:val="both"/>
        <w:rPr>
          <w:sz w:val="28"/>
          <w:szCs w:val="28"/>
        </w:rPr>
      </w:pPr>
      <w:r w:rsidRPr="00C558F2">
        <w:rPr>
          <w:sz w:val="28"/>
          <w:szCs w:val="28"/>
        </w:rPr>
        <w:t xml:space="preserve">1. </w:t>
      </w:r>
      <w:proofErr w:type="gramStart"/>
      <w:r w:rsidRPr="00C558F2">
        <w:rPr>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w:t>
      </w:r>
      <w:proofErr w:type="gramEnd"/>
      <w:r w:rsidRPr="00C558F2">
        <w:rPr>
          <w:sz w:val="28"/>
          <w:szCs w:val="28"/>
        </w:rPr>
        <w:t xml:space="preserve"> </w:t>
      </w:r>
      <w:proofErr w:type="gramStart"/>
      <w:r w:rsidRPr="00C558F2">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 </w:t>
      </w:r>
      <w:proofErr w:type="gramEnd"/>
    </w:p>
    <w:p w:rsidR="00C558F2" w:rsidRPr="00C558F2" w:rsidRDefault="00C558F2" w:rsidP="00C558F2">
      <w:pPr>
        <w:autoSpaceDE w:val="0"/>
        <w:autoSpaceDN w:val="0"/>
        <w:adjustRightInd w:val="0"/>
        <w:spacing w:line="240" w:lineRule="auto"/>
        <w:ind w:firstLine="709"/>
        <w:jc w:val="both"/>
        <w:rPr>
          <w:sz w:val="28"/>
          <w:szCs w:val="28"/>
        </w:rPr>
      </w:pPr>
      <w:r w:rsidRPr="00C558F2">
        <w:rPr>
          <w:sz w:val="28"/>
          <w:szCs w:val="28"/>
        </w:rPr>
        <w:t xml:space="preserve">2. </w:t>
      </w:r>
      <w:proofErr w:type="gramStart"/>
      <w:r w:rsidRPr="00C558F2">
        <w:rPr>
          <w:sz w:val="28"/>
          <w:szCs w:val="28"/>
        </w:rPr>
        <w:t xml:space="preserve">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w:t>
      </w:r>
      <w:r w:rsidRPr="00C558F2">
        <w:rPr>
          <w:sz w:val="28"/>
          <w:szCs w:val="28"/>
        </w:rPr>
        <w:lastRenderedPageBreak/>
        <w:t>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C558F2">
        <w:rPr>
          <w:sz w:val="28"/>
          <w:szCs w:val="28"/>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 </w:t>
      </w:r>
    </w:p>
    <w:p w:rsidR="00C558F2" w:rsidRPr="00C558F2" w:rsidRDefault="00C558F2" w:rsidP="00463670">
      <w:pPr>
        <w:autoSpaceDE w:val="0"/>
        <w:autoSpaceDN w:val="0"/>
        <w:adjustRightInd w:val="0"/>
        <w:spacing w:line="240" w:lineRule="auto"/>
        <w:ind w:firstLine="709"/>
        <w:jc w:val="both"/>
        <w:rPr>
          <w:sz w:val="28"/>
          <w:szCs w:val="28"/>
          <w:highlight w:val="yellow"/>
        </w:rPr>
      </w:pPr>
      <w:r w:rsidRPr="00C558F2">
        <w:rPr>
          <w:sz w:val="28"/>
          <w:szCs w:val="28"/>
        </w:rPr>
        <w:t xml:space="preserve">3. </w:t>
      </w:r>
      <w:proofErr w:type="gramStart"/>
      <w:r w:rsidRPr="00C558F2">
        <w:rPr>
          <w:sz w:val="28"/>
          <w:szCs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C558F2">
        <w:rPr>
          <w:sz w:val="28"/>
          <w:szCs w:val="28"/>
        </w:rPr>
        <w:t xml:space="preserve"> </w:t>
      </w:r>
      <w:proofErr w:type="gramStart"/>
      <w:r w:rsidRPr="00C558F2">
        <w:rPr>
          <w:sz w:val="28"/>
          <w:szCs w:val="2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C558F2">
        <w:rPr>
          <w:sz w:val="28"/>
          <w:szCs w:val="28"/>
        </w:rPr>
        <w:t xml:space="preserve"> проекты, а в случае, предусмотренном частью 3 статьи 39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r w:rsidRPr="00C558F2">
        <w:rPr>
          <w:sz w:val="28"/>
          <w:szCs w:val="28"/>
          <w:highlight w:val="yellow"/>
        </w:rPr>
        <w:t xml:space="preserve"> </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4. Процедура проведения общественных обсуждений состоит из следующих этапов:</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1) оповещение о начале общественных обсуждений;</w:t>
      </w:r>
    </w:p>
    <w:p w:rsidR="00C558F2" w:rsidRPr="00C558F2" w:rsidRDefault="00C558F2" w:rsidP="00463670">
      <w:pPr>
        <w:autoSpaceDE w:val="0"/>
        <w:autoSpaceDN w:val="0"/>
        <w:adjustRightInd w:val="0"/>
        <w:spacing w:line="240" w:lineRule="auto"/>
        <w:ind w:firstLine="709"/>
        <w:jc w:val="both"/>
        <w:rPr>
          <w:sz w:val="28"/>
          <w:szCs w:val="28"/>
        </w:rPr>
      </w:pPr>
      <w:proofErr w:type="gramStart"/>
      <w:r w:rsidRPr="00C558F2">
        <w:rPr>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C558F2">
        <w:rPr>
          <w:sz w:val="28"/>
          <w:szCs w:val="28"/>
        </w:rPr>
        <w:t xml:space="preserve"> в настоящей статье - информационные системы) и открытие экспозиции или экспозиций такого проекта;</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3) проведение экспозиции или экспозиций проекта, подлежащего рассмотрению на общественных обсуждениях;</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4) подготовка и оформление протокола общественных обсуждений;</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5) подготовка и опубликование заключения о результатах общественных обсуждений.</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lastRenderedPageBreak/>
        <w:t>5. Процедура проведения публичных слушаний состоит из следующих этапов:</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1) оповещение о начале публичных слушаний;</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3) проведение экспозиции или экспозиций проекта, подлежащего рассмотрению на публичных слушаниях;</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4) проведение собрания или собраний участников публичных слушаний;</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5) подготовка и оформление протокола публичных слушаний;</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6) подготовка и опубликование заключения о результатах публичных слушаний.</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6. Оповещение о начале общественных обсуждений или публичных слушаний должно содержать:</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C558F2" w:rsidRPr="00C558F2" w:rsidRDefault="00C558F2" w:rsidP="00463670">
      <w:pPr>
        <w:autoSpaceDE w:val="0"/>
        <w:autoSpaceDN w:val="0"/>
        <w:adjustRightInd w:val="0"/>
        <w:spacing w:line="240" w:lineRule="auto"/>
        <w:ind w:firstLine="709"/>
        <w:jc w:val="both"/>
        <w:rPr>
          <w:sz w:val="28"/>
          <w:szCs w:val="28"/>
          <w:highlight w:val="yellow"/>
        </w:rPr>
      </w:pPr>
      <w:r w:rsidRPr="00C558F2">
        <w:rPr>
          <w:sz w:val="28"/>
          <w:szCs w:val="28"/>
        </w:rPr>
        <w:t xml:space="preserve">7. </w:t>
      </w:r>
      <w:proofErr w:type="gramStart"/>
      <w:r w:rsidRPr="00C558F2">
        <w:rPr>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C558F2">
        <w:rPr>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r w:rsidRPr="00C558F2">
        <w:rPr>
          <w:sz w:val="28"/>
          <w:szCs w:val="28"/>
          <w:highlight w:val="yellow"/>
        </w:rPr>
        <w:t xml:space="preserve"> </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8. Оповещение о начале общественных обсуждений или публичных слушаний:</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 xml:space="preserve">1) не </w:t>
      </w:r>
      <w:proofErr w:type="gramStart"/>
      <w:r w:rsidRPr="00C558F2">
        <w:rPr>
          <w:sz w:val="28"/>
          <w:szCs w:val="28"/>
        </w:rPr>
        <w:t>позднее</w:t>
      </w:r>
      <w:proofErr w:type="gramEnd"/>
      <w:r w:rsidRPr="00C558F2">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w:t>
      </w:r>
      <w:r w:rsidRPr="00C558F2">
        <w:rPr>
          <w:sz w:val="28"/>
          <w:szCs w:val="28"/>
        </w:rPr>
        <w:lastRenderedPageBreak/>
        <w:t>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C558F2" w:rsidRPr="00C558F2" w:rsidRDefault="00C558F2" w:rsidP="00463670">
      <w:pPr>
        <w:autoSpaceDE w:val="0"/>
        <w:autoSpaceDN w:val="0"/>
        <w:adjustRightInd w:val="0"/>
        <w:spacing w:line="240" w:lineRule="auto"/>
        <w:ind w:firstLine="709"/>
        <w:jc w:val="both"/>
        <w:rPr>
          <w:sz w:val="28"/>
          <w:szCs w:val="28"/>
          <w:highlight w:val="yellow"/>
        </w:rPr>
      </w:pPr>
      <w:r w:rsidRPr="00C558F2">
        <w:rPr>
          <w:sz w:val="28"/>
          <w:szCs w:val="28"/>
        </w:rPr>
        <w:t xml:space="preserve">2) распространяется на информационных стендах, оборудованных около </w:t>
      </w:r>
      <w:proofErr w:type="gramStart"/>
      <w:r w:rsidRPr="00C558F2">
        <w:rPr>
          <w:sz w:val="28"/>
          <w:szCs w:val="28"/>
        </w:rPr>
        <w:t>здания</w:t>
      </w:r>
      <w:proofErr w:type="gramEnd"/>
      <w:r w:rsidRPr="00C558F2">
        <w:rPr>
          <w:sz w:val="28"/>
          <w:szCs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r w:rsidRPr="00C558F2">
        <w:rPr>
          <w:sz w:val="28"/>
          <w:szCs w:val="28"/>
          <w:highlight w:val="yellow"/>
        </w:rPr>
        <w:t xml:space="preserve"> </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 xml:space="preserve">10. </w:t>
      </w:r>
      <w:proofErr w:type="gramStart"/>
      <w:r w:rsidRPr="00C558F2">
        <w:rPr>
          <w:sz w:val="28"/>
          <w:szCs w:val="28"/>
        </w:rPr>
        <w:t>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w:t>
      </w:r>
      <w:proofErr w:type="gramEnd"/>
      <w:r w:rsidRPr="00C558F2">
        <w:rPr>
          <w:sz w:val="28"/>
          <w:szCs w:val="28"/>
        </w:rPr>
        <w:t xml:space="preserve"> такого проекта:</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1) посредством официального сайта или информационных систем (в случае проведения общественных обсуждений);</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3) в письменной форме в адрес организатора общественных обсуждений или публичных слушаний;</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lastRenderedPageBreak/>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C558F2">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C558F2">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sidRPr="00C558F2">
        <w:rPr>
          <w:sz w:val="28"/>
          <w:szCs w:val="28"/>
        </w:rPr>
        <w:t>ии и ау</w:t>
      </w:r>
      <w:proofErr w:type="gramEnd"/>
      <w:r w:rsidRPr="00C558F2">
        <w:rPr>
          <w:sz w:val="28"/>
          <w:szCs w:val="28"/>
        </w:rPr>
        <w:t>тентификации.</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 xml:space="preserve">16. </w:t>
      </w:r>
      <w:proofErr w:type="gramStart"/>
      <w:r w:rsidRPr="00C558F2">
        <w:rPr>
          <w:sz w:val="28"/>
          <w:szCs w:val="28"/>
        </w:rPr>
        <w:t xml:space="preserve">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w:t>
      </w:r>
      <w:r w:rsidRPr="00C558F2">
        <w:rPr>
          <w:sz w:val="28"/>
          <w:szCs w:val="28"/>
        </w:rPr>
        <w:lastRenderedPageBreak/>
        <w:t>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C558F2">
        <w:rPr>
          <w:sz w:val="28"/>
          <w:szCs w:val="28"/>
        </w:rPr>
        <w:t xml:space="preserve"> самоуправления, подведомственных им организаций).</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17. Официальный сайт и (или) информационные системы должны обеспечивать возможность:</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2) представления информации о результатах общественных обсуждений, количестве участников общественных обсуждений.</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1) дата оформления протокола общественных обсуждений или публичных слушаний;</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2) информация об организаторе общественных обсуждений или публичных слушаний;</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 xml:space="preserve">19. </w:t>
      </w:r>
      <w:proofErr w:type="gramStart"/>
      <w:r w:rsidRPr="00C558F2">
        <w:rPr>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 xml:space="preserve">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w:t>
      </w:r>
      <w:r w:rsidRPr="00C558F2">
        <w:rPr>
          <w:sz w:val="28"/>
          <w:szCs w:val="28"/>
        </w:rPr>
        <w:lastRenderedPageBreak/>
        <w:t>получить выписку из протокола общественных обсуждений или публичных слушаний, содержащую внесенные этим участником предложения и замечания.</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22. В заключении о результатах общественных обсуждений или публичных слушаний должны быть указаны:</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1) дата оформления заключения о результатах общественных обсуждений или публичных слушаний;</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558F2" w:rsidRPr="00C558F2" w:rsidRDefault="00C558F2" w:rsidP="00463670">
      <w:pPr>
        <w:autoSpaceDE w:val="0"/>
        <w:autoSpaceDN w:val="0"/>
        <w:adjustRightInd w:val="0"/>
        <w:spacing w:line="240" w:lineRule="auto"/>
        <w:ind w:firstLine="709"/>
        <w:jc w:val="both"/>
        <w:rPr>
          <w:sz w:val="28"/>
          <w:szCs w:val="28"/>
        </w:rPr>
      </w:pPr>
      <w:proofErr w:type="gramStart"/>
      <w:r w:rsidRPr="00C558F2">
        <w:rPr>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C558F2">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определяются:</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1) порядок организации и проведения общественных обсуждений или публичных слушаний по проектам;</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2) организатор общественных обсуждений или публичных слушаний;</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3) срок проведения общественных обсуждений или публичных слушаний;</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4) официальный сайт и (или) информационные системы;</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lastRenderedPageBreak/>
        <w:t>5) требования к информационным стендам, на которых размещаются оповещения о начале общественных обсуждений или публичных слушаний;</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C558F2" w:rsidRPr="00C558F2" w:rsidRDefault="00C558F2" w:rsidP="00463670">
      <w:pPr>
        <w:autoSpaceDE w:val="0"/>
        <w:autoSpaceDN w:val="0"/>
        <w:adjustRightInd w:val="0"/>
        <w:spacing w:line="240" w:lineRule="auto"/>
        <w:ind w:firstLine="709"/>
        <w:jc w:val="both"/>
        <w:rPr>
          <w:sz w:val="28"/>
          <w:szCs w:val="28"/>
        </w:rPr>
      </w:pPr>
      <w:r w:rsidRPr="00C558F2">
        <w:rPr>
          <w:sz w:val="28"/>
          <w:szCs w:val="28"/>
        </w:rPr>
        <w:t xml:space="preserve">25. </w:t>
      </w:r>
      <w:proofErr w:type="gramStart"/>
      <w:r w:rsidRPr="00C558F2">
        <w:rPr>
          <w:sz w:val="28"/>
          <w:szCs w:val="28"/>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C558F2" w:rsidRPr="00C558F2" w:rsidRDefault="00C558F2" w:rsidP="00463670">
      <w:pPr>
        <w:pStyle w:val="2"/>
        <w:keepNext/>
        <w:numPr>
          <w:ilvl w:val="1"/>
          <w:numId w:val="1"/>
        </w:numPr>
        <w:suppressAutoHyphens/>
        <w:spacing w:before="0" w:after="0"/>
        <w:ind w:left="0" w:firstLine="708"/>
        <w:jc w:val="both"/>
        <w:rPr>
          <w:b w:val="0"/>
          <w:sz w:val="28"/>
          <w:szCs w:val="28"/>
        </w:rPr>
      </w:pPr>
      <w:bookmarkStart w:id="19" w:name="_Toc501036326"/>
      <w:r w:rsidRPr="00C558F2">
        <w:rPr>
          <w:b w:val="0"/>
          <w:color w:val="000000" w:themeColor="text1"/>
          <w:sz w:val="28"/>
          <w:szCs w:val="28"/>
        </w:rPr>
        <w:t xml:space="preserve">1.2. Статью 30 </w:t>
      </w:r>
      <w:bookmarkEnd w:id="19"/>
      <w:r w:rsidRPr="00C558F2">
        <w:rPr>
          <w:b w:val="0"/>
          <w:bCs/>
          <w:iCs/>
          <w:color w:val="000000" w:themeColor="text1"/>
          <w:sz w:val="28"/>
          <w:szCs w:val="28"/>
        </w:rPr>
        <w:t>изложить в следующей редакции:</w:t>
      </w:r>
    </w:p>
    <w:p w:rsidR="00C558F2" w:rsidRDefault="00C558F2" w:rsidP="00463670">
      <w:pPr>
        <w:autoSpaceDE w:val="0"/>
        <w:autoSpaceDN w:val="0"/>
        <w:adjustRightInd w:val="0"/>
        <w:spacing w:line="240" w:lineRule="auto"/>
        <w:ind w:firstLine="708"/>
        <w:jc w:val="both"/>
        <w:outlineLvl w:val="1"/>
        <w:rPr>
          <w:sz w:val="28"/>
          <w:szCs w:val="28"/>
        </w:rPr>
      </w:pPr>
      <w:r w:rsidRPr="00CF5124">
        <w:rPr>
          <w:sz w:val="28"/>
          <w:szCs w:val="28"/>
        </w:rPr>
        <w:t xml:space="preserve">«Статья </w:t>
      </w:r>
      <w:r>
        <w:rPr>
          <w:sz w:val="28"/>
          <w:szCs w:val="28"/>
        </w:rPr>
        <w:t>30</w:t>
      </w:r>
      <w:r w:rsidRPr="00CF5124">
        <w:rPr>
          <w:sz w:val="28"/>
          <w:szCs w:val="28"/>
        </w:rPr>
        <w:t>. Порядок предоставления разрешения на условно разрешенный вид использования земельного участка или объ</w:t>
      </w:r>
      <w:r>
        <w:rPr>
          <w:sz w:val="28"/>
          <w:szCs w:val="28"/>
        </w:rPr>
        <w:t>екта капитального строительства</w:t>
      </w:r>
    </w:p>
    <w:p w:rsidR="00C558F2" w:rsidRPr="00CF5124" w:rsidRDefault="00C558F2" w:rsidP="00463670">
      <w:pPr>
        <w:autoSpaceDE w:val="0"/>
        <w:autoSpaceDN w:val="0"/>
        <w:adjustRightInd w:val="0"/>
        <w:spacing w:line="240" w:lineRule="auto"/>
        <w:ind w:firstLine="708"/>
        <w:jc w:val="both"/>
        <w:outlineLvl w:val="1"/>
        <w:rPr>
          <w:sz w:val="28"/>
          <w:szCs w:val="28"/>
        </w:rPr>
      </w:pPr>
      <w:r>
        <w:rPr>
          <w:sz w:val="28"/>
          <w:szCs w:val="28"/>
        </w:rPr>
        <w:t>П</w:t>
      </w:r>
      <w:r w:rsidRPr="00784B0C">
        <w:rPr>
          <w:sz w:val="28"/>
          <w:szCs w:val="28"/>
        </w:rPr>
        <w:t>редоставлени</w:t>
      </w:r>
      <w:r>
        <w:rPr>
          <w:sz w:val="28"/>
          <w:szCs w:val="28"/>
        </w:rPr>
        <w:t>е</w:t>
      </w:r>
      <w:r w:rsidRPr="00784B0C">
        <w:rPr>
          <w:sz w:val="28"/>
          <w:szCs w:val="28"/>
        </w:rPr>
        <w:t xml:space="preserve"> разрешения на условно разрешенный вид использования земельного участка или объекта капитального строительства осуществляется в соответствии с Уставом Шпаковского муниципального района Ставропольского края и нормативными правовыми актами органа местного самоуправления с учетом положений статьи 39 Градостроительного кодекса Российской Федерации</w:t>
      </w:r>
      <w:r>
        <w:rPr>
          <w:sz w:val="28"/>
          <w:szCs w:val="28"/>
        </w:rPr>
        <w:t>».</w:t>
      </w:r>
    </w:p>
    <w:p w:rsidR="00C558F2" w:rsidRPr="008D75E4" w:rsidRDefault="00C558F2" w:rsidP="00463670">
      <w:pPr>
        <w:spacing w:line="240" w:lineRule="auto"/>
        <w:rPr>
          <w:sz w:val="28"/>
          <w:szCs w:val="28"/>
        </w:rPr>
      </w:pPr>
      <w:r>
        <w:tab/>
      </w:r>
      <w:r w:rsidRPr="008D75E4">
        <w:rPr>
          <w:sz w:val="28"/>
          <w:szCs w:val="28"/>
        </w:rPr>
        <w:t xml:space="preserve">1.3. </w:t>
      </w:r>
      <w:r>
        <w:rPr>
          <w:sz w:val="28"/>
          <w:szCs w:val="28"/>
        </w:rPr>
        <w:t xml:space="preserve"> Статью 31 </w:t>
      </w:r>
      <w:r w:rsidRPr="008D75E4">
        <w:rPr>
          <w:sz w:val="28"/>
          <w:szCs w:val="28"/>
        </w:rPr>
        <w:t>изложить в следующей редакции:</w:t>
      </w:r>
    </w:p>
    <w:p w:rsidR="00C558F2" w:rsidRPr="00C558F2" w:rsidRDefault="00C558F2" w:rsidP="00463670">
      <w:pPr>
        <w:pStyle w:val="2"/>
        <w:keepNext/>
        <w:numPr>
          <w:ilvl w:val="1"/>
          <w:numId w:val="1"/>
        </w:numPr>
        <w:suppressAutoHyphens/>
        <w:spacing w:before="0" w:after="0"/>
        <w:ind w:left="0" w:firstLine="708"/>
        <w:jc w:val="both"/>
        <w:rPr>
          <w:b w:val="0"/>
          <w:color w:val="000000" w:themeColor="text1"/>
          <w:sz w:val="28"/>
          <w:szCs w:val="28"/>
        </w:rPr>
      </w:pPr>
      <w:bookmarkStart w:id="20" w:name="_Toc501036327"/>
      <w:r w:rsidRPr="00C558F2">
        <w:rPr>
          <w:b w:val="0"/>
          <w:color w:val="000000" w:themeColor="text1"/>
          <w:sz w:val="28"/>
          <w:szCs w:val="28"/>
        </w:rPr>
        <w:t xml:space="preserve">«Статья 31. </w:t>
      </w:r>
      <w:bookmarkEnd w:id="20"/>
      <w:r w:rsidRPr="00C558F2">
        <w:rPr>
          <w:b w:val="0"/>
          <w:color w:val="000000" w:themeColor="text1"/>
          <w:sz w:val="28"/>
          <w:szCs w:val="28"/>
        </w:rPr>
        <w:t>Отклонение от предельных параметров разрешенного строительства, реконструкции объектов капитального строительства</w:t>
      </w:r>
    </w:p>
    <w:p w:rsidR="00C558F2" w:rsidRDefault="00C558F2" w:rsidP="00463670">
      <w:pPr>
        <w:widowControl w:val="0"/>
        <w:autoSpaceDE w:val="0"/>
        <w:autoSpaceDN w:val="0"/>
        <w:adjustRightInd w:val="0"/>
        <w:spacing w:line="240" w:lineRule="auto"/>
        <w:ind w:firstLine="709"/>
        <w:jc w:val="both"/>
        <w:rPr>
          <w:bCs/>
          <w:sz w:val="28"/>
          <w:szCs w:val="28"/>
        </w:rPr>
      </w:pPr>
      <w:r>
        <w:rPr>
          <w:bCs/>
          <w:sz w:val="28"/>
          <w:szCs w:val="28"/>
        </w:rPr>
        <w:t>П</w:t>
      </w:r>
      <w:r w:rsidRPr="005E7E1C">
        <w:rPr>
          <w:bCs/>
          <w:sz w:val="28"/>
          <w:szCs w:val="28"/>
        </w:rPr>
        <w:t>редоставлени</w:t>
      </w:r>
      <w:r>
        <w:rPr>
          <w:bCs/>
          <w:sz w:val="28"/>
          <w:szCs w:val="28"/>
        </w:rPr>
        <w:t>е</w:t>
      </w:r>
      <w:r w:rsidRPr="005E7E1C">
        <w:rPr>
          <w:bCs/>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осуществляется в соответствии с Уставом Шпаковского муниципального района Ставропольского края и нормативными правовыми актами органа местного самоуправления с учетом положений статьи </w:t>
      </w:r>
      <w:r>
        <w:rPr>
          <w:bCs/>
          <w:sz w:val="28"/>
          <w:szCs w:val="28"/>
        </w:rPr>
        <w:t>40</w:t>
      </w:r>
      <w:r w:rsidRPr="005E7E1C">
        <w:rPr>
          <w:bCs/>
          <w:sz w:val="28"/>
          <w:szCs w:val="28"/>
        </w:rPr>
        <w:t xml:space="preserve"> Градостроительного кодекса Российской Федерации</w:t>
      </w:r>
      <w:r>
        <w:rPr>
          <w:bCs/>
          <w:sz w:val="28"/>
          <w:szCs w:val="28"/>
        </w:rPr>
        <w:t>»</w:t>
      </w:r>
      <w:r w:rsidRPr="005E7E1C">
        <w:rPr>
          <w:bCs/>
          <w:sz w:val="28"/>
          <w:szCs w:val="28"/>
        </w:rPr>
        <w:t>.</w:t>
      </w:r>
    </w:p>
    <w:p w:rsidR="00C558F2" w:rsidRDefault="00C558F2" w:rsidP="00463670">
      <w:pPr>
        <w:pStyle w:val="13"/>
        <w:ind w:firstLine="708"/>
        <w:rPr>
          <w:bCs/>
          <w:iCs/>
          <w:sz w:val="28"/>
          <w:szCs w:val="28"/>
          <w:lang w:eastAsia="zh-CN"/>
        </w:rPr>
      </w:pPr>
      <w:r w:rsidRPr="00092C43">
        <w:rPr>
          <w:b w:val="0"/>
          <w:sz w:val="28"/>
          <w:szCs w:val="28"/>
          <w:lang w:eastAsia="zh-CN"/>
        </w:rPr>
        <w:t>1.4. Статью 27 признать утратившей силу</w:t>
      </w:r>
      <w:r>
        <w:rPr>
          <w:sz w:val="28"/>
          <w:szCs w:val="28"/>
          <w:lang w:eastAsia="zh-CN"/>
        </w:rPr>
        <w:t>.</w:t>
      </w:r>
    </w:p>
    <w:p w:rsidR="00C558F2" w:rsidRDefault="00C558F2" w:rsidP="00463670">
      <w:pPr>
        <w:pStyle w:val="a8"/>
        <w:spacing w:before="0" w:after="0"/>
        <w:ind w:firstLine="708"/>
        <w:jc w:val="both"/>
        <w:rPr>
          <w:bCs/>
          <w:iCs/>
          <w:sz w:val="28"/>
          <w:szCs w:val="28"/>
        </w:rPr>
      </w:pPr>
      <w:r>
        <w:rPr>
          <w:bCs/>
          <w:iCs/>
          <w:sz w:val="28"/>
          <w:szCs w:val="28"/>
        </w:rPr>
        <w:t>1.5. Дополнить статьей</w:t>
      </w:r>
      <w:r w:rsidRPr="00382640">
        <w:rPr>
          <w:bCs/>
          <w:iCs/>
          <w:sz w:val="28"/>
          <w:szCs w:val="28"/>
        </w:rPr>
        <w:t xml:space="preserve"> 40.1</w:t>
      </w:r>
      <w:r>
        <w:rPr>
          <w:bCs/>
          <w:iCs/>
          <w:sz w:val="28"/>
          <w:szCs w:val="28"/>
        </w:rPr>
        <w:t>.</w:t>
      </w:r>
      <w:r w:rsidRPr="00382640">
        <w:rPr>
          <w:bCs/>
          <w:iCs/>
          <w:sz w:val="28"/>
          <w:szCs w:val="28"/>
        </w:rPr>
        <w:t xml:space="preserve"> </w:t>
      </w:r>
      <w:r>
        <w:rPr>
          <w:bCs/>
          <w:iCs/>
          <w:sz w:val="28"/>
          <w:szCs w:val="28"/>
        </w:rPr>
        <w:t>следующего содержания:</w:t>
      </w:r>
    </w:p>
    <w:p w:rsidR="00C558F2" w:rsidRDefault="00C558F2" w:rsidP="00463670">
      <w:pPr>
        <w:autoSpaceDE w:val="0"/>
        <w:autoSpaceDN w:val="0"/>
        <w:adjustRightInd w:val="0"/>
        <w:spacing w:line="240" w:lineRule="auto"/>
        <w:ind w:firstLine="709"/>
        <w:jc w:val="both"/>
        <w:rPr>
          <w:sz w:val="28"/>
          <w:szCs w:val="28"/>
        </w:rPr>
      </w:pPr>
      <w:r w:rsidRPr="00F10A20">
        <w:rPr>
          <w:bCs/>
          <w:iCs/>
          <w:sz w:val="28"/>
          <w:szCs w:val="28"/>
        </w:rPr>
        <w:t>«</w:t>
      </w:r>
      <w:r>
        <w:rPr>
          <w:bCs/>
          <w:iCs/>
          <w:sz w:val="28"/>
          <w:szCs w:val="28"/>
        </w:rPr>
        <w:t xml:space="preserve">Статья 40.1 </w:t>
      </w:r>
      <w:r w:rsidRPr="00382640">
        <w:rPr>
          <w:bCs/>
          <w:iCs/>
          <w:sz w:val="28"/>
          <w:szCs w:val="28"/>
        </w:rPr>
        <w:t>Градостроительные планы земельных участков</w:t>
      </w:r>
      <w:r w:rsidRPr="00135820">
        <w:rPr>
          <w:sz w:val="28"/>
          <w:szCs w:val="28"/>
        </w:rPr>
        <w:t xml:space="preserve"> </w:t>
      </w:r>
    </w:p>
    <w:p w:rsidR="00C558F2" w:rsidRPr="008D75E4" w:rsidRDefault="00C558F2" w:rsidP="00463670">
      <w:pPr>
        <w:autoSpaceDE w:val="0"/>
        <w:autoSpaceDN w:val="0"/>
        <w:adjustRightInd w:val="0"/>
        <w:spacing w:line="240" w:lineRule="auto"/>
        <w:ind w:firstLine="709"/>
        <w:jc w:val="both"/>
        <w:rPr>
          <w:sz w:val="28"/>
          <w:szCs w:val="28"/>
        </w:rPr>
      </w:pPr>
      <w:r w:rsidRPr="008D75E4">
        <w:rPr>
          <w:sz w:val="28"/>
          <w:szCs w:val="28"/>
        </w:rPr>
        <w:t xml:space="preserve">1. Подготовка градостроительных планов земельных участков осуществляется в соответствии с Уставом Шпаковского муниципального района Ставропольского края и нормативными правовыми актами органа </w:t>
      </w:r>
      <w:r w:rsidRPr="008D75E4">
        <w:rPr>
          <w:sz w:val="28"/>
          <w:szCs w:val="28"/>
        </w:rPr>
        <w:lastRenderedPageBreak/>
        <w:t>местного самоуправления с учетом положений статьи 57.3 Градостроительного кодекса Российской Федерации</w:t>
      </w:r>
    </w:p>
    <w:p w:rsidR="00C558F2" w:rsidRDefault="00C558F2" w:rsidP="00463670">
      <w:pPr>
        <w:autoSpaceDE w:val="0"/>
        <w:autoSpaceDN w:val="0"/>
        <w:adjustRightInd w:val="0"/>
        <w:spacing w:line="240" w:lineRule="auto"/>
        <w:ind w:firstLine="709"/>
        <w:jc w:val="both"/>
        <w:rPr>
          <w:sz w:val="28"/>
          <w:szCs w:val="28"/>
        </w:rPr>
      </w:pPr>
      <w:r w:rsidRPr="008D75E4">
        <w:rPr>
          <w:sz w:val="28"/>
          <w:szCs w:val="28"/>
        </w:rPr>
        <w:t>2.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C558F2" w:rsidRPr="00092C43" w:rsidRDefault="00C558F2" w:rsidP="00463670">
      <w:pPr>
        <w:pStyle w:val="13"/>
        <w:ind w:firstLine="708"/>
        <w:rPr>
          <w:b w:val="0"/>
          <w:sz w:val="28"/>
          <w:szCs w:val="28"/>
        </w:rPr>
      </w:pPr>
      <w:r w:rsidRPr="00092C43">
        <w:rPr>
          <w:b w:val="0"/>
          <w:sz w:val="28"/>
          <w:szCs w:val="28"/>
          <w:lang w:eastAsia="zh-CN"/>
        </w:rPr>
        <w:t xml:space="preserve">1.6. </w:t>
      </w:r>
      <w:r w:rsidRPr="00092C43">
        <w:rPr>
          <w:b w:val="0"/>
          <w:sz w:val="28"/>
          <w:szCs w:val="28"/>
        </w:rPr>
        <w:t>Статью 28 изложить  в следующей редакции:</w:t>
      </w:r>
    </w:p>
    <w:p w:rsidR="00C558F2" w:rsidRPr="00092C43" w:rsidRDefault="00C558F2" w:rsidP="00463670">
      <w:pPr>
        <w:pStyle w:val="2"/>
        <w:spacing w:before="0" w:after="0"/>
        <w:ind w:firstLine="708"/>
        <w:jc w:val="both"/>
        <w:rPr>
          <w:b w:val="0"/>
          <w:i/>
          <w:color w:val="000000" w:themeColor="text1"/>
          <w:sz w:val="28"/>
          <w:szCs w:val="28"/>
        </w:rPr>
      </w:pPr>
      <w:bookmarkStart w:id="21" w:name="_Toc501036323"/>
      <w:r w:rsidRPr="00092C43">
        <w:rPr>
          <w:b w:val="0"/>
          <w:color w:val="000000" w:themeColor="text1"/>
          <w:sz w:val="28"/>
          <w:szCs w:val="28"/>
        </w:rPr>
        <w:t>«Статья 28</w:t>
      </w:r>
      <w:r w:rsidRPr="00092C43">
        <w:rPr>
          <w:b w:val="0"/>
          <w:i/>
          <w:color w:val="000000" w:themeColor="text1"/>
          <w:sz w:val="28"/>
          <w:szCs w:val="28"/>
        </w:rPr>
        <w:t xml:space="preserve">. </w:t>
      </w:r>
      <w:r w:rsidRPr="00092C43">
        <w:rPr>
          <w:b w:val="0"/>
          <w:color w:val="000000" w:themeColor="text1"/>
          <w:sz w:val="28"/>
          <w:szCs w:val="28"/>
        </w:rPr>
        <w:t>Порядок подготовки документации по планировке территории</w:t>
      </w:r>
      <w:bookmarkEnd w:id="21"/>
      <w:r w:rsidRPr="00092C43">
        <w:rPr>
          <w:b w:val="0"/>
          <w:i/>
          <w:color w:val="000000" w:themeColor="text1"/>
          <w:sz w:val="28"/>
          <w:szCs w:val="28"/>
        </w:rPr>
        <w:t xml:space="preserve"> </w:t>
      </w:r>
    </w:p>
    <w:p w:rsidR="00C558F2" w:rsidRDefault="00C558F2" w:rsidP="00463670">
      <w:pPr>
        <w:autoSpaceDE w:val="0"/>
        <w:autoSpaceDN w:val="0"/>
        <w:adjustRightInd w:val="0"/>
        <w:spacing w:line="240" w:lineRule="auto"/>
        <w:ind w:firstLine="709"/>
        <w:jc w:val="both"/>
        <w:rPr>
          <w:rFonts w:eastAsia="Calibri"/>
          <w:sz w:val="28"/>
          <w:szCs w:val="28"/>
        </w:rPr>
      </w:pPr>
      <w:r w:rsidRPr="00EC7435">
        <w:rPr>
          <w:rFonts w:eastAsia="Calibri"/>
          <w:sz w:val="28"/>
          <w:szCs w:val="28"/>
        </w:rPr>
        <w:t xml:space="preserve">Подготовка и утверждение документации по планировке территории осуществляется в соответствии с </w:t>
      </w:r>
      <w:hyperlink r:id="rId10" w:history="1">
        <w:r w:rsidRPr="00EC7435">
          <w:rPr>
            <w:rFonts w:eastAsia="Calibri"/>
            <w:sz w:val="28"/>
            <w:szCs w:val="28"/>
          </w:rPr>
          <w:t>Уставом</w:t>
        </w:r>
      </w:hyperlink>
      <w:r w:rsidRPr="00EC7435">
        <w:rPr>
          <w:rFonts w:eastAsia="Calibri"/>
          <w:sz w:val="28"/>
          <w:szCs w:val="28"/>
        </w:rPr>
        <w:t xml:space="preserve"> </w:t>
      </w:r>
      <w:r w:rsidRPr="00EC7435">
        <w:rPr>
          <w:rFonts w:eastAsia="Calibri"/>
          <w:sz w:val="28"/>
          <w:szCs w:val="28"/>
          <w:lang w:bidi="ru-RU"/>
        </w:rPr>
        <w:t xml:space="preserve">Шпаковского муниципального района Ставропольского края  </w:t>
      </w:r>
      <w:r w:rsidRPr="00EC7435">
        <w:rPr>
          <w:rFonts w:eastAsia="Calibri"/>
          <w:sz w:val="28"/>
          <w:szCs w:val="28"/>
        </w:rPr>
        <w:t xml:space="preserve">и нормативными правовыми актами органов местного самоуправления с учетом положений </w:t>
      </w:r>
      <w:hyperlink r:id="rId11" w:history="1">
        <w:r w:rsidRPr="00EC7435">
          <w:rPr>
            <w:rFonts w:eastAsia="Calibri"/>
            <w:sz w:val="28"/>
            <w:szCs w:val="28"/>
          </w:rPr>
          <w:t>статей 42, 43, 45, 46</w:t>
        </w:r>
      </w:hyperlink>
      <w:r w:rsidRPr="00EC7435">
        <w:rPr>
          <w:rFonts w:eastAsia="Calibri"/>
          <w:sz w:val="28"/>
          <w:szCs w:val="28"/>
        </w:rPr>
        <w:t xml:space="preserve"> Градостроительног</w:t>
      </w:r>
      <w:r>
        <w:rPr>
          <w:rFonts w:eastAsia="Calibri"/>
          <w:sz w:val="28"/>
          <w:szCs w:val="28"/>
        </w:rPr>
        <w:t>о кодекса Российской Федерации».</w:t>
      </w:r>
    </w:p>
    <w:p w:rsidR="00C558F2" w:rsidRPr="001E4DAD" w:rsidRDefault="00092C43" w:rsidP="00463670">
      <w:pPr>
        <w:pStyle w:val="43"/>
        <w:shd w:val="clear" w:color="auto" w:fill="auto"/>
        <w:tabs>
          <w:tab w:val="left" w:pos="3402"/>
        </w:tabs>
        <w:spacing w:before="0" w:after="0" w:line="240" w:lineRule="auto"/>
        <w:ind w:left="20" w:right="20" w:firstLine="689"/>
        <w:jc w:val="both"/>
        <w:rPr>
          <w:rFonts w:ascii="Times New Roman" w:hAnsi="Times New Roman"/>
          <w:sz w:val="28"/>
          <w:szCs w:val="28"/>
        </w:rPr>
      </w:pPr>
      <w:r>
        <w:rPr>
          <w:rFonts w:ascii="Times New Roman" w:hAnsi="Times New Roman"/>
          <w:sz w:val="28"/>
          <w:szCs w:val="28"/>
        </w:rPr>
        <w:t xml:space="preserve">  </w:t>
      </w:r>
      <w:r w:rsidR="00C558F2" w:rsidRPr="002752F5">
        <w:rPr>
          <w:rFonts w:ascii="Times New Roman" w:hAnsi="Times New Roman"/>
          <w:sz w:val="28"/>
          <w:szCs w:val="28"/>
        </w:rPr>
        <w:t>1.</w:t>
      </w:r>
      <w:r w:rsidR="00C558F2">
        <w:rPr>
          <w:rFonts w:ascii="Times New Roman" w:hAnsi="Times New Roman"/>
          <w:sz w:val="28"/>
          <w:szCs w:val="28"/>
        </w:rPr>
        <w:t>7</w:t>
      </w:r>
      <w:r w:rsidR="00C558F2" w:rsidRPr="002752F5">
        <w:rPr>
          <w:rFonts w:ascii="Times New Roman" w:hAnsi="Times New Roman"/>
          <w:sz w:val="28"/>
          <w:szCs w:val="28"/>
        </w:rPr>
        <w:t xml:space="preserve">. </w:t>
      </w:r>
      <w:r w:rsidR="00C558F2">
        <w:rPr>
          <w:rFonts w:ascii="Times New Roman" w:hAnsi="Times New Roman"/>
          <w:sz w:val="28"/>
          <w:szCs w:val="28"/>
        </w:rPr>
        <w:t xml:space="preserve">Пункт 2 статьи </w:t>
      </w:r>
      <w:r w:rsidR="00C558F2" w:rsidRPr="002752F5">
        <w:rPr>
          <w:rFonts w:ascii="Times New Roman" w:hAnsi="Times New Roman"/>
          <w:sz w:val="28"/>
          <w:szCs w:val="28"/>
        </w:rPr>
        <w:t>32</w:t>
      </w:r>
      <w:r w:rsidR="00C558F2">
        <w:rPr>
          <w:rFonts w:ascii="Times New Roman" w:hAnsi="Times New Roman"/>
          <w:b/>
          <w:sz w:val="28"/>
          <w:szCs w:val="28"/>
        </w:rPr>
        <w:t xml:space="preserve"> </w:t>
      </w:r>
      <w:r w:rsidR="00C558F2" w:rsidRPr="001E4DAD">
        <w:rPr>
          <w:rFonts w:ascii="Times New Roman" w:hAnsi="Times New Roman"/>
          <w:sz w:val="28"/>
          <w:szCs w:val="28"/>
        </w:rPr>
        <w:t>дополнить подпунктами 3-5 след</w:t>
      </w:r>
      <w:r w:rsidR="00C558F2">
        <w:rPr>
          <w:rFonts w:ascii="Times New Roman" w:hAnsi="Times New Roman"/>
          <w:sz w:val="28"/>
          <w:szCs w:val="28"/>
        </w:rPr>
        <w:t>у</w:t>
      </w:r>
      <w:r w:rsidR="00C558F2" w:rsidRPr="001E4DAD">
        <w:rPr>
          <w:rFonts w:ascii="Times New Roman" w:hAnsi="Times New Roman"/>
          <w:sz w:val="28"/>
          <w:szCs w:val="28"/>
        </w:rPr>
        <w:t xml:space="preserve">ющего содержания: </w:t>
      </w:r>
    </w:p>
    <w:p w:rsidR="00C558F2" w:rsidRPr="00EC7435" w:rsidRDefault="00C558F2" w:rsidP="00463670">
      <w:pPr>
        <w:pStyle w:val="43"/>
        <w:shd w:val="clear" w:color="auto" w:fill="auto"/>
        <w:tabs>
          <w:tab w:val="left" w:pos="3402"/>
        </w:tabs>
        <w:spacing w:before="0" w:after="0" w:line="240" w:lineRule="auto"/>
        <w:ind w:left="20" w:right="20" w:firstLine="689"/>
        <w:jc w:val="both"/>
        <w:rPr>
          <w:rFonts w:ascii="Times New Roman" w:hAnsi="Times New Roman"/>
          <w:sz w:val="28"/>
          <w:szCs w:val="28"/>
        </w:rPr>
      </w:pPr>
      <w:r>
        <w:rPr>
          <w:rFonts w:ascii="Times New Roman" w:hAnsi="Times New Roman"/>
          <w:b/>
          <w:sz w:val="28"/>
          <w:szCs w:val="28"/>
        </w:rPr>
        <w:t xml:space="preserve"> «</w:t>
      </w:r>
      <w:r w:rsidRPr="00EC7435">
        <w:rPr>
          <w:rFonts w:ascii="Times New Roman" w:hAnsi="Times New Roman"/>
          <w:sz w:val="28"/>
          <w:szCs w:val="28"/>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t>
      </w:r>
    </w:p>
    <w:p w:rsidR="00C558F2" w:rsidRPr="00EC7435" w:rsidRDefault="00092C43" w:rsidP="00463670">
      <w:pPr>
        <w:pStyle w:val="ConsPlusNormal"/>
        <w:tabs>
          <w:tab w:val="left" w:pos="3402"/>
        </w:tabs>
        <w:jc w:val="both"/>
        <w:rPr>
          <w:rFonts w:ascii="Times New Roman" w:hAnsi="Times New Roman"/>
          <w:sz w:val="28"/>
          <w:szCs w:val="28"/>
        </w:rPr>
      </w:pPr>
      <w:r>
        <w:rPr>
          <w:rFonts w:ascii="Times New Roman" w:hAnsi="Times New Roman"/>
          <w:sz w:val="28"/>
          <w:szCs w:val="28"/>
        </w:rPr>
        <w:t xml:space="preserve">             </w:t>
      </w:r>
      <w:r w:rsidR="00C558F2" w:rsidRPr="00EC7435">
        <w:rPr>
          <w:rFonts w:ascii="Times New Roman" w:hAnsi="Times New Roman"/>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r w:rsidR="00C558F2">
        <w:rPr>
          <w:rFonts w:ascii="Times New Roman" w:hAnsi="Times New Roman"/>
          <w:sz w:val="28"/>
          <w:szCs w:val="28"/>
        </w:rPr>
        <w:t>;</w:t>
      </w:r>
    </w:p>
    <w:p w:rsidR="00C558F2" w:rsidRDefault="00092C43" w:rsidP="00463670">
      <w:pPr>
        <w:pStyle w:val="ConsPlusNormal"/>
        <w:tabs>
          <w:tab w:val="left" w:pos="3402"/>
        </w:tabs>
        <w:jc w:val="both"/>
        <w:rPr>
          <w:rFonts w:ascii="Times New Roman" w:hAnsi="Times New Roman"/>
          <w:sz w:val="28"/>
          <w:szCs w:val="28"/>
        </w:rPr>
      </w:pPr>
      <w:r>
        <w:rPr>
          <w:rFonts w:ascii="Times New Roman" w:hAnsi="Times New Roman"/>
          <w:sz w:val="28"/>
          <w:szCs w:val="28"/>
        </w:rPr>
        <w:t xml:space="preserve">              </w:t>
      </w:r>
      <w:r w:rsidR="00C558F2" w:rsidRPr="00EC7435">
        <w:rPr>
          <w:rFonts w:ascii="Times New Roman" w:hAnsi="Times New Roman"/>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w:t>
      </w:r>
      <w:r w:rsidR="00C558F2">
        <w:rPr>
          <w:rFonts w:ascii="Times New Roman" w:hAnsi="Times New Roman"/>
          <w:sz w:val="28"/>
          <w:szCs w:val="28"/>
        </w:rPr>
        <w:t>оселения регионального значения»</w:t>
      </w:r>
      <w:r w:rsidR="00C558F2" w:rsidRPr="00EC7435">
        <w:rPr>
          <w:rFonts w:ascii="Times New Roman" w:hAnsi="Times New Roman"/>
          <w:sz w:val="28"/>
          <w:szCs w:val="28"/>
        </w:rPr>
        <w:t>.</w:t>
      </w:r>
    </w:p>
    <w:p w:rsidR="00C558F2" w:rsidRDefault="00092C43" w:rsidP="00463670">
      <w:pPr>
        <w:pStyle w:val="ConsPlusNormal"/>
        <w:tabs>
          <w:tab w:val="left" w:pos="3402"/>
        </w:tabs>
        <w:jc w:val="both"/>
        <w:rPr>
          <w:rFonts w:ascii="Times New Roman" w:hAnsi="Times New Roman"/>
          <w:sz w:val="28"/>
          <w:szCs w:val="28"/>
        </w:rPr>
      </w:pPr>
      <w:r>
        <w:rPr>
          <w:rFonts w:ascii="Times New Roman" w:hAnsi="Times New Roman"/>
          <w:sz w:val="28"/>
          <w:szCs w:val="28"/>
        </w:rPr>
        <w:t xml:space="preserve">             </w:t>
      </w:r>
      <w:r w:rsidR="00C558F2">
        <w:rPr>
          <w:rFonts w:ascii="Times New Roman" w:hAnsi="Times New Roman"/>
          <w:sz w:val="28"/>
          <w:szCs w:val="28"/>
        </w:rPr>
        <w:t>1.8. В пункте 3 таблица 48.1 статьи 48 слова «Спорт 5.1» исключить.</w:t>
      </w:r>
    </w:p>
    <w:p w:rsidR="00C558F2" w:rsidRDefault="00092C43" w:rsidP="00463670">
      <w:pPr>
        <w:pStyle w:val="ConsPlusNormal"/>
        <w:tabs>
          <w:tab w:val="left" w:pos="3402"/>
        </w:tabs>
        <w:jc w:val="both"/>
        <w:rPr>
          <w:rFonts w:ascii="Times New Roman" w:hAnsi="Times New Roman"/>
          <w:sz w:val="28"/>
          <w:szCs w:val="28"/>
        </w:rPr>
      </w:pPr>
      <w:r>
        <w:rPr>
          <w:rFonts w:ascii="Times New Roman" w:hAnsi="Times New Roman"/>
          <w:sz w:val="28"/>
          <w:szCs w:val="28"/>
        </w:rPr>
        <w:t xml:space="preserve">             </w:t>
      </w:r>
      <w:r w:rsidR="00C558F2">
        <w:rPr>
          <w:rFonts w:ascii="Times New Roman" w:hAnsi="Times New Roman"/>
          <w:sz w:val="28"/>
          <w:szCs w:val="28"/>
        </w:rPr>
        <w:t xml:space="preserve">1.9. </w:t>
      </w:r>
      <w:r w:rsidR="00C558F2" w:rsidRPr="004F626C">
        <w:rPr>
          <w:rFonts w:ascii="Times New Roman" w:hAnsi="Times New Roman"/>
          <w:sz w:val="28"/>
          <w:szCs w:val="28"/>
        </w:rPr>
        <w:t xml:space="preserve">В пункте 3 таблица </w:t>
      </w:r>
      <w:r w:rsidR="00C558F2">
        <w:rPr>
          <w:rFonts w:ascii="Times New Roman" w:hAnsi="Times New Roman"/>
          <w:sz w:val="28"/>
          <w:szCs w:val="28"/>
        </w:rPr>
        <w:t>51</w:t>
      </w:r>
      <w:r w:rsidR="00C558F2" w:rsidRPr="004F626C">
        <w:rPr>
          <w:rFonts w:ascii="Times New Roman" w:hAnsi="Times New Roman"/>
          <w:sz w:val="28"/>
          <w:szCs w:val="28"/>
        </w:rPr>
        <w:t xml:space="preserve">.1 статьи </w:t>
      </w:r>
      <w:r w:rsidR="00C558F2">
        <w:rPr>
          <w:rFonts w:ascii="Times New Roman" w:hAnsi="Times New Roman"/>
          <w:sz w:val="28"/>
          <w:szCs w:val="28"/>
        </w:rPr>
        <w:t>51</w:t>
      </w:r>
      <w:r w:rsidR="00C558F2" w:rsidRPr="004F626C">
        <w:rPr>
          <w:rFonts w:ascii="Times New Roman" w:hAnsi="Times New Roman"/>
          <w:sz w:val="28"/>
          <w:szCs w:val="28"/>
        </w:rPr>
        <w:t xml:space="preserve"> слова «Спорт 5.1» исключить.</w:t>
      </w:r>
    </w:p>
    <w:p w:rsidR="00C558F2" w:rsidRDefault="00092C43" w:rsidP="00463670">
      <w:pPr>
        <w:pStyle w:val="ConsPlusNormal"/>
        <w:tabs>
          <w:tab w:val="left" w:pos="3402"/>
        </w:tabs>
        <w:jc w:val="both"/>
        <w:rPr>
          <w:rFonts w:ascii="Times New Roman" w:hAnsi="Times New Roman"/>
          <w:sz w:val="28"/>
          <w:szCs w:val="28"/>
        </w:rPr>
      </w:pPr>
      <w:r>
        <w:rPr>
          <w:rFonts w:ascii="Times New Roman" w:hAnsi="Times New Roman"/>
          <w:sz w:val="28"/>
          <w:szCs w:val="28"/>
        </w:rPr>
        <w:t xml:space="preserve">             </w:t>
      </w:r>
      <w:r w:rsidR="00C558F2">
        <w:rPr>
          <w:rFonts w:ascii="Times New Roman" w:hAnsi="Times New Roman"/>
          <w:sz w:val="28"/>
          <w:szCs w:val="28"/>
        </w:rPr>
        <w:t>1.10. «Статью 46.1» считать «статьей 46».</w:t>
      </w:r>
    </w:p>
    <w:p w:rsidR="00C558F2" w:rsidRDefault="00092C43" w:rsidP="00463670">
      <w:pPr>
        <w:pStyle w:val="ConsPlusNormal"/>
        <w:tabs>
          <w:tab w:val="left" w:pos="3402"/>
        </w:tabs>
        <w:jc w:val="both"/>
        <w:rPr>
          <w:rFonts w:ascii="Times New Roman" w:hAnsi="Times New Roman"/>
          <w:sz w:val="28"/>
          <w:szCs w:val="28"/>
        </w:rPr>
      </w:pPr>
      <w:r>
        <w:rPr>
          <w:rFonts w:ascii="Times New Roman" w:hAnsi="Times New Roman"/>
          <w:sz w:val="28"/>
          <w:szCs w:val="28"/>
        </w:rPr>
        <w:t xml:space="preserve">             </w:t>
      </w:r>
      <w:r w:rsidR="00C558F2">
        <w:rPr>
          <w:rFonts w:ascii="Times New Roman" w:hAnsi="Times New Roman"/>
          <w:sz w:val="28"/>
          <w:szCs w:val="28"/>
        </w:rPr>
        <w:t xml:space="preserve">1.11. </w:t>
      </w:r>
      <w:proofErr w:type="gramStart"/>
      <w:r w:rsidR="00C558F2">
        <w:rPr>
          <w:rFonts w:ascii="Times New Roman" w:hAnsi="Times New Roman"/>
          <w:sz w:val="28"/>
          <w:szCs w:val="28"/>
        </w:rPr>
        <w:t xml:space="preserve">В таблице 48.3 статьи 48 слова «в соответствии со ст. 46.1 настоящих Правил» заменить словами </w:t>
      </w:r>
      <w:r w:rsidR="00C558F2" w:rsidRPr="00891975">
        <w:rPr>
          <w:rFonts w:ascii="Times New Roman" w:hAnsi="Times New Roman"/>
          <w:sz w:val="28"/>
          <w:szCs w:val="28"/>
        </w:rPr>
        <w:t>«до красных линий улиц от стены объекта капитального строительства (основного) – 5 м; до красных линий проездов объекта капитального строительства (основного)– 3 м;</w:t>
      </w:r>
      <w:r w:rsidR="00C558F2">
        <w:rPr>
          <w:rFonts w:ascii="Times New Roman" w:hAnsi="Times New Roman"/>
          <w:sz w:val="28"/>
          <w:szCs w:val="28"/>
        </w:rPr>
        <w:t xml:space="preserve"> </w:t>
      </w:r>
      <w:r w:rsidR="00C558F2" w:rsidRPr="00891975">
        <w:rPr>
          <w:rFonts w:ascii="Times New Roman" w:hAnsi="Times New Roman"/>
          <w:sz w:val="28"/>
          <w:szCs w:val="28"/>
        </w:rPr>
        <w:t>до границы участка от объекта капитального строительства (основного)– 3 м, от границы участка до вспомогательных построек–1 м»</w:t>
      </w:r>
      <w:r w:rsidR="00C558F2">
        <w:rPr>
          <w:rFonts w:ascii="Times New Roman" w:hAnsi="Times New Roman"/>
          <w:sz w:val="28"/>
          <w:szCs w:val="28"/>
        </w:rPr>
        <w:t>.</w:t>
      </w:r>
      <w:proofErr w:type="gramEnd"/>
    </w:p>
    <w:p w:rsidR="00C558F2" w:rsidRDefault="00092C43" w:rsidP="00463670">
      <w:pPr>
        <w:pStyle w:val="ConsPlusNormal"/>
        <w:tabs>
          <w:tab w:val="left" w:pos="3402"/>
        </w:tabs>
        <w:jc w:val="both"/>
        <w:rPr>
          <w:rFonts w:ascii="Times New Roman" w:hAnsi="Times New Roman"/>
          <w:sz w:val="28"/>
          <w:szCs w:val="28"/>
        </w:rPr>
      </w:pPr>
      <w:r>
        <w:rPr>
          <w:rFonts w:ascii="Times New Roman" w:hAnsi="Times New Roman"/>
          <w:sz w:val="28"/>
          <w:szCs w:val="28"/>
        </w:rPr>
        <w:t xml:space="preserve">              </w:t>
      </w:r>
      <w:r w:rsidR="00C558F2">
        <w:rPr>
          <w:rFonts w:ascii="Times New Roman" w:hAnsi="Times New Roman"/>
          <w:sz w:val="28"/>
          <w:szCs w:val="28"/>
        </w:rPr>
        <w:t xml:space="preserve">1.12. </w:t>
      </w:r>
      <w:proofErr w:type="gramStart"/>
      <w:r w:rsidR="00C558F2">
        <w:rPr>
          <w:rFonts w:ascii="Times New Roman" w:hAnsi="Times New Roman"/>
          <w:sz w:val="28"/>
          <w:szCs w:val="28"/>
        </w:rPr>
        <w:t>В таблице 49.3 статьи 49 слова «</w:t>
      </w:r>
      <w:r w:rsidR="00C558F2" w:rsidRPr="00891975">
        <w:rPr>
          <w:rFonts w:ascii="Times New Roman" w:hAnsi="Times New Roman"/>
          <w:sz w:val="28"/>
          <w:szCs w:val="28"/>
        </w:rPr>
        <w:t xml:space="preserve">в соответствии со ст. 46.1 настоящих Правил» заменить словами «до красных линий улиц от стены объекта капитального строительства (основного) – 5 м; до красных линий </w:t>
      </w:r>
      <w:r w:rsidR="00C558F2" w:rsidRPr="00891975">
        <w:rPr>
          <w:rFonts w:ascii="Times New Roman" w:hAnsi="Times New Roman"/>
          <w:sz w:val="28"/>
          <w:szCs w:val="28"/>
        </w:rPr>
        <w:lastRenderedPageBreak/>
        <w:t>проездов объекта капитального строительства (основного)– 3 м;</w:t>
      </w:r>
      <w:r w:rsidR="00C558F2">
        <w:rPr>
          <w:rFonts w:ascii="Times New Roman" w:hAnsi="Times New Roman"/>
          <w:sz w:val="28"/>
          <w:szCs w:val="28"/>
        </w:rPr>
        <w:t xml:space="preserve"> </w:t>
      </w:r>
      <w:r w:rsidR="00C558F2" w:rsidRPr="00891975">
        <w:rPr>
          <w:rFonts w:ascii="Times New Roman" w:hAnsi="Times New Roman"/>
          <w:sz w:val="28"/>
          <w:szCs w:val="28"/>
        </w:rPr>
        <w:t>до границы участка от объекта капитального строительства (основного)– 3 м, от границы участка до вспомогательных построек–1 м».</w:t>
      </w:r>
      <w:proofErr w:type="gramEnd"/>
    </w:p>
    <w:p w:rsidR="00C558F2" w:rsidRDefault="00092C43" w:rsidP="00463670">
      <w:pPr>
        <w:pStyle w:val="ConsPlusNormal"/>
        <w:tabs>
          <w:tab w:val="left" w:pos="3402"/>
        </w:tabs>
        <w:jc w:val="both"/>
        <w:rPr>
          <w:rFonts w:ascii="Times New Roman" w:hAnsi="Times New Roman"/>
          <w:sz w:val="28"/>
          <w:szCs w:val="28"/>
        </w:rPr>
      </w:pPr>
      <w:r>
        <w:rPr>
          <w:rFonts w:ascii="Times New Roman" w:hAnsi="Times New Roman"/>
          <w:sz w:val="28"/>
          <w:szCs w:val="28"/>
        </w:rPr>
        <w:t xml:space="preserve">               </w:t>
      </w:r>
      <w:r w:rsidR="00C558F2">
        <w:rPr>
          <w:rFonts w:ascii="Times New Roman" w:hAnsi="Times New Roman"/>
          <w:sz w:val="28"/>
          <w:szCs w:val="28"/>
        </w:rPr>
        <w:t xml:space="preserve">1.13. </w:t>
      </w:r>
      <w:proofErr w:type="gramStart"/>
      <w:r w:rsidR="00C558F2" w:rsidRPr="00891975">
        <w:rPr>
          <w:rFonts w:ascii="Times New Roman" w:hAnsi="Times New Roman"/>
          <w:sz w:val="28"/>
          <w:szCs w:val="28"/>
        </w:rPr>
        <w:t xml:space="preserve">В таблице </w:t>
      </w:r>
      <w:r w:rsidR="00C558F2">
        <w:rPr>
          <w:rFonts w:ascii="Times New Roman" w:hAnsi="Times New Roman"/>
          <w:sz w:val="28"/>
          <w:szCs w:val="28"/>
        </w:rPr>
        <w:t>50</w:t>
      </w:r>
      <w:r w:rsidR="00C558F2" w:rsidRPr="00891975">
        <w:rPr>
          <w:rFonts w:ascii="Times New Roman" w:hAnsi="Times New Roman"/>
          <w:sz w:val="28"/>
          <w:szCs w:val="28"/>
        </w:rPr>
        <w:t xml:space="preserve">.3 статьи </w:t>
      </w:r>
      <w:r w:rsidR="00C558F2">
        <w:rPr>
          <w:rFonts w:ascii="Times New Roman" w:hAnsi="Times New Roman"/>
          <w:sz w:val="28"/>
          <w:szCs w:val="28"/>
        </w:rPr>
        <w:t>50 слова «</w:t>
      </w:r>
      <w:r w:rsidR="00C558F2" w:rsidRPr="00891975">
        <w:rPr>
          <w:rFonts w:ascii="Times New Roman" w:hAnsi="Times New Roman"/>
          <w:sz w:val="28"/>
          <w:szCs w:val="28"/>
        </w:rPr>
        <w:t>в соответствии со ст. 46.1 настоящих Правил» заменить словами «до красных линий улиц от стены объекта капитального строительства (основного) – 5 м; до красных линий проездов объекта капитального строительства (основного)– 3 м;</w:t>
      </w:r>
      <w:r w:rsidR="00C558F2">
        <w:rPr>
          <w:rFonts w:ascii="Times New Roman" w:hAnsi="Times New Roman"/>
          <w:sz w:val="28"/>
          <w:szCs w:val="28"/>
        </w:rPr>
        <w:t xml:space="preserve"> </w:t>
      </w:r>
      <w:r w:rsidR="00C558F2" w:rsidRPr="00891975">
        <w:rPr>
          <w:rFonts w:ascii="Times New Roman" w:hAnsi="Times New Roman"/>
          <w:sz w:val="28"/>
          <w:szCs w:val="28"/>
        </w:rPr>
        <w:t>до границы участка от объекта капитального строительства (основного)– 3 м, от границы участка до вспомогательных построек–1 м».</w:t>
      </w:r>
      <w:proofErr w:type="gramEnd"/>
    </w:p>
    <w:p w:rsidR="00C558F2" w:rsidRDefault="00092C43" w:rsidP="00463670">
      <w:pPr>
        <w:pStyle w:val="ConsPlusNormal"/>
        <w:tabs>
          <w:tab w:val="left" w:pos="3402"/>
        </w:tabs>
        <w:jc w:val="both"/>
        <w:rPr>
          <w:rFonts w:ascii="Times New Roman" w:hAnsi="Times New Roman"/>
          <w:sz w:val="28"/>
          <w:szCs w:val="28"/>
        </w:rPr>
      </w:pPr>
      <w:r>
        <w:rPr>
          <w:rFonts w:ascii="Times New Roman" w:hAnsi="Times New Roman"/>
          <w:sz w:val="28"/>
          <w:szCs w:val="28"/>
        </w:rPr>
        <w:t xml:space="preserve">               </w:t>
      </w:r>
      <w:r w:rsidR="00C558F2">
        <w:rPr>
          <w:rFonts w:ascii="Times New Roman" w:hAnsi="Times New Roman"/>
          <w:sz w:val="28"/>
          <w:szCs w:val="28"/>
        </w:rPr>
        <w:t xml:space="preserve">1.14. </w:t>
      </w:r>
      <w:proofErr w:type="gramStart"/>
      <w:r w:rsidR="00C558F2" w:rsidRPr="00891975">
        <w:rPr>
          <w:rFonts w:ascii="Times New Roman" w:hAnsi="Times New Roman"/>
          <w:sz w:val="28"/>
          <w:szCs w:val="28"/>
        </w:rPr>
        <w:t xml:space="preserve">В таблице </w:t>
      </w:r>
      <w:r w:rsidR="00C558F2">
        <w:rPr>
          <w:rFonts w:ascii="Times New Roman" w:hAnsi="Times New Roman"/>
          <w:sz w:val="28"/>
          <w:szCs w:val="28"/>
        </w:rPr>
        <w:t>51</w:t>
      </w:r>
      <w:r w:rsidR="00C558F2" w:rsidRPr="00891975">
        <w:rPr>
          <w:rFonts w:ascii="Times New Roman" w:hAnsi="Times New Roman"/>
          <w:sz w:val="28"/>
          <w:szCs w:val="28"/>
        </w:rPr>
        <w:t xml:space="preserve">.3 статьи </w:t>
      </w:r>
      <w:r w:rsidR="00C558F2">
        <w:rPr>
          <w:rFonts w:ascii="Times New Roman" w:hAnsi="Times New Roman"/>
          <w:sz w:val="28"/>
          <w:szCs w:val="28"/>
        </w:rPr>
        <w:t>51 слова «</w:t>
      </w:r>
      <w:r w:rsidR="00C558F2" w:rsidRPr="00891975">
        <w:rPr>
          <w:rFonts w:ascii="Times New Roman" w:hAnsi="Times New Roman"/>
          <w:sz w:val="28"/>
          <w:szCs w:val="28"/>
        </w:rPr>
        <w:t>в соответствии со ст. 46.1 настоящих Правил» заменить словами «до красных линий улиц от стены объекта капитального строительства (основного) – 5 м; до красных линий проездов объекта капитального строительства (основного)– 3 м;</w:t>
      </w:r>
      <w:r w:rsidR="00C558F2">
        <w:rPr>
          <w:rFonts w:ascii="Times New Roman" w:hAnsi="Times New Roman"/>
          <w:sz w:val="28"/>
          <w:szCs w:val="28"/>
        </w:rPr>
        <w:t xml:space="preserve"> </w:t>
      </w:r>
      <w:r w:rsidR="00C558F2" w:rsidRPr="00891975">
        <w:rPr>
          <w:rFonts w:ascii="Times New Roman" w:hAnsi="Times New Roman"/>
          <w:sz w:val="28"/>
          <w:szCs w:val="28"/>
        </w:rPr>
        <w:t>до границы участка от объекта капитального строительства (основного)– 3 м, от границы участка до вспомогательных построек–1 м».</w:t>
      </w:r>
      <w:proofErr w:type="gramEnd"/>
    </w:p>
    <w:p w:rsidR="00C558F2" w:rsidRDefault="00092C43" w:rsidP="00463670">
      <w:pPr>
        <w:pStyle w:val="ConsPlusNormal"/>
        <w:tabs>
          <w:tab w:val="left" w:pos="3402"/>
        </w:tabs>
        <w:jc w:val="both"/>
        <w:rPr>
          <w:rFonts w:ascii="Times New Roman" w:hAnsi="Times New Roman"/>
          <w:sz w:val="28"/>
          <w:szCs w:val="28"/>
        </w:rPr>
      </w:pPr>
      <w:r>
        <w:rPr>
          <w:rFonts w:ascii="Times New Roman" w:hAnsi="Times New Roman"/>
          <w:sz w:val="28"/>
          <w:szCs w:val="28"/>
        </w:rPr>
        <w:t xml:space="preserve">                </w:t>
      </w:r>
      <w:r w:rsidR="00C558F2">
        <w:rPr>
          <w:rFonts w:ascii="Times New Roman" w:hAnsi="Times New Roman"/>
          <w:sz w:val="28"/>
          <w:szCs w:val="28"/>
        </w:rPr>
        <w:t xml:space="preserve">1.15. </w:t>
      </w:r>
      <w:proofErr w:type="gramStart"/>
      <w:r w:rsidR="00C558F2" w:rsidRPr="00891975">
        <w:rPr>
          <w:rFonts w:ascii="Times New Roman" w:hAnsi="Times New Roman"/>
          <w:sz w:val="28"/>
          <w:szCs w:val="28"/>
        </w:rPr>
        <w:t xml:space="preserve">В таблице </w:t>
      </w:r>
      <w:r w:rsidR="00C558F2">
        <w:rPr>
          <w:rFonts w:ascii="Times New Roman" w:hAnsi="Times New Roman"/>
          <w:sz w:val="28"/>
          <w:szCs w:val="28"/>
        </w:rPr>
        <w:t>52</w:t>
      </w:r>
      <w:r w:rsidR="00C558F2" w:rsidRPr="00891975">
        <w:rPr>
          <w:rFonts w:ascii="Times New Roman" w:hAnsi="Times New Roman"/>
          <w:sz w:val="28"/>
          <w:szCs w:val="28"/>
        </w:rPr>
        <w:t xml:space="preserve">.3 статьи </w:t>
      </w:r>
      <w:r w:rsidR="00C558F2">
        <w:rPr>
          <w:rFonts w:ascii="Times New Roman" w:hAnsi="Times New Roman"/>
          <w:sz w:val="28"/>
          <w:szCs w:val="28"/>
        </w:rPr>
        <w:t>52 слова «</w:t>
      </w:r>
      <w:r w:rsidR="00C558F2" w:rsidRPr="00891975">
        <w:rPr>
          <w:rFonts w:ascii="Times New Roman" w:hAnsi="Times New Roman"/>
          <w:sz w:val="28"/>
          <w:szCs w:val="28"/>
        </w:rPr>
        <w:t>в соответствии со ст. 46.1 настоящих Правил» заменить словами «до красных линий улиц от стены объекта капитального строительства (основного) – 5 м; до красных линий проездов объекта капитального строительства (основного)– 3 м;</w:t>
      </w:r>
      <w:r w:rsidR="00C558F2">
        <w:rPr>
          <w:rFonts w:ascii="Times New Roman" w:hAnsi="Times New Roman"/>
          <w:sz w:val="28"/>
          <w:szCs w:val="28"/>
        </w:rPr>
        <w:t xml:space="preserve"> </w:t>
      </w:r>
      <w:r w:rsidR="00C558F2" w:rsidRPr="00891975">
        <w:rPr>
          <w:rFonts w:ascii="Times New Roman" w:hAnsi="Times New Roman"/>
          <w:sz w:val="28"/>
          <w:szCs w:val="28"/>
        </w:rPr>
        <w:t>до границы участка от объекта капитального строительства (основного)– 3 м, от границы участка до вспомогательных построек–1 м».</w:t>
      </w:r>
      <w:proofErr w:type="gramEnd"/>
    </w:p>
    <w:p w:rsidR="00C558F2" w:rsidRDefault="00092C43" w:rsidP="00463670">
      <w:pPr>
        <w:pStyle w:val="ConsPlusNormal"/>
        <w:tabs>
          <w:tab w:val="left" w:pos="3402"/>
        </w:tabs>
        <w:jc w:val="both"/>
        <w:rPr>
          <w:rFonts w:ascii="Times New Roman" w:hAnsi="Times New Roman"/>
          <w:sz w:val="28"/>
          <w:szCs w:val="28"/>
        </w:rPr>
      </w:pPr>
      <w:r>
        <w:rPr>
          <w:rFonts w:ascii="Times New Roman" w:hAnsi="Times New Roman"/>
          <w:sz w:val="28"/>
          <w:szCs w:val="28"/>
        </w:rPr>
        <w:t xml:space="preserve">                </w:t>
      </w:r>
      <w:r w:rsidR="00C558F2">
        <w:rPr>
          <w:rFonts w:ascii="Times New Roman" w:hAnsi="Times New Roman"/>
          <w:sz w:val="28"/>
          <w:szCs w:val="28"/>
        </w:rPr>
        <w:t xml:space="preserve">1.16. </w:t>
      </w:r>
      <w:proofErr w:type="gramStart"/>
      <w:r w:rsidR="00C558F2" w:rsidRPr="00891975">
        <w:rPr>
          <w:rFonts w:ascii="Times New Roman" w:hAnsi="Times New Roman"/>
          <w:sz w:val="28"/>
          <w:szCs w:val="28"/>
        </w:rPr>
        <w:t xml:space="preserve">В таблице </w:t>
      </w:r>
      <w:r w:rsidR="00C558F2">
        <w:rPr>
          <w:rFonts w:ascii="Times New Roman" w:hAnsi="Times New Roman"/>
          <w:sz w:val="28"/>
          <w:szCs w:val="28"/>
        </w:rPr>
        <w:t>53</w:t>
      </w:r>
      <w:r w:rsidR="00C558F2" w:rsidRPr="00891975">
        <w:rPr>
          <w:rFonts w:ascii="Times New Roman" w:hAnsi="Times New Roman"/>
          <w:sz w:val="28"/>
          <w:szCs w:val="28"/>
        </w:rPr>
        <w:t xml:space="preserve">.3 статьи </w:t>
      </w:r>
      <w:r w:rsidR="00C558F2">
        <w:rPr>
          <w:rFonts w:ascii="Times New Roman" w:hAnsi="Times New Roman"/>
          <w:sz w:val="28"/>
          <w:szCs w:val="28"/>
        </w:rPr>
        <w:t>53 слова «</w:t>
      </w:r>
      <w:r w:rsidR="00C558F2" w:rsidRPr="00891975">
        <w:rPr>
          <w:rFonts w:ascii="Times New Roman" w:hAnsi="Times New Roman"/>
          <w:sz w:val="28"/>
          <w:szCs w:val="28"/>
        </w:rPr>
        <w:t>в соответствии со ст. 46.1 настоящих Правил» заменить словами «до красных линий улиц от стены объекта капитального строительства (основного) – 5 м; до красных линий проездов объекта капитального строительства (основного)– 3 м;</w:t>
      </w:r>
      <w:r w:rsidR="00C558F2">
        <w:rPr>
          <w:rFonts w:ascii="Times New Roman" w:hAnsi="Times New Roman"/>
          <w:sz w:val="28"/>
          <w:szCs w:val="28"/>
        </w:rPr>
        <w:t xml:space="preserve"> </w:t>
      </w:r>
      <w:r w:rsidR="00C558F2" w:rsidRPr="00891975">
        <w:rPr>
          <w:rFonts w:ascii="Times New Roman" w:hAnsi="Times New Roman"/>
          <w:sz w:val="28"/>
          <w:szCs w:val="28"/>
        </w:rPr>
        <w:t>до границы участка от объекта капитального строительства (основного)– 3 м, от границы участка до вспомогательных построек–1 м».</w:t>
      </w:r>
      <w:proofErr w:type="gramEnd"/>
    </w:p>
    <w:p w:rsidR="00C558F2" w:rsidRDefault="00092C43" w:rsidP="00463670">
      <w:pPr>
        <w:pStyle w:val="ConsPlusNormal"/>
        <w:tabs>
          <w:tab w:val="left" w:pos="3402"/>
        </w:tabs>
        <w:jc w:val="both"/>
        <w:rPr>
          <w:rFonts w:ascii="Times New Roman" w:hAnsi="Times New Roman"/>
          <w:sz w:val="28"/>
          <w:szCs w:val="28"/>
        </w:rPr>
      </w:pPr>
      <w:r>
        <w:rPr>
          <w:rFonts w:ascii="Times New Roman" w:hAnsi="Times New Roman"/>
          <w:sz w:val="28"/>
          <w:szCs w:val="28"/>
        </w:rPr>
        <w:t xml:space="preserve">                 </w:t>
      </w:r>
      <w:r w:rsidR="00C558F2">
        <w:rPr>
          <w:rFonts w:ascii="Times New Roman" w:hAnsi="Times New Roman"/>
          <w:sz w:val="28"/>
          <w:szCs w:val="28"/>
        </w:rPr>
        <w:t xml:space="preserve">1.17. </w:t>
      </w:r>
      <w:proofErr w:type="gramStart"/>
      <w:r w:rsidR="00C558F2" w:rsidRPr="00891975">
        <w:rPr>
          <w:rFonts w:ascii="Times New Roman" w:hAnsi="Times New Roman"/>
          <w:sz w:val="28"/>
          <w:szCs w:val="28"/>
        </w:rPr>
        <w:t xml:space="preserve">В таблице </w:t>
      </w:r>
      <w:r w:rsidR="00C558F2">
        <w:rPr>
          <w:rFonts w:ascii="Times New Roman" w:hAnsi="Times New Roman"/>
          <w:sz w:val="28"/>
          <w:szCs w:val="28"/>
        </w:rPr>
        <w:t>54</w:t>
      </w:r>
      <w:r w:rsidR="00C558F2" w:rsidRPr="00891975">
        <w:rPr>
          <w:rFonts w:ascii="Times New Roman" w:hAnsi="Times New Roman"/>
          <w:sz w:val="28"/>
          <w:szCs w:val="28"/>
        </w:rPr>
        <w:t xml:space="preserve">.3 статьи </w:t>
      </w:r>
      <w:r w:rsidR="00C558F2">
        <w:rPr>
          <w:rFonts w:ascii="Times New Roman" w:hAnsi="Times New Roman"/>
          <w:sz w:val="28"/>
          <w:szCs w:val="28"/>
        </w:rPr>
        <w:t>54 слова «</w:t>
      </w:r>
      <w:r w:rsidR="00C558F2" w:rsidRPr="00891975">
        <w:rPr>
          <w:rFonts w:ascii="Times New Roman" w:hAnsi="Times New Roman"/>
          <w:sz w:val="28"/>
          <w:szCs w:val="28"/>
        </w:rPr>
        <w:t>в соответствии со ст. 46.1 настоящих Правил» заменить словами «до красных линий улиц от стены объекта капитального строительства (основного) – 5 м; до красных линий проездов объекта капитального строительства (основного)– 3 м;</w:t>
      </w:r>
      <w:r w:rsidR="00C558F2">
        <w:rPr>
          <w:rFonts w:ascii="Times New Roman" w:hAnsi="Times New Roman"/>
          <w:sz w:val="28"/>
          <w:szCs w:val="28"/>
        </w:rPr>
        <w:t xml:space="preserve"> </w:t>
      </w:r>
      <w:r w:rsidR="00C558F2" w:rsidRPr="00891975">
        <w:rPr>
          <w:rFonts w:ascii="Times New Roman" w:hAnsi="Times New Roman"/>
          <w:sz w:val="28"/>
          <w:szCs w:val="28"/>
        </w:rPr>
        <w:t>до границы участка от объекта капитального строительства (основного)– 3 м, от границы участка до вспомогательных построек–1 м».</w:t>
      </w:r>
      <w:proofErr w:type="gramEnd"/>
    </w:p>
    <w:p w:rsidR="00C558F2" w:rsidRDefault="00092C43" w:rsidP="00463670">
      <w:pPr>
        <w:pStyle w:val="ConsPlusNormal"/>
        <w:tabs>
          <w:tab w:val="left" w:pos="3402"/>
        </w:tabs>
        <w:jc w:val="both"/>
        <w:rPr>
          <w:rFonts w:ascii="Times New Roman" w:hAnsi="Times New Roman"/>
          <w:sz w:val="28"/>
          <w:szCs w:val="28"/>
        </w:rPr>
      </w:pPr>
      <w:r>
        <w:rPr>
          <w:rFonts w:ascii="Times New Roman" w:hAnsi="Times New Roman"/>
          <w:sz w:val="28"/>
          <w:szCs w:val="28"/>
        </w:rPr>
        <w:t xml:space="preserve">                 </w:t>
      </w:r>
      <w:r w:rsidR="00C558F2">
        <w:rPr>
          <w:rFonts w:ascii="Times New Roman" w:hAnsi="Times New Roman"/>
          <w:sz w:val="28"/>
          <w:szCs w:val="28"/>
        </w:rPr>
        <w:t xml:space="preserve">1.18. </w:t>
      </w:r>
      <w:proofErr w:type="gramStart"/>
      <w:r w:rsidR="00C558F2" w:rsidRPr="00891975">
        <w:rPr>
          <w:rFonts w:ascii="Times New Roman" w:hAnsi="Times New Roman"/>
          <w:sz w:val="28"/>
          <w:szCs w:val="28"/>
        </w:rPr>
        <w:t xml:space="preserve">В таблице </w:t>
      </w:r>
      <w:r w:rsidR="00C558F2">
        <w:rPr>
          <w:rFonts w:ascii="Times New Roman" w:hAnsi="Times New Roman"/>
          <w:sz w:val="28"/>
          <w:szCs w:val="28"/>
        </w:rPr>
        <w:t>55</w:t>
      </w:r>
      <w:r w:rsidR="00C558F2" w:rsidRPr="00891975">
        <w:rPr>
          <w:rFonts w:ascii="Times New Roman" w:hAnsi="Times New Roman"/>
          <w:sz w:val="28"/>
          <w:szCs w:val="28"/>
        </w:rPr>
        <w:t xml:space="preserve">.3 статьи </w:t>
      </w:r>
      <w:r w:rsidR="00C558F2">
        <w:rPr>
          <w:rFonts w:ascii="Times New Roman" w:hAnsi="Times New Roman"/>
          <w:sz w:val="28"/>
          <w:szCs w:val="28"/>
        </w:rPr>
        <w:t>55 слова «</w:t>
      </w:r>
      <w:r w:rsidR="00C558F2" w:rsidRPr="00891975">
        <w:rPr>
          <w:rFonts w:ascii="Times New Roman" w:hAnsi="Times New Roman"/>
          <w:sz w:val="28"/>
          <w:szCs w:val="28"/>
        </w:rPr>
        <w:t>в соответствии со ст. 46.1 настоящих Правил» заменить словами «до красных линий улиц от стены объекта капитального строительства (основного) – 5 м; до красных линий проездов объекта капитального строительства (основного)– 3 м;</w:t>
      </w:r>
      <w:r w:rsidR="00C558F2">
        <w:rPr>
          <w:rFonts w:ascii="Times New Roman" w:hAnsi="Times New Roman"/>
          <w:sz w:val="28"/>
          <w:szCs w:val="28"/>
        </w:rPr>
        <w:t xml:space="preserve"> </w:t>
      </w:r>
      <w:r w:rsidR="00C558F2" w:rsidRPr="00891975">
        <w:rPr>
          <w:rFonts w:ascii="Times New Roman" w:hAnsi="Times New Roman"/>
          <w:sz w:val="28"/>
          <w:szCs w:val="28"/>
        </w:rPr>
        <w:t>до границы участка от объекта капитального строительства (основного)– 3 м, от границы участка до вспомогательных построек–1 м».</w:t>
      </w:r>
      <w:proofErr w:type="gramEnd"/>
    </w:p>
    <w:p w:rsidR="00C558F2" w:rsidRDefault="00092C43" w:rsidP="00463670">
      <w:pPr>
        <w:pStyle w:val="ConsPlusNormal"/>
        <w:tabs>
          <w:tab w:val="left" w:pos="3402"/>
        </w:tabs>
        <w:jc w:val="both"/>
        <w:rPr>
          <w:rFonts w:ascii="Times New Roman" w:hAnsi="Times New Roman"/>
          <w:sz w:val="28"/>
          <w:szCs w:val="28"/>
        </w:rPr>
      </w:pPr>
      <w:r>
        <w:rPr>
          <w:rFonts w:ascii="Times New Roman" w:hAnsi="Times New Roman"/>
          <w:sz w:val="28"/>
          <w:szCs w:val="28"/>
        </w:rPr>
        <w:t xml:space="preserve">                 </w:t>
      </w:r>
      <w:r w:rsidR="00C558F2">
        <w:rPr>
          <w:rFonts w:ascii="Times New Roman" w:hAnsi="Times New Roman"/>
          <w:sz w:val="28"/>
          <w:szCs w:val="28"/>
        </w:rPr>
        <w:t xml:space="preserve">1.19. </w:t>
      </w:r>
      <w:proofErr w:type="gramStart"/>
      <w:r w:rsidR="00C558F2" w:rsidRPr="00891975">
        <w:rPr>
          <w:rFonts w:ascii="Times New Roman" w:hAnsi="Times New Roman"/>
          <w:sz w:val="28"/>
          <w:szCs w:val="28"/>
        </w:rPr>
        <w:t xml:space="preserve">В таблице </w:t>
      </w:r>
      <w:r w:rsidR="00C558F2">
        <w:rPr>
          <w:rFonts w:ascii="Times New Roman" w:hAnsi="Times New Roman"/>
          <w:sz w:val="28"/>
          <w:szCs w:val="28"/>
        </w:rPr>
        <w:t>56</w:t>
      </w:r>
      <w:r w:rsidR="00C558F2" w:rsidRPr="00891975">
        <w:rPr>
          <w:rFonts w:ascii="Times New Roman" w:hAnsi="Times New Roman"/>
          <w:sz w:val="28"/>
          <w:szCs w:val="28"/>
        </w:rPr>
        <w:t xml:space="preserve">.3 статьи </w:t>
      </w:r>
      <w:r w:rsidR="00C558F2">
        <w:rPr>
          <w:rFonts w:ascii="Times New Roman" w:hAnsi="Times New Roman"/>
          <w:sz w:val="28"/>
          <w:szCs w:val="28"/>
        </w:rPr>
        <w:t>56 слова «</w:t>
      </w:r>
      <w:r w:rsidR="00C558F2" w:rsidRPr="00891975">
        <w:rPr>
          <w:rFonts w:ascii="Times New Roman" w:hAnsi="Times New Roman"/>
          <w:sz w:val="28"/>
          <w:szCs w:val="28"/>
        </w:rPr>
        <w:t>в соответствии со ст. 46.1 настоящих Правил» заменить словами «до красных линий улиц от стены объекта капитального строительства (основного) – 5 м; до красных линий проездов объекта капитального строительства (основного)– 3 м;</w:t>
      </w:r>
      <w:r w:rsidR="00C558F2">
        <w:rPr>
          <w:rFonts w:ascii="Times New Roman" w:hAnsi="Times New Roman"/>
          <w:sz w:val="28"/>
          <w:szCs w:val="28"/>
        </w:rPr>
        <w:t xml:space="preserve"> </w:t>
      </w:r>
      <w:r w:rsidR="00C558F2" w:rsidRPr="00891975">
        <w:rPr>
          <w:rFonts w:ascii="Times New Roman" w:hAnsi="Times New Roman"/>
          <w:sz w:val="28"/>
          <w:szCs w:val="28"/>
        </w:rPr>
        <w:t>до границы участка от объекта капитального строительства (основного)– 3 м, от границы участка до вспомогательных построек–1 м».</w:t>
      </w:r>
      <w:proofErr w:type="gramEnd"/>
    </w:p>
    <w:p w:rsidR="00C558F2" w:rsidRDefault="00C558F2" w:rsidP="00463670">
      <w:pPr>
        <w:pStyle w:val="ConsPlusNormal"/>
        <w:tabs>
          <w:tab w:val="left" w:pos="3402"/>
        </w:tabs>
        <w:jc w:val="both"/>
        <w:rPr>
          <w:rFonts w:ascii="Times New Roman" w:hAnsi="Times New Roman"/>
          <w:sz w:val="28"/>
          <w:szCs w:val="28"/>
        </w:rPr>
      </w:pPr>
    </w:p>
    <w:p w:rsidR="00C558F2" w:rsidRDefault="00092C43" w:rsidP="00463670">
      <w:pPr>
        <w:pStyle w:val="ConsPlusNormal"/>
        <w:tabs>
          <w:tab w:val="left" w:pos="3402"/>
        </w:tabs>
        <w:jc w:val="both"/>
        <w:rPr>
          <w:rFonts w:ascii="Times New Roman" w:hAnsi="Times New Roman"/>
          <w:sz w:val="28"/>
          <w:szCs w:val="28"/>
        </w:rPr>
      </w:pPr>
      <w:r>
        <w:rPr>
          <w:rFonts w:ascii="Times New Roman" w:hAnsi="Times New Roman"/>
          <w:sz w:val="28"/>
          <w:szCs w:val="28"/>
        </w:rPr>
        <w:t xml:space="preserve">               </w:t>
      </w:r>
      <w:r w:rsidR="00C558F2">
        <w:rPr>
          <w:rFonts w:ascii="Times New Roman" w:hAnsi="Times New Roman"/>
          <w:sz w:val="28"/>
          <w:szCs w:val="28"/>
        </w:rPr>
        <w:t xml:space="preserve">1.20. </w:t>
      </w:r>
      <w:proofErr w:type="gramStart"/>
      <w:r w:rsidR="00C558F2" w:rsidRPr="00891975">
        <w:rPr>
          <w:rFonts w:ascii="Times New Roman" w:hAnsi="Times New Roman"/>
          <w:sz w:val="28"/>
          <w:szCs w:val="28"/>
        </w:rPr>
        <w:t xml:space="preserve">В таблице </w:t>
      </w:r>
      <w:r w:rsidR="00C558F2">
        <w:rPr>
          <w:rFonts w:ascii="Times New Roman" w:hAnsi="Times New Roman"/>
          <w:sz w:val="28"/>
          <w:szCs w:val="28"/>
        </w:rPr>
        <w:t>57</w:t>
      </w:r>
      <w:r w:rsidR="00C558F2" w:rsidRPr="00891975">
        <w:rPr>
          <w:rFonts w:ascii="Times New Roman" w:hAnsi="Times New Roman"/>
          <w:sz w:val="28"/>
          <w:szCs w:val="28"/>
        </w:rPr>
        <w:t xml:space="preserve">.3 статьи </w:t>
      </w:r>
      <w:r w:rsidR="00C558F2">
        <w:rPr>
          <w:rFonts w:ascii="Times New Roman" w:hAnsi="Times New Roman"/>
          <w:sz w:val="28"/>
          <w:szCs w:val="28"/>
        </w:rPr>
        <w:t>57 слова «</w:t>
      </w:r>
      <w:r w:rsidR="00C558F2" w:rsidRPr="00891975">
        <w:rPr>
          <w:rFonts w:ascii="Times New Roman" w:hAnsi="Times New Roman"/>
          <w:sz w:val="28"/>
          <w:szCs w:val="28"/>
        </w:rPr>
        <w:t>в соответствии со ст. 46.1 настоящих Правил» заменить словами «до красных линий улиц от стены объекта капитального строительства (основного) – 5 м; до красных линий проездов объекта капитального строительства (основного)– 3 м;</w:t>
      </w:r>
      <w:r w:rsidR="00C558F2">
        <w:rPr>
          <w:rFonts w:ascii="Times New Roman" w:hAnsi="Times New Roman"/>
          <w:sz w:val="28"/>
          <w:szCs w:val="28"/>
        </w:rPr>
        <w:t xml:space="preserve"> </w:t>
      </w:r>
      <w:r w:rsidR="00C558F2" w:rsidRPr="00891975">
        <w:rPr>
          <w:rFonts w:ascii="Times New Roman" w:hAnsi="Times New Roman"/>
          <w:sz w:val="28"/>
          <w:szCs w:val="28"/>
        </w:rPr>
        <w:t>до границы участка от объекта капитального строительства (основного)– 3 м, от границы участка до вспомогательных построек–1 м».</w:t>
      </w:r>
      <w:proofErr w:type="gramEnd"/>
    </w:p>
    <w:p w:rsidR="00C558F2" w:rsidRDefault="00092C43" w:rsidP="00463670">
      <w:pPr>
        <w:pStyle w:val="ConsPlusNormal"/>
        <w:tabs>
          <w:tab w:val="left" w:pos="3402"/>
        </w:tabs>
        <w:jc w:val="both"/>
        <w:rPr>
          <w:rFonts w:ascii="Times New Roman" w:hAnsi="Times New Roman"/>
          <w:sz w:val="28"/>
          <w:szCs w:val="28"/>
        </w:rPr>
      </w:pPr>
      <w:r>
        <w:rPr>
          <w:rFonts w:ascii="Times New Roman" w:hAnsi="Times New Roman"/>
          <w:sz w:val="28"/>
          <w:szCs w:val="28"/>
        </w:rPr>
        <w:t xml:space="preserve">               </w:t>
      </w:r>
      <w:r w:rsidR="00C558F2">
        <w:rPr>
          <w:rFonts w:ascii="Times New Roman" w:hAnsi="Times New Roman"/>
          <w:sz w:val="28"/>
          <w:szCs w:val="28"/>
        </w:rPr>
        <w:t xml:space="preserve">1.21. </w:t>
      </w:r>
      <w:proofErr w:type="gramStart"/>
      <w:r w:rsidR="00C558F2" w:rsidRPr="0021375F">
        <w:rPr>
          <w:rFonts w:ascii="Times New Roman" w:hAnsi="Times New Roman"/>
          <w:sz w:val="28"/>
          <w:szCs w:val="28"/>
        </w:rPr>
        <w:t xml:space="preserve">В таблице </w:t>
      </w:r>
      <w:r w:rsidR="00C558F2">
        <w:rPr>
          <w:rFonts w:ascii="Times New Roman" w:hAnsi="Times New Roman"/>
          <w:sz w:val="28"/>
          <w:szCs w:val="28"/>
        </w:rPr>
        <w:t>58</w:t>
      </w:r>
      <w:r w:rsidR="00C558F2" w:rsidRPr="0021375F">
        <w:rPr>
          <w:rFonts w:ascii="Times New Roman" w:hAnsi="Times New Roman"/>
          <w:sz w:val="28"/>
          <w:szCs w:val="28"/>
        </w:rPr>
        <w:t xml:space="preserve">.3 статьи </w:t>
      </w:r>
      <w:r w:rsidR="00C558F2">
        <w:rPr>
          <w:rFonts w:ascii="Times New Roman" w:hAnsi="Times New Roman"/>
          <w:sz w:val="28"/>
          <w:szCs w:val="28"/>
        </w:rPr>
        <w:t>58</w:t>
      </w:r>
      <w:r w:rsidR="00C558F2" w:rsidRPr="0021375F">
        <w:rPr>
          <w:rFonts w:ascii="Times New Roman" w:hAnsi="Times New Roman"/>
          <w:sz w:val="28"/>
          <w:szCs w:val="28"/>
        </w:rPr>
        <w:t xml:space="preserve"> слова « в соответствии со ст. 46.1 настоящих Правил» заменить словами «до красных линий улиц от стены объекта капитального строительства (основного) – 5 м; до красных линий проездов объекта капитального строительства (основного)– 3 м;</w:t>
      </w:r>
      <w:r w:rsidR="00C558F2">
        <w:rPr>
          <w:rFonts w:ascii="Times New Roman" w:hAnsi="Times New Roman"/>
          <w:sz w:val="28"/>
          <w:szCs w:val="28"/>
        </w:rPr>
        <w:t xml:space="preserve"> </w:t>
      </w:r>
      <w:r w:rsidR="00C558F2" w:rsidRPr="0021375F">
        <w:rPr>
          <w:rFonts w:ascii="Times New Roman" w:hAnsi="Times New Roman"/>
          <w:sz w:val="28"/>
          <w:szCs w:val="28"/>
        </w:rPr>
        <w:t>до границы участка от объекта капитального строительства (основного)– 3 м, от границы участка до вспомогательных построек–1 м».</w:t>
      </w:r>
      <w:proofErr w:type="gramEnd"/>
    </w:p>
    <w:p w:rsidR="00C558F2" w:rsidRDefault="00092C43" w:rsidP="00463670">
      <w:pPr>
        <w:pStyle w:val="ConsPlusNormal"/>
        <w:tabs>
          <w:tab w:val="left" w:pos="3402"/>
        </w:tabs>
        <w:jc w:val="both"/>
        <w:rPr>
          <w:rFonts w:ascii="Times New Roman" w:hAnsi="Times New Roman"/>
          <w:sz w:val="28"/>
          <w:szCs w:val="28"/>
        </w:rPr>
      </w:pPr>
      <w:r>
        <w:rPr>
          <w:rFonts w:ascii="Times New Roman" w:hAnsi="Times New Roman"/>
          <w:sz w:val="28"/>
          <w:szCs w:val="28"/>
        </w:rPr>
        <w:t xml:space="preserve">               </w:t>
      </w:r>
      <w:r w:rsidR="00C558F2">
        <w:rPr>
          <w:rFonts w:ascii="Times New Roman" w:hAnsi="Times New Roman"/>
          <w:sz w:val="28"/>
          <w:szCs w:val="28"/>
        </w:rPr>
        <w:t xml:space="preserve">1.22. </w:t>
      </w:r>
      <w:proofErr w:type="gramStart"/>
      <w:r w:rsidR="00C558F2" w:rsidRPr="0021375F">
        <w:rPr>
          <w:rFonts w:ascii="Times New Roman" w:hAnsi="Times New Roman"/>
          <w:sz w:val="28"/>
          <w:szCs w:val="28"/>
        </w:rPr>
        <w:t xml:space="preserve">В таблице </w:t>
      </w:r>
      <w:r w:rsidR="00C558F2">
        <w:rPr>
          <w:rFonts w:ascii="Times New Roman" w:hAnsi="Times New Roman"/>
          <w:sz w:val="28"/>
          <w:szCs w:val="28"/>
        </w:rPr>
        <w:t>59</w:t>
      </w:r>
      <w:r w:rsidR="00C558F2" w:rsidRPr="0021375F">
        <w:rPr>
          <w:rFonts w:ascii="Times New Roman" w:hAnsi="Times New Roman"/>
          <w:sz w:val="28"/>
          <w:szCs w:val="28"/>
        </w:rPr>
        <w:t xml:space="preserve">.3 статьи </w:t>
      </w:r>
      <w:r w:rsidR="00C558F2">
        <w:rPr>
          <w:rFonts w:ascii="Times New Roman" w:hAnsi="Times New Roman"/>
          <w:sz w:val="28"/>
          <w:szCs w:val="28"/>
        </w:rPr>
        <w:t>5</w:t>
      </w:r>
      <w:r w:rsidR="00C558F2" w:rsidRPr="0021375F">
        <w:rPr>
          <w:rFonts w:ascii="Times New Roman" w:hAnsi="Times New Roman"/>
          <w:sz w:val="28"/>
          <w:szCs w:val="28"/>
        </w:rPr>
        <w:t>9 слова « в соответствии со ст. 46.1 настоящих Правил» заменить словами «до красных линий улиц от стены объекта капитального строительства (основного) – 5 м; до красных линий проездов объекта капитального строительства (основного)– 3 м;</w:t>
      </w:r>
      <w:r w:rsidR="00C558F2">
        <w:rPr>
          <w:rFonts w:ascii="Times New Roman" w:hAnsi="Times New Roman"/>
          <w:sz w:val="28"/>
          <w:szCs w:val="28"/>
        </w:rPr>
        <w:t xml:space="preserve"> </w:t>
      </w:r>
      <w:r w:rsidR="00C558F2" w:rsidRPr="0021375F">
        <w:rPr>
          <w:rFonts w:ascii="Times New Roman" w:hAnsi="Times New Roman"/>
          <w:sz w:val="28"/>
          <w:szCs w:val="28"/>
        </w:rPr>
        <w:t>до границы участка от объекта капитального строительства (основного)– 3 м, от границы участка до вспомогательных построек–1 м».</w:t>
      </w:r>
      <w:proofErr w:type="gramEnd"/>
    </w:p>
    <w:p w:rsidR="00C558F2" w:rsidRDefault="00092C43" w:rsidP="00463670">
      <w:pPr>
        <w:pStyle w:val="ConsPlusNormal"/>
        <w:tabs>
          <w:tab w:val="left" w:pos="3402"/>
        </w:tabs>
        <w:jc w:val="both"/>
        <w:rPr>
          <w:rFonts w:ascii="Times New Roman" w:hAnsi="Times New Roman"/>
          <w:sz w:val="28"/>
          <w:szCs w:val="28"/>
        </w:rPr>
      </w:pPr>
      <w:r>
        <w:rPr>
          <w:rFonts w:ascii="Times New Roman" w:hAnsi="Times New Roman"/>
          <w:sz w:val="28"/>
          <w:szCs w:val="28"/>
        </w:rPr>
        <w:t xml:space="preserve">               </w:t>
      </w:r>
      <w:r w:rsidR="00C558F2">
        <w:rPr>
          <w:rFonts w:ascii="Times New Roman" w:hAnsi="Times New Roman"/>
          <w:sz w:val="28"/>
          <w:szCs w:val="28"/>
        </w:rPr>
        <w:t xml:space="preserve">1.23. </w:t>
      </w:r>
      <w:proofErr w:type="gramStart"/>
      <w:r w:rsidR="00C558F2" w:rsidRPr="0021375F">
        <w:rPr>
          <w:rFonts w:ascii="Times New Roman" w:hAnsi="Times New Roman"/>
          <w:sz w:val="28"/>
          <w:szCs w:val="28"/>
        </w:rPr>
        <w:t xml:space="preserve">В таблице </w:t>
      </w:r>
      <w:r w:rsidR="00C558F2">
        <w:rPr>
          <w:rFonts w:ascii="Times New Roman" w:hAnsi="Times New Roman"/>
          <w:sz w:val="28"/>
          <w:szCs w:val="28"/>
        </w:rPr>
        <w:t>60</w:t>
      </w:r>
      <w:r w:rsidR="00C558F2" w:rsidRPr="0021375F">
        <w:rPr>
          <w:rFonts w:ascii="Times New Roman" w:hAnsi="Times New Roman"/>
          <w:sz w:val="28"/>
          <w:szCs w:val="28"/>
        </w:rPr>
        <w:t xml:space="preserve">.3 статьи </w:t>
      </w:r>
      <w:r w:rsidR="00C558F2">
        <w:rPr>
          <w:rFonts w:ascii="Times New Roman" w:hAnsi="Times New Roman"/>
          <w:sz w:val="28"/>
          <w:szCs w:val="28"/>
        </w:rPr>
        <w:t>60</w:t>
      </w:r>
      <w:r w:rsidR="00C558F2" w:rsidRPr="0021375F">
        <w:rPr>
          <w:rFonts w:ascii="Times New Roman" w:hAnsi="Times New Roman"/>
          <w:sz w:val="28"/>
          <w:szCs w:val="28"/>
        </w:rPr>
        <w:t xml:space="preserve"> слова « в соответствии со ст. 46.1 настоящих Правил» заменить словами «до красных линий улиц от стены объекта капитального строительства (основного) – 5 м; до красных линий проездов объекта капитального строительства (основного)– 3 м;</w:t>
      </w:r>
      <w:r w:rsidR="00C558F2">
        <w:rPr>
          <w:rFonts w:ascii="Times New Roman" w:hAnsi="Times New Roman"/>
          <w:sz w:val="28"/>
          <w:szCs w:val="28"/>
        </w:rPr>
        <w:t xml:space="preserve"> </w:t>
      </w:r>
      <w:r w:rsidR="00C558F2" w:rsidRPr="0021375F">
        <w:rPr>
          <w:rFonts w:ascii="Times New Roman" w:hAnsi="Times New Roman"/>
          <w:sz w:val="28"/>
          <w:szCs w:val="28"/>
        </w:rPr>
        <w:t>до границы участка от объекта капитального строительства (основного)– 3 м, от границы участка до вспомогательных построек–1 м».</w:t>
      </w:r>
      <w:proofErr w:type="gramEnd"/>
    </w:p>
    <w:p w:rsidR="00C558F2" w:rsidRDefault="00092C43" w:rsidP="00463670">
      <w:pPr>
        <w:pStyle w:val="ConsPlusNormal"/>
        <w:tabs>
          <w:tab w:val="left" w:pos="3402"/>
        </w:tabs>
        <w:jc w:val="both"/>
        <w:rPr>
          <w:rFonts w:ascii="Times New Roman" w:hAnsi="Times New Roman"/>
          <w:sz w:val="28"/>
          <w:szCs w:val="28"/>
        </w:rPr>
      </w:pPr>
      <w:r>
        <w:rPr>
          <w:rFonts w:ascii="Times New Roman" w:hAnsi="Times New Roman"/>
          <w:sz w:val="28"/>
          <w:szCs w:val="28"/>
        </w:rPr>
        <w:t xml:space="preserve">              </w:t>
      </w:r>
      <w:r w:rsidR="00C558F2">
        <w:rPr>
          <w:rFonts w:ascii="Times New Roman" w:hAnsi="Times New Roman"/>
          <w:sz w:val="28"/>
          <w:szCs w:val="28"/>
        </w:rPr>
        <w:t xml:space="preserve">1.24. </w:t>
      </w:r>
      <w:proofErr w:type="gramStart"/>
      <w:r w:rsidR="00C558F2" w:rsidRPr="0021375F">
        <w:rPr>
          <w:rFonts w:ascii="Times New Roman" w:hAnsi="Times New Roman"/>
          <w:sz w:val="28"/>
          <w:szCs w:val="28"/>
        </w:rPr>
        <w:t xml:space="preserve">В таблице </w:t>
      </w:r>
      <w:r w:rsidR="00C558F2">
        <w:rPr>
          <w:rFonts w:ascii="Times New Roman" w:hAnsi="Times New Roman"/>
          <w:sz w:val="28"/>
          <w:szCs w:val="28"/>
        </w:rPr>
        <w:t>61</w:t>
      </w:r>
      <w:r w:rsidR="00C558F2" w:rsidRPr="0021375F">
        <w:rPr>
          <w:rFonts w:ascii="Times New Roman" w:hAnsi="Times New Roman"/>
          <w:sz w:val="28"/>
          <w:szCs w:val="28"/>
        </w:rPr>
        <w:t xml:space="preserve">.3 статьи </w:t>
      </w:r>
      <w:r w:rsidR="00C558F2">
        <w:rPr>
          <w:rFonts w:ascii="Times New Roman" w:hAnsi="Times New Roman"/>
          <w:sz w:val="28"/>
          <w:szCs w:val="28"/>
        </w:rPr>
        <w:t>61</w:t>
      </w:r>
      <w:r w:rsidR="00C558F2" w:rsidRPr="0021375F">
        <w:rPr>
          <w:rFonts w:ascii="Times New Roman" w:hAnsi="Times New Roman"/>
          <w:sz w:val="28"/>
          <w:szCs w:val="28"/>
        </w:rPr>
        <w:t xml:space="preserve"> слова « в соответствии со ст. 46.1 настоящих Правил» заменить словами «до красных линий улиц от стены объекта капитального строительства (основного) – 5 м; до красных линий проездов объекта капитального строительства (основного)– 3 м;</w:t>
      </w:r>
      <w:r w:rsidR="00C558F2">
        <w:rPr>
          <w:rFonts w:ascii="Times New Roman" w:hAnsi="Times New Roman"/>
          <w:sz w:val="28"/>
          <w:szCs w:val="28"/>
        </w:rPr>
        <w:t xml:space="preserve"> </w:t>
      </w:r>
      <w:r w:rsidR="00C558F2" w:rsidRPr="0021375F">
        <w:rPr>
          <w:rFonts w:ascii="Times New Roman" w:hAnsi="Times New Roman"/>
          <w:sz w:val="28"/>
          <w:szCs w:val="28"/>
        </w:rPr>
        <w:t>до границы участка от объекта капитального строительства (основного)– 3 м, от границы участка до вспомогательных построек–1 м».</w:t>
      </w:r>
      <w:proofErr w:type="gramEnd"/>
    </w:p>
    <w:p w:rsidR="00C558F2" w:rsidRDefault="00092C43" w:rsidP="00463670">
      <w:pPr>
        <w:pStyle w:val="ConsPlusNormal"/>
        <w:tabs>
          <w:tab w:val="left" w:pos="3402"/>
        </w:tabs>
        <w:jc w:val="both"/>
        <w:rPr>
          <w:rFonts w:ascii="Times New Roman" w:hAnsi="Times New Roman"/>
          <w:sz w:val="28"/>
          <w:szCs w:val="28"/>
        </w:rPr>
      </w:pPr>
      <w:r>
        <w:rPr>
          <w:rFonts w:ascii="Times New Roman" w:hAnsi="Times New Roman"/>
          <w:sz w:val="28"/>
          <w:szCs w:val="28"/>
        </w:rPr>
        <w:t xml:space="preserve">            </w:t>
      </w:r>
      <w:r w:rsidR="00C558F2">
        <w:rPr>
          <w:rFonts w:ascii="Times New Roman" w:hAnsi="Times New Roman"/>
          <w:sz w:val="28"/>
          <w:szCs w:val="28"/>
        </w:rPr>
        <w:t xml:space="preserve">1.25. </w:t>
      </w:r>
      <w:proofErr w:type="gramStart"/>
      <w:r w:rsidR="00C558F2" w:rsidRPr="0021375F">
        <w:rPr>
          <w:rFonts w:ascii="Times New Roman" w:hAnsi="Times New Roman"/>
          <w:sz w:val="28"/>
          <w:szCs w:val="28"/>
        </w:rPr>
        <w:t xml:space="preserve">В таблице </w:t>
      </w:r>
      <w:r w:rsidR="00C558F2">
        <w:rPr>
          <w:rFonts w:ascii="Times New Roman" w:hAnsi="Times New Roman"/>
          <w:sz w:val="28"/>
          <w:szCs w:val="28"/>
        </w:rPr>
        <w:t>62</w:t>
      </w:r>
      <w:r w:rsidR="00C558F2" w:rsidRPr="0021375F">
        <w:rPr>
          <w:rFonts w:ascii="Times New Roman" w:hAnsi="Times New Roman"/>
          <w:sz w:val="28"/>
          <w:szCs w:val="28"/>
        </w:rPr>
        <w:t xml:space="preserve">.3 статьи </w:t>
      </w:r>
      <w:r w:rsidR="00C558F2">
        <w:rPr>
          <w:rFonts w:ascii="Times New Roman" w:hAnsi="Times New Roman"/>
          <w:sz w:val="28"/>
          <w:szCs w:val="28"/>
        </w:rPr>
        <w:t>62</w:t>
      </w:r>
      <w:r w:rsidR="00C558F2" w:rsidRPr="0021375F">
        <w:rPr>
          <w:rFonts w:ascii="Times New Roman" w:hAnsi="Times New Roman"/>
          <w:sz w:val="28"/>
          <w:szCs w:val="28"/>
        </w:rPr>
        <w:t xml:space="preserve"> слова « в соответствии со ст. 46.1 настоящих Правил» заменить словами «до красных линий улиц от стены объекта капитального строительства (основного) – 5 м; до красных линий проездов объекта капитального строительства (основного)– 3 м;</w:t>
      </w:r>
      <w:r w:rsidR="00C558F2">
        <w:rPr>
          <w:rFonts w:ascii="Times New Roman" w:hAnsi="Times New Roman"/>
          <w:sz w:val="28"/>
          <w:szCs w:val="28"/>
        </w:rPr>
        <w:t xml:space="preserve"> </w:t>
      </w:r>
      <w:r w:rsidR="00C558F2" w:rsidRPr="0021375F">
        <w:rPr>
          <w:rFonts w:ascii="Times New Roman" w:hAnsi="Times New Roman"/>
          <w:sz w:val="28"/>
          <w:szCs w:val="28"/>
        </w:rPr>
        <w:t>до границы участка от объекта капитального строительства (основного)– 3 м, от границы участка до вспомогательных построек–1 м».</w:t>
      </w:r>
      <w:proofErr w:type="gramEnd"/>
    </w:p>
    <w:p w:rsidR="00C558F2" w:rsidRDefault="00092C43" w:rsidP="00463670">
      <w:pPr>
        <w:pStyle w:val="ConsPlusNormal"/>
        <w:tabs>
          <w:tab w:val="left" w:pos="3402"/>
        </w:tabs>
        <w:jc w:val="both"/>
        <w:rPr>
          <w:rFonts w:ascii="Times New Roman" w:hAnsi="Times New Roman"/>
          <w:sz w:val="28"/>
          <w:szCs w:val="28"/>
        </w:rPr>
      </w:pPr>
      <w:r>
        <w:rPr>
          <w:rFonts w:ascii="Times New Roman" w:hAnsi="Times New Roman"/>
          <w:sz w:val="28"/>
          <w:szCs w:val="28"/>
        </w:rPr>
        <w:t xml:space="preserve">             </w:t>
      </w:r>
      <w:r w:rsidR="00C558F2">
        <w:rPr>
          <w:rFonts w:ascii="Times New Roman" w:hAnsi="Times New Roman"/>
          <w:sz w:val="28"/>
          <w:szCs w:val="28"/>
        </w:rPr>
        <w:t xml:space="preserve">1.26. </w:t>
      </w:r>
      <w:r w:rsidR="00C558F2" w:rsidRPr="0021375F">
        <w:rPr>
          <w:rFonts w:ascii="Times New Roman" w:hAnsi="Times New Roman"/>
          <w:sz w:val="28"/>
          <w:szCs w:val="28"/>
        </w:rPr>
        <w:t xml:space="preserve">В таблице </w:t>
      </w:r>
      <w:r w:rsidR="00C558F2">
        <w:rPr>
          <w:rFonts w:ascii="Times New Roman" w:hAnsi="Times New Roman"/>
          <w:sz w:val="28"/>
          <w:szCs w:val="28"/>
        </w:rPr>
        <w:t>63</w:t>
      </w:r>
      <w:r w:rsidR="00C558F2" w:rsidRPr="0021375F">
        <w:rPr>
          <w:rFonts w:ascii="Times New Roman" w:hAnsi="Times New Roman"/>
          <w:sz w:val="28"/>
          <w:szCs w:val="28"/>
        </w:rPr>
        <w:t xml:space="preserve">.3 статьи </w:t>
      </w:r>
      <w:r w:rsidR="00C558F2">
        <w:rPr>
          <w:rFonts w:ascii="Times New Roman" w:hAnsi="Times New Roman"/>
          <w:sz w:val="28"/>
          <w:szCs w:val="28"/>
        </w:rPr>
        <w:t>63</w:t>
      </w:r>
      <w:r w:rsidR="00C558F2" w:rsidRPr="0021375F">
        <w:rPr>
          <w:rFonts w:ascii="Times New Roman" w:hAnsi="Times New Roman"/>
          <w:sz w:val="28"/>
          <w:szCs w:val="28"/>
        </w:rPr>
        <w:t xml:space="preserve"> слова « в соответствии со ст. 46.1 настоящих Правил» заменить словами «до красных линий улиц от стены объекта капитального строительства (основного) – 5 м; до красных линий проездов объекта капитального строительства (основного)– 3 </w:t>
      </w:r>
      <w:proofErr w:type="spellStart"/>
      <w:r w:rsidR="00C558F2" w:rsidRPr="0021375F">
        <w:rPr>
          <w:rFonts w:ascii="Times New Roman" w:hAnsi="Times New Roman"/>
          <w:sz w:val="28"/>
          <w:szCs w:val="28"/>
        </w:rPr>
        <w:t>м</w:t>
      </w:r>
      <w:proofErr w:type="gramStart"/>
      <w:r w:rsidR="00C558F2" w:rsidRPr="0021375F">
        <w:rPr>
          <w:rFonts w:ascii="Times New Roman" w:hAnsi="Times New Roman"/>
          <w:sz w:val="28"/>
          <w:szCs w:val="28"/>
        </w:rPr>
        <w:t>;д</w:t>
      </w:r>
      <w:proofErr w:type="gramEnd"/>
      <w:r w:rsidR="00C558F2" w:rsidRPr="0021375F">
        <w:rPr>
          <w:rFonts w:ascii="Times New Roman" w:hAnsi="Times New Roman"/>
          <w:sz w:val="28"/>
          <w:szCs w:val="28"/>
        </w:rPr>
        <w:t>о</w:t>
      </w:r>
      <w:proofErr w:type="spellEnd"/>
      <w:r w:rsidR="00C558F2" w:rsidRPr="0021375F">
        <w:rPr>
          <w:rFonts w:ascii="Times New Roman" w:hAnsi="Times New Roman"/>
          <w:sz w:val="28"/>
          <w:szCs w:val="28"/>
        </w:rPr>
        <w:t xml:space="preserve"> границы участка от объекта капитального строительства (основного)– 3 м, от границы участка до вспомогательных построек–1 м».</w:t>
      </w:r>
    </w:p>
    <w:p w:rsidR="00C558F2" w:rsidRDefault="00092C43" w:rsidP="00463670">
      <w:pPr>
        <w:pStyle w:val="ConsPlusNormal"/>
        <w:tabs>
          <w:tab w:val="left" w:pos="3402"/>
        </w:tabs>
        <w:jc w:val="both"/>
        <w:rPr>
          <w:rFonts w:ascii="Times New Roman" w:hAnsi="Times New Roman"/>
          <w:sz w:val="28"/>
          <w:szCs w:val="28"/>
        </w:rPr>
      </w:pPr>
      <w:r>
        <w:rPr>
          <w:rFonts w:ascii="Times New Roman" w:hAnsi="Times New Roman"/>
          <w:sz w:val="28"/>
          <w:szCs w:val="28"/>
        </w:rPr>
        <w:t xml:space="preserve">               </w:t>
      </w:r>
      <w:r w:rsidR="00C558F2">
        <w:rPr>
          <w:rFonts w:ascii="Times New Roman" w:hAnsi="Times New Roman"/>
          <w:sz w:val="28"/>
          <w:szCs w:val="28"/>
        </w:rPr>
        <w:t xml:space="preserve">1.27. </w:t>
      </w:r>
      <w:r w:rsidR="00C558F2" w:rsidRPr="0021375F">
        <w:rPr>
          <w:rFonts w:ascii="Times New Roman" w:hAnsi="Times New Roman"/>
          <w:sz w:val="28"/>
          <w:szCs w:val="28"/>
        </w:rPr>
        <w:t xml:space="preserve">В таблице </w:t>
      </w:r>
      <w:r w:rsidR="00C558F2">
        <w:rPr>
          <w:rFonts w:ascii="Times New Roman" w:hAnsi="Times New Roman"/>
          <w:sz w:val="28"/>
          <w:szCs w:val="28"/>
        </w:rPr>
        <w:t>64</w:t>
      </w:r>
      <w:r w:rsidR="00C558F2" w:rsidRPr="0021375F">
        <w:rPr>
          <w:rFonts w:ascii="Times New Roman" w:hAnsi="Times New Roman"/>
          <w:sz w:val="28"/>
          <w:szCs w:val="28"/>
        </w:rPr>
        <w:t xml:space="preserve">.3 статьи </w:t>
      </w:r>
      <w:r w:rsidR="00C558F2">
        <w:rPr>
          <w:rFonts w:ascii="Times New Roman" w:hAnsi="Times New Roman"/>
          <w:sz w:val="28"/>
          <w:szCs w:val="28"/>
        </w:rPr>
        <w:t>64</w:t>
      </w:r>
      <w:r w:rsidR="00C558F2" w:rsidRPr="0021375F">
        <w:rPr>
          <w:rFonts w:ascii="Times New Roman" w:hAnsi="Times New Roman"/>
          <w:sz w:val="28"/>
          <w:szCs w:val="28"/>
        </w:rPr>
        <w:t xml:space="preserve"> слова « в соответствии со ст. 46.1 настоящих Правил» заменить словами «до красных линий улиц от стены </w:t>
      </w:r>
      <w:r w:rsidR="00C558F2" w:rsidRPr="0021375F">
        <w:rPr>
          <w:rFonts w:ascii="Times New Roman" w:hAnsi="Times New Roman"/>
          <w:sz w:val="28"/>
          <w:szCs w:val="28"/>
        </w:rPr>
        <w:lastRenderedPageBreak/>
        <w:t xml:space="preserve">объекта капитального строительства (основного) – 5 м; до красных линий проездов объекта капитального строительства (основного)– 3 </w:t>
      </w:r>
      <w:proofErr w:type="spellStart"/>
      <w:r w:rsidR="00C558F2" w:rsidRPr="0021375F">
        <w:rPr>
          <w:rFonts w:ascii="Times New Roman" w:hAnsi="Times New Roman"/>
          <w:sz w:val="28"/>
          <w:szCs w:val="28"/>
        </w:rPr>
        <w:t>м</w:t>
      </w:r>
      <w:proofErr w:type="gramStart"/>
      <w:r w:rsidR="00C558F2" w:rsidRPr="0021375F">
        <w:rPr>
          <w:rFonts w:ascii="Times New Roman" w:hAnsi="Times New Roman"/>
          <w:sz w:val="28"/>
          <w:szCs w:val="28"/>
        </w:rPr>
        <w:t>;д</w:t>
      </w:r>
      <w:proofErr w:type="gramEnd"/>
      <w:r w:rsidR="00C558F2" w:rsidRPr="0021375F">
        <w:rPr>
          <w:rFonts w:ascii="Times New Roman" w:hAnsi="Times New Roman"/>
          <w:sz w:val="28"/>
          <w:szCs w:val="28"/>
        </w:rPr>
        <w:t>о</w:t>
      </w:r>
      <w:proofErr w:type="spellEnd"/>
      <w:r w:rsidR="00C558F2" w:rsidRPr="0021375F">
        <w:rPr>
          <w:rFonts w:ascii="Times New Roman" w:hAnsi="Times New Roman"/>
          <w:sz w:val="28"/>
          <w:szCs w:val="28"/>
        </w:rPr>
        <w:t xml:space="preserve"> границы участка от объекта капитального строительства (основного)– 3 м, от границы участка до вспомогательных построек–1 м».</w:t>
      </w:r>
    </w:p>
    <w:p w:rsidR="00C558F2" w:rsidRPr="00EC7435" w:rsidRDefault="00C558F2" w:rsidP="00C558F2">
      <w:pPr>
        <w:pStyle w:val="ConsPlusNormal"/>
        <w:tabs>
          <w:tab w:val="left" w:pos="3402"/>
        </w:tabs>
        <w:jc w:val="both"/>
        <w:rPr>
          <w:rFonts w:ascii="Times New Roman" w:hAnsi="Times New Roman"/>
          <w:sz w:val="28"/>
          <w:szCs w:val="28"/>
        </w:rPr>
      </w:pPr>
    </w:p>
    <w:p w:rsidR="00C558F2" w:rsidRDefault="00C558F2" w:rsidP="00C558F2">
      <w:pPr>
        <w:spacing w:line="240" w:lineRule="exact"/>
        <w:contextualSpacing/>
        <w:rPr>
          <w:rFonts w:ascii="PT Astra Serif" w:hAnsi="PT Astra Serif"/>
          <w:sz w:val="28"/>
        </w:rPr>
      </w:pPr>
    </w:p>
    <w:p w:rsidR="008A2096" w:rsidRDefault="008A2096" w:rsidP="00C558F2">
      <w:pPr>
        <w:spacing w:line="240" w:lineRule="exact"/>
        <w:contextualSpacing/>
        <w:rPr>
          <w:rFonts w:ascii="PT Astra Serif" w:hAnsi="PT Astra Serif"/>
          <w:sz w:val="28"/>
        </w:rPr>
      </w:pPr>
    </w:p>
    <w:p w:rsidR="00C558F2" w:rsidRDefault="00C558F2" w:rsidP="00C558F2">
      <w:pPr>
        <w:spacing w:line="240" w:lineRule="exact"/>
        <w:contextualSpacing/>
        <w:rPr>
          <w:rFonts w:ascii="PT Astra Serif" w:hAnsi="PT Astra Serif"/>
          <w:sz w:val="28"/>
        </w:rPr>
      </w:pPr>
      <w:r>
        <w:rPr>
          <w:rFonts w:ascii="PT Astra Serif" w:hAnsi="PT Astra Serif"/>
          <w:sz w:val="28"/>
        </w:rPr>
        <w:t xml:space="preserve">Председатель Совета </w:t>
      </w:r>
    </w:p>
    <w:p w:rsidR="00C558F2" w:rsidRDefault="00C558F2" w:rsidP="00C558F2">
      <w:pPr>
        <w:spacing w:line="240" w:lineRule="exact"/>
        <w:contextualSpacing/>
        <w:rPr>
          <w:rFonts w:ascii="PT Astra Serif" w:hAnsi="PT Astra Serif"/>
          <w:sz w:val="28"/>
        </w:rPr>
      </w:pPr>
      <w:r>
        <w:rPr>
          <w:rFonts w:ascii="PT Astra Serif" w:hAnsi="PT Astra Serif"/>
          <w:sz w:val="28"/>
        </w:rPr>
        <w:t xml:space="preserve">Шпаковского муниципального </w:t>
      </w:r>
    </w:p>
    <w:p w:rsidR="00C558F2" w:rsidRDefault="00C558F2" w:rsidP="00C558F2">
      <w:pPr>
        <w:spacing w:line="240" w:lineRule="exact"/>
        <w:contextualSpacing/>
        <w:rPr>
          <w:rFonts w:ascii="PT Astra Serif" w:hAnsi="PT Astra Serif"/>
          <w:sz w:val="28"/>
        </w:rPr>
      </w:pPr>
      <w:r>
        <w:rPr>
          <w:rFonts w:ascii="PT Astra Serif" w:hAnsi="PT Astra Serif"/>
          <w:sz w:val="28"/>
        </w:rPr>
        <w:t>района Ставропольского края                                                             В.Ф.Букреев</w:t>
      </w:r>
    </w:p>
    <w:p w:rsidR="00C558F2" w:rsidRDefault="00C558F2" w:rsidP="00C558F2">
      <w:pPr>
        <w:tabs>
          <w:tab w:val="left" w:pos="540"/>
          <w:tab w:val="left" w:pos="720"/>
          <w:tab w:val="left" w:pos="900"/>
        </w:tabs>
        <w:spacing w:line="240" w:lineRule="exact"/>
        <w:jc w:val="both"/>
        <w:rPr>
          <w:rFonts w:ascii="PT Astra Serif" w:hAnsi="PT Astra Serif"/>
          <w:sz w:val="28"/>
        </w:rPr>
      </w:pPr>
    </w:p>
    <w:p w:rsidR="00C558F2" w:rsidRDefault="00C558F2" w:rsidP="00C558F2">
      <w:pPr>
        <w:tabs>
          <w:tab w:val="left" w:pos="540"/>
          <w:tab w:val="left" w:pos="720"/>
          <w:tab w:val="left" w:pos="900"/>
        </w:tabs>
        <w:spacing w:line="240" w:lineRule="exact"/>
        <w:jc w:val="both"/>
        <w:rPr>
          <w:rFonts w:ascii="PT Astra Serif" w:hAnsi="PT Astra Serif"/>
          <w:sz w:val="28"/>
        </w:rPr>
      </w:pPr>
    </w:p>
    <w:p w:rsidR="00C558F2" w:rsidRDefault="00C558F2" w:rsidP="00C558F2">
      <w:pPr>
        <w:tabs>
          <w:tab w:val="left" w:pos="540"/>
          <w:tab w:val="left" w:pos="720"/>
          <w:tab w:val="left" w:pos="900"/>
        </w:tabs>
        <w:spacing w:line="240" w:lineRule="exact"/>
        <w:jc w:val="both"/>
        <w:rPr>
          <w:rFonts w:ascii="PT Astra Serif" w:hAnsi="PT Astra Serif"/>
          <w:sz w:val="28"/>
        </w:rPr>
      </w:pPr>
    </w:p>
    <w:p w:rsidR="00C558F2" w:rsidRDefault="00C558F2" w:rsidP="00C558F2">
      <w:pPr>
        <w:spacing w:line="240" w:lineRule="exact"/>
        <w:contextualSpacing/>
        <w:rPr>
          <w:rFonts w:ascii="PT Astra Serif" w:hAnsi="PT Astra Serif"/>
          <w:sz w:val="28"/>
        </w:rPr>
      </w:pPr>
      <w:r>
        <w:rPr>
          <w:rFonts w:ascii="PT Astra Serif" w:hAnsi="PT Astra Serif"/>
          <w:sz w:val="28"/>
        </w:rPr>
        <w:t xml:space="preserve">Глава Шпаковского </w:t>
      </w:r>
    </w:p>
    <w:p w:rsidR="00C558F2" w:rsidRDefault="00C558F2" w:rsidP="00C558F2">
      <w:pPr>
        <w:spacing w:line="240" w:lineRule="exact"/>
        <w:contextualSpacing/>
        <w:rPr>
          <w:rFonts w:ascii="PT Astra Serif" w:hAnsi="PT Astra Serif"/>
          <w:sz w:val="28"/>
        </w:rPr>
      </w:pPr>
      <w:r>
        <w:rPr>
          <w:rFonts w:ascii="PT Astra Serif" w:hAnsi="PT Astra Serif"/>
          <w:sz w:val="28"/>
        </w:rPr>
        <w:t xml:space="preserve">муниципального района </w:t>
      </w:r>
    </w:p>
    <w:p w:rsidR="00C558F2" w:rsidRDefault="00C558F2" w:rsidP="00C558F2">
      <w:pPr>
        <w:tabs>
          <w:tab w:val="left" w:pos="540"/>
          <w:tab w:val="left" w:pos="720"/>
          <w:tab w:val="left" w:pos="900"/>
        </w:tabs>
        <w:spacing w:line="240" w:lineRule="exact"/>
        <w:rPr>
          <w:rFonts w:ascii="PT Astra Serif" w:hAnsi="PT Astra Serif"/>
          <w:sz w:val="28"/>
        </w:rPr>
      </w:pPr>
      <w:r>
        <w:rPr>
          <w:rFonts w:ascii="PT Astra Serif" w:hAnsi="PT Astra Serif"/>
          <w:sz w:val="28"/>
        </w:rPr>
        <w:t xml:space="preserve">Ставропольского  края                                                                       </w:t>
      </w:r>
      <w:proofErr w:type="spellStart"/>
      <w:r>
        <w:rPr>
          <w:rFonts w:ascii="PT Astra Serif" w:hAnsi="PT Astra Serif"/>
          <w:sz w:val="28"/>
        </w:rPr>
        <w:t>С.В.Гультяев</w:t>
      </w:r>
      <w:proofErr w:type="spellEnd"/>
    </w:p>
    <w:p w:rsidR="00463670" w:rsidRDefault="00463670" w:rsidP="00C558F2">
      <w:pPr>
        <w:tabs>
          <w:tab w:val="left" w:pos="540"/>
          <w:tab w:val="left" w:pos="720"/>
          <w:tab w:val="left" w:pos="900"/>
        </w:tabs>
        <w:spacing w:line="240" w:lineRule="exact"/>
        <w:rPr>
          <w:rFonts w:ascii="PT Astra Serif" w:hAnsi="PT Astra Serif"/>
          <w:sz w:val="28"/>
        </w:rPr>
      </w:pPr>
    </w:p>
    <w:p w:rsidR="00463670" w:rsidRDefault="00463670" w:rsidP="00C558F2">
      <w:pPr>
        <w:tabs>
          <w:tab w:val="left" w:pos="540"/>
          <w:tab w:val="left" w:pos="720"/>
          <w:tab w:val="left" w:pos="900"/>
        </w:tabs>
        <w:spacing w:line="240" w:lineRule="exact"/>
        <w:rPr>
          <w:rFonts w:ascii="PT Astra Serif" w:hAnsi="PT Astra Serif"/>
          <w:sz w:val="28"/>
        </w:rPr>
      </w:pPr>
    </w:p>
    <w:p w:rsidR="00463670" w:rsidRDefault="00463670" w:rsidP="00C558F2">
      <w:pPr>
        <w:tabs>
          <w:tab w:val="left" w:pos="540"/>
          <w:tab w:val="left" w:pos="720"/>
          <w:tab w:val="left" w:pos="900"/>
        </w:tabs>
        <w:spacing w:line="240" w:lineRule="exact"/>
        <w:rPr>
          <w:rFonts w:ascii="PT Astra Serif" w:hAnsi="PT Astra Serif"/>
          <w:sz w:val="28"/>
        </w:rPr>
      </w:pPr>
    </w:p>
    <w:p w:rsidR="00463670" w:rsidRDefault="00463670" w:rsidP="00C558F2">
      <w:pPr>
        <w:tabs>
          <w:tab w:val="left" w:pos="540"/>
          <w:tab w:val="left" w:pos="720"/>
          <w:tab w:val="left" w:pos="900"/>
        </w:tabs>
        <w:spacing w:line="240" w:lineRule="exact"/>
        <w:rPr>
          <w:rFonts w:ascii="PT Astra Serif" w:hAnsi="PT Astra Serif"/>
          <w:sz w:val="28"/>
        </w:rPr>
      </w:pPr>
    </w:p>
    <w:p w:rsidR="00463670" w:rsidRDefault="00463670" w:rsidP="00C558F2">
      <w:pPr>
        <w:tabs>
          <w:tab w:val="left" w:pos="540"/>
          <w:tab w:val="left" w:pos="720"/>
          <w:tab w:val="left" w:pos="900"/>
        </w:tabs>
        <w:spacing w:line="240" w:lineRule="exact"/>
        <w:rPr>
          <w:rFonts w:ascii="PT Astra Serif" w:hAnsi="PT Astra Serif"/>
          <w:sz w:val="28"/>
        </w:rPr>
      </w:pPr>
    </w:p>
    <w:p w:rsidR="00463670" w:rsidRDefault="00463670" w:rsidP="00C558F2">
      <w:pPr>
        <w:tabs>
          <w:tab w:val="left" w:pos="540"/>
          <w:tab w:val="left" w:pos="720"/>
          <w:tab w:val="left" w:pos="900"/>
        </w:tabs>
        <w:spacing w:line="240" w:lineRule="exact"/>
        <w:rPr>
          <w:rFonts w:ascii="PT Astra Serif" w:hAnsi="PT Astra Serif"/>
          <w:sz w:val="28"/>
        </w:rPr>
      </w:pPr>
    </w:p>
    <w:p w:rsidR="00463670" w:rsidRDefault="00463670" w:rsidP="00C558F2">
      <w:pPr>
        <w:tabs>
          <w:tab w:val="left" w:pos="540"/>
          <w:tab w:val="left" w:pos="720"/>
          <w:tab w:val="left" w:pos="900"/>
        </w:tabs>
        <w:spacing w:line="240" w:lineRule="exact"/>
        <w:rPr>
          <w:rFonts w:ascii="PT Astra Serif" w:hAnsi="PT Astra Serif"/>
          <w:sz w:val="28"/>
        </w:rPr>
      </w:pPr>
    </w:p>
    <w:p w:rsidR="00463670" w:rsidRDefault="00463670" w:rsidP="00C558F2">
      <w:pPr>
        <w:tabs>
          <w:tab w:val="left" w:pos="540"/>
          <w:tab w:val="left" w:pos="720"/>
          <w:tab w:val="left" w:pos="900"/>
        </w:tabs>
        <w:spacing w:line="240" w:lineRule="exact"/>
        <w:rPr>
          <w:rFonts w:ascii="PT Astra Serif" w:hAnsi="PT Astra Serif"/>
          <w:sz w:val="28"/>
        </w:rPr>
      </w:pPr>
    </w:p>
    <w:p w:rsidR="00463670" w:rsidRDefault="00463670" w:rsidP="00C558F2">
      <w:pPr>
        <w:tabs>
          <w:tab w:val="left" w:pos="540"/>
          <w:tab w:val="left" w:pos="720"/>
          <w:tab w:val="left" w:pos="900"/>
        </w:tabs>
        <w:spacing w:line="240" w:lineRule="exact"/>
        <w:rPr>
          <w:rFonts w:ascii="PT Astra Serif" w:hAnsi="PT Astra Serif"/>
          <w:sz w:val="28"/>
        </w:rPr>
      </w:pPr>
    </w:p>
    <w:p w:rsidR="00463670" w:rsidRDefault="00463670" w:rsidP="00C558F2">
      <w:pPr>
        <w:tabs>
          <w:tab w:val="left" w:pos="540"/>
          <w:tab w:val="left" w:pos="720"/>
          <w:tab w:val="left" w:pos="900"/>
        </w:tabs>
        <w:spacing w:line="240" w:lineRule="exact"/>
        <w:rPr>
          <w:rFonts w:ascii="PT Astra Serif" w:hAnsi="PT Astra Serif"/>
          <w:sz w:val="28"/>
        </w:rPr>
      </w:pPr>
    </w:p>
    <w:p w:rsidR="00463670" w:rsidRDefault="00463670" w:rsidP="00C558F2">
      <w:pPr>
        <w:tabs>
          <w:tab w:val="left" w:pos="540"/>
          <w:tab w:val="left" w:pos="720"/>
          <w:tab w:val="left" w:pos="900"/>
        </w:tabs>
        <w:spacing w:line="240" w:lineRule="exact"/>
        <w:rPr>
          <w:rFonts w:ascii="PT Astra Serif" w:hAnsi="PT Astra Serif"/>
          <w:sz w:val="28"/>
        </w:rPr>
      </w:pPr>
    </w:p>
    <w:p w:rsidR="00463670" w:rsidRDefault="00463670" w:rsidP="00C558F2">
      <w:pPr>
        <w:tabs>
          <w:tab w:val="left" w:pos="540"/>
          <w:tab w:val="left" w:pos="720"/>
          <w:tab w:val="left" w:pos="900"/>
        </w:tabs>
        <w:spacing w:line="240" w:lineRule="exact"/>
        <w:rPr>
          <w:rFonts w:ascii="PT Astra Serif" w:hAnsi="PT Astra Serif"/>
          <w:sz w:val="28"/>
        </w:rPr>
      </w:pPr>
    </w:p>
    <w:p w:rsidR="00463670" w:rsidRDefault="00463670" w:rsidP="00C558F2">
      <w:pPr>
        <w:tabs>
          <w:tab w:val="left" w:pos="540"/>
          <w:tab w:val="left" w:pos="720"/>
          <w:tab w:val="left" w:pos="900"/>
        </w:tabs>
        <w:spacing w:line="240" w:lineRule="exact"/>
        <w:rPr>
          <w:rFonts w:ascii="PT Astra Serif" w:hAnsi="PT Astra Serif"/>
          <w:sz w:val="28"/>
        </w:rPr>
      </w:pPr>
    </w:p>
    <w:p w:rsidR="00463670" w:rsidRDefault="00463670" w:rsidP="00C558F2">
      <w:pPr>
        <w:tabs>
          <w:tab w:val="left" w:pos="540"/>
          <w:tab w:val="left" w:pos="720"/>
          <w:tab w:val="left" w:pos="900"/>
        </w:tabs>
        <w:spacing w:line="240" w:lineRule="exact"/>
        <w:rPr>
          <w:rFonts w:ascii="PT Astra Serif" w:hAnsi="PT Astra Serif"/>
          <w:sz w:val="28"/>
        </w:rPr>
      </w:pPr>
    </w:p>
    <w:p w:rsidR="00463670" w:rsidRDefault="00463670" w:rsidP="00C558F2">
      <w:pPr>
        <w:tabs>
          <w:tab w:val="left" w:pos="540"/>
          <w:tab w:val="left" w:pos="720"/>
          <w:tab w:val="left" w:pos="900"/>
        </w:tabs>
        <w:spacing w:line="240" w:lineRule="exact"/>
        <w:rPr>
          <w:rFonts w:ascii="PT Astra Serif" w:hAnsi="PT Astra Serif"/>
          <w:sz w:val="28"/>
        </w:rPr>
      </w:pPr>
    </w:p>
    <w:p w:rsidR="00463670" w:rsidRDefault="00463670" w:rsidP="00C558F2">
      <w:pPr>
        <w:tabs>
          <w:tab w:val="left" w:pos="540"/>
          <w:tab w:val="left" w:pos="720"/>
          <w:tab w:val="left" w:pos="900"/>
        </w:tabs>
        <w:spacing w:line="240" w:lineRule="exact"/>
        <w:rPr>
          <w:rFonts w:ascii="PT Astra Serif" w:hAnsi="PT Astra Serif"/>
          <w:sz w:val="28"/>
        </w:rPr>
      </w:pPr>
    </w:p>
    <w:p w:rsidR="00463670" w:rsidRDefault="00463670" w:rsidP="00C558F2">
      <w:pPr>
        <w:tabs>
          <w:tab w:val="left" w:pos="540"/>
          <w:tab w:val="left" w:pos="720"/>
          <w:tab w:val="left" w:pos="900"/>
        </w:tabs>
        <w:spacing w:line="240" w:lineRule="exact"/>
        <w:rPr>
          <w:rFonts w:ascii="PT Astra Serif" w:hAnsi="PT Astra Serif"/>
          <w:sz w:val="28"/>
        </w:rPr>
      </w:pPr>
    </w:p>
    <w:p w:rsidR="00463670" w:rsidRDefault="00463670" w:rsidP="00C558F2">
      <w:pPr>
        <w:tabs>
          <w:tab w:val="left" w:pos="540"/>
          <w:tab w:val="left" w:pos="720"/>
          <w:tab w:val="left" w:pos="900"/>
        </w:tabs>
        <w:spacing w:line="240" w:lineRule="exact"/>
        <w:rPr>
          <w:rFonts w:ascii="PT Astra Serif" w:hAnsi="PT Astra Serif"/>
          <w:sz w:val="28"/>
        </w:rPr>
      </w:pPr>
    </w:p>
    <w:p w:rsidR="00463670" w:rsidRDefault="00463670" w:rsidP="00C558F2">
      <w:pPr>
        <w:tabs>
          <w:tab w:val="left" w:pos="540"/>
          <w:tab w:val="left" w:pos="720"/>
          <w:tab w:val="left" w:pos="900"/>
        </w:tabs>
        <w:spacing w:line="240" w:lineRule="exact"/>
        <w:rPr>
          <w:rFonts w:ascii="PT Astra Serif" w:hAnsi="PT Astra Serif"/>
          <w:sz w:val="28"/>
        </w:rPr>
      </w:pPr>
    </w:p>
    <w:p w:rsidR="00463670" w:rsidRDefault="00463670" w:rsidP="00C558F2">
      <w:pPr>
        <w:tabs>
          <w:tab w:val="left" w:pos="540"/>
          <w:tab w:val="left" w:pos="720"/>
          <w:tab w:val="left" w:pos="900"/>
        </w:tabs>
        <w:spacing w:line="240" w:lineRule="exact"/>
        <w:rPr>
          <w:rFonts w:ascii="PT Astra Serif" w:hAnsi="PT Astra Serif"/>
          <w:sz w:val="28"/>
        </w:rPr>
      </w:pPr>
    </w:p>
    <w:p w:rsidR="00463670" w:rsidRDefault="00463670" w:rsidP="00C558F2">
      <w:pPr>
        <w:tabs>
          <w:tab w:val="left" w:pos="540"/>
          <w:tab w:val="left" w:pos="720"/>
          <w:tab w:val="left" w:pos="900"/>
        </w:tabs>
        <w:spacing w:line="240" w:lineRule="exact"/>
        <w:rPr>
          <w:rFonts w:ascii="PT Astra Serif" w:hAnsi="PT Astra Serif"/>
          <w:sz w:val="28"/>
        </w:rPr>
      </w:pPr>
    </w:p>
    <w:p w:rsidR="00463670" w:rsidRDefault="00463670" w:rsidP="00C558F2">
      <w:pPr>
        <w:tabs>
          <w:tab w:val="left" w:pos="540"/>
          <w:tab w:val="left" w:pos="720"/>
          <w:tab w:val="left" w:pos="900"/>
        </w:tabs>
        <w:spacing w:line="240" w:lineRule="exact"/>
        <w:rPr>
          <w:rFonts w:ascii="PT Astra Serif" w:hAnsi="PT Astra Serif"/>
          <w:sz w:val="28"/>
        </w:rPr>
      </w:pPr>
    </w:p>
    <w:p w:rsidR="00463670" w:rsidRDefault="00463670" w:rsidP="00C558F2">
      <w:pPr>
        <w:tabs>
          <w:tab w:val="left" w:pos="540"/>
          <w:tab w:val="left" w:pos="720"/>
          <w:tab w:val="left" w:pos="900"/>
        </w:tabs>
        <w:spacing w:line="240" w:lineRule="exact"/>
        <w:rPr>
          <w:rFonts w:ascii="PT Astra Serif" w:hAnsi="PT Astra Serif"/>
          <w:sz w:val="28"/>
        </w:rPr>
      </w:pPr>
    </w:p>
    <w:p w:rsidR="00463670" w:rsidRDefault="00463670" w:rsidP="00C558F2">
      <w:pPr>
        <w:tabs>
          <w:tab w:val="left" w:pos="540"/>
          <w:tab w:val="left" w:pos="720"/>
          <w:tab w:val="left" w:pos="900"/>
        </w:tabs>
        <w:spacing w:line="240" w:lineRule="exact"/>
        <w:rPr>
          <w:rFonts w:ascii="PT Astra Serif" w:hAnsi="PT Astra Serif"/>
          <w:sz w:val="28"/>
        </w:rPr>
      </w:pPr>
    </w:p>
    <w:p w:rsidR="00463670" w:rsidRDefault="00463670" w:rsidP="00C558F2">
      <w:pPr>
        <w:tabs>
          <w:tab w:val="left" w:pos="540"/>
          <w:tab w:val="left" w:pos="720"/>
          <w:tab w:val="left" w:pos="900"/>
        </w:tabs>
        <w:spacing w:line="240" w:lineRule="exact"/>
        <w:rPr>
          <w:rFonts w:ascii="PT Astra Serif" w:hAnsi="PT Astra Serif"/>
          <w:sz w:val="28"/>
        </w:rPr>
      </w:pPr>
    </w:p>
    <w:p w:rsidR="00463670" w:rsidRDefault="00463670" w:rsidP="00C558F2">
      <w:pPr>
        <w:tabs>
          <w:tab w:val="left" w:pos="540"/>
          <w:tab w:val="left" w:pos="720"/>
          <w:tab w:val="left" w:pos="900"/>
        </w:tabs>
        <w:spacing w:line="240" w:lineRule="exact"/>
        <w:rPr>
          <w:rFonts w:ascii="PT Astra Serif" w:hAnsi="PT Astra Serif"/>
          <w:sz w:val="28"/>
        </w:rPr>
      </w:pPr>
    </w:p>
    <w:p w:rsidR="00463670" w:rsidRDefault="00463670" w:rsidP="00C558F2">
      <w:pPr>
        <w:tabs>
          <w:tab w:val="left" w:pos="540"/>
          <w:tab w:val="left" w:pos="720"/>
          <w:tab w:val="left" w:pos="900"/>
        </w:tabs>
        <w:spacing w:line="240" w:lineRule="exact"/>
        <w:rPr>
          <w:rFonts w:ascii="PT Astra Serif" w:hAnsi="PT Astra Serif"/>
          <w:sz w:val="28"/>
        </w:rPr>
      </w:pPr>
    </w:p>
    <w:p w:rsidR="00463670" w:rsidRDefault="00463670" w:rsidP="00C558F2">
      <w:pPr>
        <w:tabs>
          <w:tab w:val="left" w:pos="540"/>
          <w:tab w:val="left" w:pos="720"/>
          <w:tab w:val="left" w:pos="900"/>
        </w:tabs>
        <w:spacing w:line="240" w:lineRule="exact"/>
        <w:rPr>
          <w:rFonts w:ascii="PT Astra Serif" w:hAnsi="PT Astra Serif"/>
          <w:sz w:val="28"/>
        </w:rPr>
      </w:pPr>
    </w:p>
    <w:p w:rsidR="00463670" w:rsidRDefault="00463670" w:rsidP="00C558F2">
      <w:pPr>
        <w:tabs>
          <w:tab w:val="left" w:pos="540"/>
          <w:tab w:val="left" w:pos="720"/>
          <w:tab w:val="left" w:pos="900"/>
        </w:tabs>
        <w:spacing w:line="240" w:lineRule="exact"/>
        <w:rPr>
          <w:rFonts w:ascii="PT Astra Serif" w:hAnsi="PT Astra Serif"/>
          <w:sz w:val="28"/>
        </w:rPr>
      </w:pPr>
    </w:p>
    <w:p w:rsidR="00463670" w:rsidRDefault="00463670" w:rsidP="00C558F2">
      <w:pPr>
        <w:tabs>
          <w:tab w:val="left" w:pos="540"/>
          <w:tab w:val="left" w:pos="720"/>
          <w:tab w:val="left" w:pos="900"/>
        </w:tabs>
        <w:spacing w:line="240" w:lineRule="exact"/>
        <w:rPr>
          <w:rFonts w:ascii="PT Astra Serif" w:hAnsi="PT Astra Serif"/>
          <w:sz w:val="28"/>
        </w:rPr>
      </w:pPr>
    </w:p>
    <w:p w:rsidR="00463670" w:rsidRDefault="00463670" w:rsidP="00C558F2">
      <w:pPr>
        <w:tabs>
          <w:tab w:val="left" w:pos="540"/>
          <w:tab w:val="left" w:pos="720"/>
          <w:tab w:val="left" w:pos="900"/>
        </w:tabs>
        <w:spacing w:line="240" w:lineRule="exact"/>
        <w:rPr>
          <w:rFonts w:ascii="PT Astra Serif" w:hAnsi="PT Astra Serif"/>
          <w:sz w:val="28"/>
        </w:rPr>
      </w:pPr>
    </w:p>
    <w:p w:rsidR="00463670" w:rsidRDefault="00463670" w:rsidP="00C558F2">
      <w:pPr>
        <w:tabs>
          <w:tab w:val="left" w:pos="540"/>
          <w:tab w:val="left" w:pos="720"/>
          <w:tab w:val="left" w:pos="900"/>
        </w:tabs>
        <w:spacing w:line="240" w:lineRule="exact"/>
        <w:rPr>
          <w:rFonts w:ascii="PT Astra Serif" w:hAnsi="PT Astra Serif"/>
          <w:sz w:val="28"/>
        </w:rPr>
      </w:pPr>
    </w:p>
    <w:p w:rsidR="00463670" w:rsidRDefault="00463670" w:rsidP="00C558F2">
      <w:pPr>
        <w:tabs>
          <w:tab w:val="left" w:pos="540"/>
          <w:tab w:val="left" w:pos="720"/>
          <w:tab w:val="left" w:pos="900"/>
        </w:tabs>
        <w:spacing w:line="240" w:lineRule="exact"/>
        <w:rPr>
          <w:rFonts w:ascii="PT Astra Serif" w:hAnsi="PT Astra Serif"/>
          <w:sz w:val="28"/>
        </w:rPr>
      </w:pPr>
    </w:p>
    <w:p w:rsidR="00463670" w:rsidRDefault="00463670" w:rsidP="00C558F2">
      <w:pPr>
        <w:tabs>
          <w:tab w:val="left" w:pos="540"/>
          <w:tab w:val="left" w:pos="720"/>
          <w:tab w:val="left" w:pos="900"/>
        </w:tabs>
        <w:spacing w:line="240" w:lineRule="exact"/>
        <w:rPr>
          <w:rFonts w:ascii="PT Astra Serif" w:hAnsi="PT Astra Serif"/>
          <w:sz w:val="28"/>
        </w:rPr>
      </w:pPr>
    </w:p>
    <w:p w:rsidR="00463670" w:rsidRDefault="00463670" w:rsidP="00C558F2">
      <w:pPr>
        <w:tabs>
          <w:tab w:val="left" w:pos="540"/>
          <w:tab w:val="left" w:pos="720"/>
          <w:tab w:val="left" w:pos="900"/>
        </w:tabs>
        <w:spacing w:line="240" w:lineRule="exact"/>
        <w:rPr>
          <w:rFonts w:ascii="PT Astra Serif" w:hAnsi="PT Astra Serif"/>
          <w:sz w:val="28"/>
        </w:rPr>
      </w:pPr>
    </w:p>
    <w:p w:rsidR="00463670" w:rsidRDefault="00463670" w:rsidP="00C558F2">
      <w:pPr>
        <w:tabs>
          <w:tab w:val="left" w:pos="540"/>
          <w:tab w:val="left" w:pos="720"/>
          <w:tab w:val="left" w:pos="900"/>
        </w:tabs>
        <w:spacing w:line="240" w:lineRule="exact"/>
        <w:rPr>
          <w:rFonts w:ascii="PT Astra Serif" w:hAnsi="PT Astra Serif"/>
          <w:sz w:val="28"/>
        </w:rPr>
      </w:pPr>
    </w:p>
    <w:p w:rsidR="00463670" w:rsidRDefault="00463670" w:rsidP="00C558F2">
      <w:pPr>
        <w:tabs>
          <w:tab w:val="left" w:pos="540"/>
          <w:tab w:val="left" w:pos="720"/>
          <w:tab w:val="left" w:pos="900"/>
        </w:tabs>
        <w:spacing w:line="240" w:lineRule="exact"/>
        <w:rPr>
          <w:rFonts w:ascii="PT Astra Serif" w:hAnsi="PT Astra Serif"/>
          <w:sz w:val="28"/>
        </w:rPr>
      </w:pPr>
    </w:p>
    <w:p w:rsidR="00463670" w:rsidRDefault="00463670" w:rsidP="00C558F2">
      <w:pPr>
        <w:tabs>
          <w:tab w:val="left" w:pos="540"/>
          <w:tab w:val="left" w:pos="720"/>
          <w:tab w:val="left" w:pos="900"/>
        </w:tabs>
        <w:spacing w:line="240" w:lineRule="exact"/>
        <w:rPr>
          <w:rFonts w:ascii="PT Astra Serif" w:hAnsi="PT Astra Serif"/>
          <w:sz w:val="28"/>
        </w:rPr>
      </w:pPr>
    </w:p>
    <w:p w:rsidR="00463670" w:rsidRDefault="00463670" w:rsidP="00C558F2">
      <w:pPr>
        <w:tabs>
          <w:tab w:val="left" w:pos="540"/>
          <w:tab w:val="left" w:pos="720"/>
          <w:tab w:val="left" w:pos="900"/>
        </w:tabs>
        <w:spacing w:line="240" w:lineRule="exact"/>
        <w:rPr>
          <w:rFonts w:ascii="PT Astra Serif" w:hAnsi="PT Astra Serif"/>
          <w:sz w:val="28"/>
        </w:rPr>
      </w:pPr>
    </w:p>
    <w:p w:rsidR="00463670" w:rsidRDefault="00463670" w:rsidP="00C558F2">
      <w:pPr>
        <w:tabs>
          <w:tab w:val="left" w:pos="540"/>
          <w:tab w:val="left" w:pos="720"/>
          <w:tab w:val="left" w:pos="900"/>
        </w:tabs>
        <w:spacing w:line="240" w:lineRule="exact"/>
        <w:rPr>
          <w:rFonts w:ascii="PT Astra Serif" w:hAnsi="PT Astra Serif"/>
          <w:sz w:val="28"/>
        </w:rPr>
      </w:pPr>
    </w:p>
    <w:p w:rsidR="00463670" w:rsidRDefault="00463670" w:rsidP="00C558F2">
      <w:pPr>
        <w:tabs>
          <w:tab w:val="left" w:pos="540"/>
          <w:tab w:val="left" w:pos="720"/>
          <w:tab w:val="left" w:pos="900"/>
        </w:tabs>
        <w:spacing w:line="240" w:lineRule="exact"/>
        <w:rPr>
          <w:rFonts w:ascii="PT Astra Serif" w:hAnsi="PT Astra Serif"/>
          <w:sz w:val="28"/>
        </w:rPr>
      </w:pPr>
    </w:p>
    <w:p w:rsidR="00463670" w:rsidRDefault="00463670" w:rsidP="00C558F2">
      <w:pPr>
        <w:tabs>
          <w:tab w:val="left" w:pos="540"/>
          <w:tab w:val="left" w:pos="720"/>
          <w:tab w:val="left" w:pos="900"/>
        </w:tabs>
        <w:spacing w:line="240" w:lineRule="exact"/>
        <w:rPr>
          <w:rFonts w:ascii="PT Astra Serif" w:hAnsi="PT Astra Serif"/>
          <w:sz w:val="28"/>
        </w:rPr>
      </w:pPr>
    </w:p>
    <w:p w:rsidR="00463670" w:rsidRPr="00EC7435" w:rsidRDefault="00463670" w:rsidP="00C558F2">
      <w:pPr>
        <w:tabs>
          <w:tab w:val="left" w:pos="540"/>
          <w:tab w:val="left" w:pos="720"/>
          <w:tab w:val="left" w:pos="900"/>
        </w:tabs>
        <w:spacing w:line="240" w:lineRule="exact"/>
        <w:rPr>
          <w:sz w:val="28"/>
          <w:szCs w:val="28"/>
        </w:rPr>
      </w:pPr>
    </w:p>
    <w:p w:rsidR="00C558F2" w:rsidRDefault="00C558F2" w:rsidP="00C558F2">
      <w:pPr>
        <w:tabs>
          <w:tab w:val="left" w:pos="540"/>
          <w:tab w:val="left" w:pos="720"/>
          <w:tab w:val="left" w:pos="900"/>
        </w:tabs>
        <w:spacing w:line="240" w:lineRule="exact"/>
        <w:rPr>
          <w:rFonts w:ascii="PT Astra Serif" w:hAnsi="PT Astra Serif"/>
          <w:sz w:val="28"/>
        </w:rPr>
      </w:pPr>
    </w:p>
    <w:p w:rsidR="00C558F2" w:rsidRDefault="00C558F2" w:rsidP="00C558F2">
      <w:pPr>
        <w:spacing w:line="240" w:lineRule="exact"/>
        <w:jc w:val="both"/>
        <w:rPr>
          <w:b/>
          <w:sz w:val="26"/>
          <w:szCs w:val="26"/>
        </w:rPr>
      </w:pPr>
    </w:p>
    <w:tbl>
      <w:tblPr>
        <w:tblW w:w="0" w:type="auto"/>
        <w:tblLook w:val="04A0" w:firstRow="1" w:lastRow="0" w:firstColumn="1" w:lastColumn="0" w:noHBand="0" w:noVBand="1"/>
      </w:tblPr>
      <w:tblGrid>
        <w:gridCol w:w="5059"/>
        <w:gridCol w:w="4296"/>
      </w:tblGrid>
      <w:tr w:rsidR="00CB09B6" w:rsidTr="00CB09B6">
        <w:tc>
          <w:tcPr>
            <w:tcW w:w="5059" w:type="dxa"/>
          </w:tcPr>
          <w:p w:rsidR="00CB09B6" w:rsidRDefault="00CB09B6" w:rsidP="00CB09B6">
            <w:pPr>
              <w:widowControl w:val="0"/>
              <w:spacing w:line="240" w:lineRule="exact"/>
              <w:contextualSpacing/>
              <w:jc w:val="right"/>
              <w:rPr>
                <w:rFonts w:ascii="PT Astra Serif" w:hAnsi="PT Astra Serif"/>
                <w:sz w:val="28"/>
              </w:rPr>
            </w:pPr>
          </w:p>
        </w:tc>
        <w:tc>
          <w:tcPr>
            <w:tcW w:w="4296" w:type="dxa"/>
          </w:tcPr>
          <w:p w:rsidR="00CB09B6" w:rsidRDefault="00CB09B6" w:rsidP="00CB09B6">
            <w:pPr>
              <w:widowControl w:val="0"/>
              <w:spacing w:line="240" w:lineRule="exact"/>
              <w:contextualSpacing/>
              <w:jc w:val="center"/>
              <w:rPr>
                <w:rFonts w:ascii="PT Astra Serif" w:hAnsi="PT Astra Serif"/>
                <w:sz w:val="28"/>
              </w:rPr>
            </w:pPr>
            <w:r>
              <w:rPr>
                <w:rFonts w:ascii="PT Astra Serif" w:hAnsi="PT Astra Serif"/>
                <w:sz w:val="28"/>
              </w:rPr>
              <w:t>Приложение № 9</w:t>
            </w:r>
          </w:p>
          <w:p w:rsidR="00CB09B6" w:rsidRDefault="00CB09B6" w:rsidP="00CB09B6">
            <w:pPr>
              <w:widowControl w:val="0"/>
              <w:spacing w:line="240" w:lineRule="exact"/>
              <w:contextualSpacing/>
              <w:jc w:val="both"/>
              <w:rPr>
                <w:rFonts w:ascii="PT Astra Serif" w:hAnsi="PT Astra Serif"/>
                <w:sz w:val="28"/>
              </w:rPr>
            </w:pPr>
            <w:r>
              <w:rPr>
                <w:rFonts w:ascii="PT Astra Serif" w:hAnsi="PT Astra Serif"/>
                <w:sz w:val="28"/>
              </w:rPr>
              <w:t>к решению Совета Шпаковского</w:t>
            </w:r>
          </w:p>
          <w:p w:rsidR="00CB09B6" w:rsidRDefault="00CB09B6" w:rsidP="00CB09B6">
            <w:pPr>
              <w:widowControl w:val="0"/>
              <w:spacing w:line="240" w:lineRule="exact"/>
              <w:contextualSpacing/>
              <w:jc w:val="both"/>
              <w:rPr>
                <w:rFonts w:ascii="PT Astra Serif" w:hAnsi="PT Astra Serif"/>
                <w:sz w:val="28"/>
              </w:rPr>
            </w:pPr>
            <w:r>
              <w:rPr>
                <w:rFonts w:ascii="PT Astra Serif" w:hAnsi="PT Astra Serif"/>
                <w:sz w:val="28"/>
              </w:rPr>
              <w:t>муниципального района</w:t>
            </w:r>
          </w:p>
          <w:p w:rsidR="00CB09B6" w:rsidRDefault="00CB09B6" w:rsidP="00CB09B6">
            <w:pPr>
              <w:widowControl w:val="0"/>
              <w:spacing w:line="240" w:lineRule="exact"/>
              <w:contextualSpacing/>
              <w:jc w:val="both"/>
              <w:rPr>
                <w:rFonts w:ascii="PT Astra Serif" w:hAnsi="PT Astra Serif"/>
                <w:sz w:val="28"/>
              </w:rPr>
            </w:pPr>
            <w:r>
              <w:rPr>
                <w:rFonts w:ascii="PT Astra Serif" w:hAnsi="PT Astra Serif"/>
                <w:sz w:val="28"/>
              </w:rPr>
              <w:t>Ставропольского края</w:t>
            </w:r>
          </w:p>
          <w:p w:rsidR="00CB09B6" w:rsidRDefault="00CB09B6" w:rsidP="00CB09B6">
            <w:pPr>
              <w:widowControl w:val="0"/>
              <w:spacing w:line="240" w:lineRule="exact"/>
              <w:contextualSpacing/>
              <w:rPr>
                <w:rFonts w:ascii="PT Astra Serif" w:hAnsi="PT Astra Serif"/>
                <w:sz w:val="28"/>
              </w:rPr>
            </w:pPr>
            <w:r>
              <w:rPr>
                <w:rFonts w:ascii="PT Astra Serif" w:hAnsi="PT Astra Serif"/>
                <w:sz w:val="28"/>
              </w:rPr>
              <w:t>от 14 февраля 2020 года № 266</w:t>
            </w:r>
          </w:p>
        </w:tc>
      </w:tr>
    </w:tbl>
    <w:p w:rsidR="00CB09B6" w:rsidRDefault="00CB09B6" w:rsidP="00CB09B6">
      <w:pPr>
        <w:pStyle w:val="ConsPlusNormal"/>
        <w:jc w:val="center"/>
        <w:rPr>
          <w:rFonts w:ascii="PT Astra Serif" w:hAnsi="PT Astra Serif"/>
          <w:sz w:val="28"/>
        </w:rPr>
      </w:pPr>
    </w:p>
    <w:p w:rsidR="00CB09B6" w:rsidRDefault="00CB09B6" w:rsidP="00CB09B6">
      <w:pPr>
        <w:pStyle w:val="ConsPlusNormal"/>
        <w:jc w:val="center"/>
        <w:rPr>
          <w:rFonts w:ascii="PT Astra Serif" w:hAnsi="PT Astra Serif"/>
          <w:sz w:val="28"/>
        </w:rPr>
      </w:pPr>
    </w:p>
    <w:p w:rsidR="00CB09B6" w:rsidRDefault="00CB09B6" w:rsidP="00CB09B6">
      <w:pPr>
        <w:pStyle w:val="ConsPlusNormal"/>
        <w:jc w:val="center"/>
        <w:rPr>
          <w:rFonts w:ascii="PT Astra Serif" w:hAnsi="PT Astra Serif"/>
          <w:sz w:val="28"/>
        </w:rPr>
      </w:pPr>
    </w:p>
    <w:p w:rsidR="00CB09B6" w:rsidRDefault="00CB09B6" w:rsidP="00CB09B6">
      <w:pPr>
        <w:pStyle w:val="ConsPlusNormal"/>
        <w:spacing w:line="240" w:lineRule="exact"/>
        <w:jc w:val="center"/>
        <w:rPr>
          <w:rFonts w:ascii="PT Astra Serif" w:hAnsi="PT Astra Serif"/>
          <w:sz w:val="28"/>
        </w:rPr>
      </w:pPr>
      <w:r>
        <w:rPr>
          <w:rFonts w:ascii="PT Astra Serif" w:hAnsi="PT Astra Serif"/>
          <w:sz w:val="28"/>
        </w:rPr>
        <w:t>Изменения</w:t>
      </w:r>
    </w:p>
    <w:p w:rsidR="00CB09B6" w:rsidRDefault="00CB09B6" w:rsidP="00CB09B6">
      <w:pPr>
        <w:pStyle w:val="ConsPlusNormal"/>
        <w:spacing w:line="240" w:lineRule="exact"/>
        <w:jc w:val="center"/>
        <w:rPr>
          <w:rFonts w:ascii="PT Astra Serif" w:hAnsi="PT Astra Serif"/>
          <w:sz w:val="28"/>
        </w:rPr>
      </w:pPr>
      <w:r>
        <w:rPr>
          <w:rFonts w:ascii="PT Astra Serif" w:hAnsi="PT Astra Serif"/>
          <w:sz w:val="28"/>
        </w:rPr>
        <w:t xml:space="preserve">в правила землепользования и застройки муниципального образования </w:t>
      </w:r>
      <w:proofErr w:type="spellStart"/>
      <w:r>
        <w:rPr>
          <w:rFonts w:ascii="PT Astra Serif" w:hAnsi="PT Astra Serif"/>
          <w:sz w:val="28"/>
        </w:rPr>
        <w:t>Надеждинского</w:t>
      </w:r>
      <w:proofErr w:type="spellEnd"/>
      <w:r>
        <w:rPr>
          <w:rFonts w:ascii="PT Astra Serif" w:hAnsi="PT Astra Serif"/>
          <w:sz w:val="28"/>
        </w:rPr>
        <w:t xml:space="preserve"> сельсовета Шпаковского района Ставропольского края, утвержденные решением Совета Шпаковского района Ставропольского края</w:t>
      </w:r>
    </w:p>
    <w:p w:rsidR="00CB09B6" w:rsidRDefault="00CB09B6" w:rsidP="00CB09B6">
      <w:pPr>
        <w:pStyle w:val="ConsPlusNormal"/>
        <w:spacing w:line="240" w:lineRule="exact"/>
        <w:jc w:val="center"/>
        <w:rPr>
          <w:rFonts w:ascii="PT Astra Serif" w:hAnsi="PT Astra Serif"/>
          <w:sz w:val="28"/>
        </w:rPr>
      </w:pPr>
      <w:r>
        <w:rPr>
          <w:rFonts w:ascii="PT Astra Serif" w:hAnsi="PT Astra Serif"/>
          <w:sz w:val="28"/>
        </w:rPr>
        <w:t>от 29 июня 2018 года № 67</w:t>
      </w:r>
    </w:p>
    <w:p w:rsidR="00CB09B6" w:rsidRDefault="00CB09B6" w:rsidP="00CB09B6">
      <w:pPr>
        <w:jc w:val="both"/>
        <w:rPr>
          <w:rFonts w:ascii="PT Astra Serif" w:hAnsi="PT Astra Serif"/>
          <w:sz w:val="26"/>
        </w:rPr>
      </w:pPr>
    </w:p>
    <w:p w:rsidR="00CB09B6" w:rsidRPr="00CB09B6" w:rsidRDefault="00CB09B6" w:rsidP="00CB09B6">
      <w:pPr>
        <w:widowControl w:val="0"/>
        <w:spacing w:line="240" w:lineRule="auto"/>
        <w:ind w:firstLine="709"/>
        <w:jc w:val="both"/>
        <w:outlineLvl w:val="1"/>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1.Внести в правила землепользования и застройки муниципального образования </w:t>
      </w:r>
      <w:proofErr w:type="spellStart"/>
      <w:r w:rsidRPr="00CB09B6">
        <w:rPr>
          <w:rFonts w:ascii="Times New Roman" w:hAnsi="Times New Roman"/>
          <w:color w:val="000000" w:themeColor="text1"/>
          <w:sz w:val="28"/>
          <w:szCs w:val="28"/>
        </w:rPr>
        <w:t>Надеждинского</w:t>
      </w:r>
      <w:proofErr w:type="spellEnd"/>
      <w:r w:rsidRPr="00CB09B6">
        <w:rPr>
          <w:rFonts w:ascii="Times New Roman" w:hAnsi="Times New Roman"/>
          <w:color w:val="000000" w:themeColor="text1"/>
          <w:sz w:val="28"/>
          <w:szCs w:val="28"/>
        </w:rPr>
        <w:t xml:space="preserve"> сельсовета Шпаковского района Ставропольского края (далее - Правила) следующие изменения:</w:t>
      </w:r>
    </w:p>
    <w:p w:rsidR="00CB09B6" w:rsidRPr="00CB09B6" w:rsidRDefault="00CB09B6" w:rsidP="00CB09B6">
      <w:pPr>
        <w:widowControl w:val="0"/>
        <w:spacing w:line="240" w:lineRule="auto"/>
        <w:ind w:firstLine="709"/>
        <w:jc w:val="both"/>
        <w:outlineLvl w:val="1"/>
        <w:rPr>
          <w:rFonts w:ascii="Times New Roman" w:hAnsi="Times New Roman"/>
          <w:color w:val="000000" w:themeColor="text1"/>
          <w:sz w:val="28"/>
          <w:szCs w:val="28"/>
        </w:rPr>
      </w:pPr>
      <w:r w:rsidRPr="00CB09B6">
        <w:rPr>
          <w:rFonts w:ascii="Times New Roman" w:hAnsi="Times New Roman"/>
          <w:color w:val="000000" w:themeColor="text1"/>
          <w:sz w:val="28"/>
          <w:szCs w:val="28"/>
        </w:rPr>
        <w:t>1.1.Статью 19 изложить в следующей редакции:</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"Статья 19. Разрешённое использование земельных участков и объектов, не являющихся объектами капитального строительства</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1. </w:t>
      </w:r>
      <w:proofErr w:type="gramStart"/>
      <w:r w:rsidRPr="00CB09B6">
        <w:rPr>
          <w:rFonts w:ascii="Times New Roman" w:hAnsi="Times New Roman"/>
          <w:color w:val="000000" w:themeColor="text1"/>
          <w:sz w:val="28"/>
          <w:szCs w:val="28"/>
        </w:rPr>
        <w:t xml:space="preserve">Объекты, не являющиеся объектами капитального строительства (далее - некапитальные объекты) могут быть основными разрешёнными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регулирующими порядок размещения таких объектов, за исключением случаев, предусмотренных частью 2 настоящей статьи. </w:t>
      </w:r>
      <w:proofErr w:type="gramEnd"/>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2. Нестационарные торговые объекты могут быть основными разрешёнными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законом от 28.12.2009 № 381-ФЗ «Об основах государственного регулирования торговой деятельности в Российской Федерации» и решениями органов местного самоуправления, регулирующими порядок размещения таких объектов</w:t>
      </w:r>
      <w:proofErr w:type="gramStart"/>
      <w:r w:rsidRPr="00CB09B6">
        <w:rPr>
          <w:rFonts w:ascii="Times New Roman" w:hAnsi="Times New Roman"/>
          <w:color w:val="000000" w:themeColor="text1"/>
          <w:sz w:val="28"/>
          <w:szCs w:val="28"/>
        </w:rPr>
        <w:t>.".</w:t>
      </w:r>
      <w:proofErr w:type="gramEnd"/>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1.2.Статью 21 изложить в следующей редакции:</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«Статья 21. Порядок предоставления разрешения на условно разрешённый вид использования земельного участка или объекта капитального строительства </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 Уставом Шпаковского муниципального района Ставропольского края и нормативными правовыми актами органа местного самоуправления с учетом положений статьи 39 Градостроительного кодекса Российской Федерации».</w:t>
      </w:r>
    </w:p>
    <w:p w:rsidR="00CB09B6" w:rsidRPr="00CB09B6" w:rsidRDefault="00CB09B6" w:rsidP="00CB09B6">
      <w:pPr>
        <w:spacing w:line="240" w:lineRule="auto"/>
        <w:ind w:firstLine="709"/>
        <w:jc w:val="both"/>
        <w:rPr>
          <w:rFonts w:ascii="Times New Roman" w:hAnsi="Times New Roman"/>
          <w:color w:val="000000" w:themeColor="text1"/>
          <w:sz w:val="28"/>
          <w:szCs w:val="28"/>
        </w:rPr>
      </w:pPr>
    </w:p>
    <w:p w:rsidR="00CB09B6" w:rsidRPr="00CB09B6" w:rsidRDefault="00CB09B6" w:rsidP="00CB09B6">
      <w:pPr>
        <w:pStyle w:val="a8"/>
        <w:spacing w:before="0" w:after="0"/>
        <w:ind w:firstLine="709"/>
        <w:jc w:val="both"/>
        <w:rPr>
          <w:color w:val="000000" w:themeColor="text1"/>
          <w:sz w:val="28"/>
          <w:szCs w:val="28"/>
        </w:rPr>
      </w:pPr>
      <w:r w:rsidRPr="00CB09B6">
        <w:rPr>
          <w:color w:val="000000" w:themeColor="text1"/>
          <w:sz w:val="28"/>
          <w:szCs w:val="28"/>
        </w:rPr>
        <w:t>1.3.Статью 23 изложить в следующей редакции:</w:t>
      </w:r>
    </w:p>
    <w:p w:rsidR="00CB09B6" w:rsidRPr="00CB09B6" w:rsidRDefault="00CB09B6" w:rsidP="00CB09B6">
      <w:pPr>
        <w:pStyle w:val="a8"/>
        <w:spacing w:before="0" w:after="0"/>
        <w:ind w:firstLine="709"/>
        <w:jc w:val="both"/>
        <w:rPr>
          <w:color w:val="000000" w:themeColor="text1"/>
          <w:sz w:val="28"/>
          <w:szCs w:val="28"/>
        </w:rPr>
      </w:pPr>
      <w:r w:rsidRPr="00CB09B6">
        <w:rPr>
          <w:color w:val="000000" w:themeColor="text1"/>
          <w:sz w:val="28"/>
          <w:szCs w:val="28"/>
        </w:rPr>
        <w:lastRenderedPageBreak/>
        <w:t>"Статья 23.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CB09B6" w:rsidRPr="00CB09B6" w:rsidRDefault="00CB09B6" w:rsidP="00CB09B6">
      <w:pPr>
        <w:pStyle w:val="a8"/>
        <w:spacing w:before="0" w:after="0"/>
        <w:ind w:firstLine="709"/>
        <w:jc w:val="both"/>
        <w:rPr>
          <w:color w:val="000000" w:themeColor="text1"/>
          <w:sz w:val="28"/>
          <w:szCs w:val="28"/>
        </w:rPr>
      </w:pPr>
      <w:r w:rsidRPr="00CB09B6">
        <w:rPr>
          <w:color w:val="000000" w:themeColor="text1"/>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соответствии с Уставом Шпаковского муниципального района Ставропольского края и нормативными правовыми актами органа местного самоуправления с учетом положений статьи 40 Градостроительного кодекса Российской Федерации</w:t>
      </w:r>
      <w:proofErr w:type="gramStart"/>
      <w:r w:rsidRPr="00CB09B6">
        <w:rPr>
          <w:color w:val="000000" w:themeColor="text1"/>
          <w:sz w:val="28"/>
          <w:szCs w:val="28"/>
        </w:rPr>
        <w:t>.».</w:t>
      </w:r>
      <w:proofErr w:type="gramEnd"/>
    </w:p>
    <w:p w:rsidR="00CB09B6" w:rsidRPr="00CB09B6" w:rsidRDefault="00CB09B6" w:rsidP="00CB09B6">
      <w:pPr>
        <w:pStyle w:val="a8"/>
        <w:spacing w:before="0" w:after="0"/>
        <w:ind w:firstLine="709"/>
        <w:jc w:val="both"/>
        <w:rPr>
          <w:color w:val="000000" w:themeColor="text1"/>
          <w:sz w:val="28"/>
          <w:szCs w:val="28"/>
        </w:rPr>
      </w:pPr>
      <w:r w:rsidRPr="00CB09B6">
        <w:rPr>
          <w:color w:val="000000" w:themeColor="text1"/>
          <w:sz w:val="28"/>
          <w:szCs w:val="28"/>
        </w:rPr>
        <w:t>1.4.Дополнить статьей 24.1 следующего содержания:</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«Статья 24.1 Градостроительный план земельного участка</w:t>
      </w:r>
    </w:p>
    <w:p w:rsidR="00CB09B6" w:rsidRPr="00CB09B6" w:rsidRDefault="00CB09B6" w:rsidP="00CB09B6">
      <w:pPr>
        <w:pStyle w:val="a8"/>
        <w:spacing w:before="0" w:after="0"/>
        <w:ind w:firstLine="709"/>
        <w:jc w:val="both"/>
        <w:rPr>
          <w:color w:val="000000" w:themeColor="text1"/>
          <w:sz w:val="28"/>
          <w:szCs w:val="28"/>
        </w:rPr>
      </w:pPr>
      <w:r w:rsidRPr="00CB09B6">
        <w:rPr>
          <w:color w:val="000000" w:themeColor="text1"/>
          <w:sz w:val="28"/>
          <w:szCs w:val="28"/>
        </w:rPr>
        <w:t>1. Подготовка градостроительных планов земельных участков осуществляется в соответствии с Уставом Шпаковского муниципального района Ставропольского края и нормативными правовыми актами органа местного самоуправления с учетом положений статьи 57.3 Градостроительного кодекса Российской Федерации</w:t>
      </w:r>
    </w:p>
    <w:p w:rsidR="00CB09B6" w:rsidRPr="00CB09B6" w:rsidRDefault="00CB09B6" w:rsidP="00CB09B6">
      <w:pPr>
        <w:pStyle w:val="a8"/>
        <w:spacing w:before="0" w:after="0"/>
        <w:ind w:firstLine="709"/>
        <w:jc w:val="both"/>
        <w:rPr>
          <w:color w:val="000000" w:themeColor="text1"/>
          <w:sz w:val="28"/>
          <w:szCs w:val="28"/>
        </w:rPr>
      </w:pPr>
      <w:r w:rsidRPr="00CB09B6">
        <w:rPr>
          <w:color w:val="000000" w:themeColor="text1"/>
          <w:sz w:val="28"/>
          <w:szCs w:val="28"/>
        </w:rPr>
        <w:t>2.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roofErr w:type="gramStart"/>
      <w:r w:rsidRPr="00CB09B6">
        <w:rPr>
          <w:color w:val="000000" w:themeColor="text1"/>
          <w:sz w:val="28"/>
          <w:szCs w:val="28"/>
        </w:rPr>
        <w:t>.».</w:t>
      </w:r>
      <w:proofErr w:type="gramEnd"/>
    </w:p>
    <w:p w:rsidR="00CB09B6" w:rsidRPr="00CB09B6" w:rsidRDefault="00CB09B6" w:rsidP="00CB09B6">
      <w:pPr>
        <w:pStyle w:val="a8"/>
        <w:spacing w:before="0" w:after="0"/>
        <w:ind w:firstLine="709"/>
        <w:jc w:val="both"/>
        <w:rPr>
          <w:color w:val="000000" w:themeColor="text1"/>
          <w:sz w:val="28"/>
          <w:szCs w:val="28"/>
        </w:rPr>
      </w:pPr>
      <w:r w:rsidRPr="00CB09B6">
        <w:rPr>
          <w:color w:val="000000" w:themeColor="text1"/>
          <w:sz w:val="28"/>
          <w:szCs w:val="28"/>
        </w:rPr>
        <w:t>1.5.Подпункт 5 пункта 2 статьи 25 исключить.</w:t>
      </w:r>
    </w:p>
    <w:p w:rsidR="00CB09B6" w:rsidRPr="00CB09B6" w:rsidRDefault="00CB09B6" w:rsidP="00CB09B6">
      <w:pPr>
        <w:pStyle w:val="a8"/>
        <w:spacing w:before="0" w:after="0"/>
        <w:ind w:firstLine="709"/>
        <w:jc w:val="both"/>
        <w:rPr>
          <w:color w:val="000000" w:themeColor="text1"/>
          <w:sz w:val="28"/>
          <w:szCs w:val="28"/>
        </w:rPr>
      </w:pPr>
      <w:r w:rsidRPr="00CB09B6">
        <w:rPr>
          <w:color w:val="000000" w:themeColor="text1"/>
          <w:sz w:val="28"/>
          <w:szCs w:val="28"/>
        </w:rPr>
        <w:t>1.6.Статью 27 признать утратившей силу.</w:t>
      </w:r>
    </w:p>
    <w:p w:rsidR="00CB09B6" w:rsidRPr="00CB09B6" w:rsidRDefault="00CB09B6" w:rsidP="00CB09B6">
      <w:pPr>
        <w:pStyle w:val="a8"/>
        <w:spacing w:before="0" w:after="0"/>
        <w:ind w:firstLine="709"/>
        <w:jc w:val="both"/>
        <w:rPr>
          <w:color w:val="000000" w:themeColor="text1"/>
          <w:sz w:val="28"/>
          <w:szCs w:val="28"/>
        </w:rPr>
      </w:pPr>
      <w:r w:rsidRPr="00CB09B6">
        <w:rPr>
          <w:color w:val="000000" w:themeColor="text1"/>
          <w:sz w:val="28"/>
          <w:szCs w:val="28"/>
        </w:rPr>
        <w:t>1.7.Статью 29 изложить в следующей редакции:</w:t>
      </w:r>
    </w:p>
    <w:p w:rsidR="00CB09B6" w:rsidRPr="00CB09B6" w:rsidRDefault="00CB09B6" w:rsidP="00CB09B6">
      <w:pPr>
        <w:pStyle w:val="2"/>
        <w:spacing w:before="0" w:after="0"/>
        <w:ind w:firstLine="709"/>
        <w:jc w:val="both"/>
        <w:rPr>
          <w:rFonts w:ascii="Times New Roman" w:hAnsi="Times New Roman"/>
          <w:color w:val="000000" w:themeColor="text1"/>
          <w:sz w:val="28"/>
          <w:szCs w:val="28"/>
        </w:rPr>
      </w:pPr>
      <w:r w:rsidRPr="00CB09B6">
        <w:rPr>
          <w:rFonts w:ascii="Times New Roman" w:hAnsi="Times New Roman"/>
          <w:b w:val="0"/>
          <w:color w:val="000000" w:themeColor="text1"/>
          <w:sz w:val="28"/>
          <w:szCs w:val="28"/>
        </w:rPr>
        <w:t>"Статья 29.</w:t>
      </w:r>
      <w:r w:rsidRPr="00CB09B6">
        <w:rPr>
          <w:rFonts w:ascii="Times New Roman" w:hAnsi="Times New Roman"/>
          <w:color w:val="000000" w:themeColor="text1"/>
          <w:sz w:val="28"/>
          <w:szCs w:val="28"/>
        </w:rPr>
        <w:t xml:space="preserve"> </w:t>
      </w:r>
      <w:r w:rsidRPr="00CB09B6">
        <w:rPr>
          <w:rFonts w:ascii="Times New Roman" w:hAnsi="Times New Roman"/>
          <w:b w:val="0"/>
          <w:color w:val="000000" w:themeColor="text1"/>
          <w:sz w:val="28"/>
          <w:szCs w:val="28"/>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1. </w:t>
      </w:r>
      <w:proofErr w:type="gramStart"/>
      <w:r w:rsidRPr="00CB09B6">
        <w:rPr>
          <w:rFonts w:ascii="Times New Roman" w:hAnsi="Times New Roman"/>
          <w:color w:val="000000" w:themeColor="text1"/>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w:t>
      </w:r>
      <w:proofErr w:type="gramEnd"/>
      <w:r w:rsidRPr="00CB09B6">
        <w:rPr>
          <w:rFonts w:ascii="Times New Roman" w:hAnsi="Times New Roman"/>
          <w:color w:val="000000" w:themeColor="text1"/>
          <w:sz w:val="28"/>
          <w:szCs w:val="28"/>
        </w:rPr>
        <w:t xml:space="preserve"> </w:t>
      </w:r>
      <w:proofErr w:type="gramStart"/>
      <w:r w:rsidRPr="00CB09B6">
        <w:rPr>
          <w:rFonts w:ascii="Times New Roman" w:hAnsi="Times New Roman"/>
          <w:color w:val="000000" w:themeColor="text1"/>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w:t>
      </w:r>
      <w:r w:rsidRPr="00CB09B6">
        <w:rPr>
          <w:rFonts w:ascii="Times New Roman" w:hAnsi="Times New Roman"/>
          <w:color w:val="000000" w:themeColor="text1"/>
          <w:sz w:val="28"/>
          <w:szCs w:val="28"/>
        </w:rPr>
        <w:lastRenderedPageBreak/>
        <w:t xml:space="preserve">предусмотренных Градостроительным кодексом и другими федеральными законами. </w:t>
      </w:r>
      <w:proofErr w:type="gramEnd"/>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2. </w:t>
      </w:r>
      <w:proofErr w:type="gramStart"/>
      <w:r w:rsidRPr="00CB09B6">
        <w:rPr>
          <w:rFonts w:ascii="Times New Roman" w:hAnsi="Times New Roman"/>
          <w:color w:val="000000" w:themeColor="text1"/>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CB09B6">
        <w:rPr>
          <w:rFonts w:ascii="Times New Roman" w:hAnsi="Times New Roman"/>
          <w:color w:val="000000" w:themeColor="text1"/>
          <w:sz w:val="28"/>
          <w:szCs w:val="28"/>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 </w:t>
      </w:r>
    </w:p>
    <w:p w:rsidR="00CB09B6" w:rsidRPr="00CB09B6" w:rsidRDefault="00CB09B6" w:rsidP="00CB09B6">
      <w:pPr>
        <w:spacing w:line="240" w:lineRule="auto"/>
        <w:ind w:firstLine="709"/>
        <w:jc w:val="both"/>
        <w:rPr>
          <w:rFonts w:ascii="Times New Roman" w:hAnsi="Times New Roman"/>
          <w:color w:val="000000" w:themeColor="text1"/>
          <w:sz w:val="28"/>
          <w:szCs w:val="28"/>
          <w:highlight w:val="yellow"/>
        </w:rPr>
      </w:pPr>
      <w:r w:rsidRPr="00CB09B6">
        <w:rPr>
          <w:rFonts w:ascii="Times New Roman" w:hAnsi="Times New Roman"/>
          <w:color w:val="000000" w:themeColor="text1"/>
          <w:sz w:val="28"/>
          <w:szCs w:val="28"/>
        </w:rPr>
        <w:t xml:space="preserve">3. </w:t>
      </w:r>
      <w:proofErr w:type="gramStart"/>
      <w:r w:rsidRPr="00CB09B6">
        <w:rPr>
          <w:rFonts w:ascii="Times New Roman" w:hAnsi="Times New Roman"/>
          <w:color w:val="000000" w:themeColor="text1"/>
          <w:sz w:val="28"/>
          <w:szCs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CB09B6">
        <w:rPr>
          <w:rFonts w:ascii="Times New Roman" w:hAnsi="Times New Roman"/>
          <w:color w:val="000000" w:themeColor="text1"/>
          <w:sz w:val="28"/>
          <w:szCs w:val="28"/>
        </w:rPr>
        <w:t xml:space="preserve"> </w:t>
      </w:r>
      <w:proofErr w:type="gramStart"/>
      <w:r w:rsidRPr="00CB09B6">
        <w:rPr>
          <w:rFonts w:ascii="Times New Roman" w:hAnsi="Times New Roman"/>
          <w:color w:val="000000" w:themeColor="text1"/>
          <w:sz w:val="28"/>
          <w:szCs w:val="2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CB09B6">
        <w:rPr>
          <w:rFonts w:ascii="Times New Roman" w:hAnsi="Times New Roman"/>
          <w:color w:val="000000" w:themeColor="text1"/>
          <w:sz w:val="28"/>
          <w:szCs w:val="28"/>
        </w:rPr>
        <w:t xml:space="preserve"> проекты, а в случае, предусмотренном частью 3 статьи 39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4. Процедура проведения общественных обсуждений состоит из следующих этапов:</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 оповещение о начале общественных обсуждений;</w:t>
      </w:r>
    </w:p>
    <w:p w:rsidR="00CB09B6" w:rsidRPr="00CB09B6" w:rsidRDefault="00CB09B6" w:rsidP="00CB09B6">
      <w:pPr>
        <w:spacing w:line="240" w:lineRule="auto"/>
        <w:ind w:firstLine="709"/>
        <w:jc w:val="both"/>
        <w:rPr>
          <w:rFonts w:ascii="Times New Roman" w:hAnsi="Times New Roman"/>
          <w:color w:val="000000" w:themeColor="text1"/>
          <w:sz w:val="28"/>
          <w:szCs w:val="28"/>
        </w:rPr>
      </w:pPr>
      <w:proofErr w:type="gramStart"/>
      <w:r w:rsidRPr="00CB09B6">
        <w:rPr>
          <w:rFonts w:ascii="Times New Roman" w:hAnsi="Times New Roman"/>
          <w:color w:val="000000" w:themeColor="text1"/>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CB09B6">
        <w:rPr>
          <w:rFonts w:ascii="Times New Roman" w:hAnsi="Times New Roman"/>
          <w:color w:val="000000" w:themeColor="text1"/>
          <w:sz w:val="28"/>
          <w:szCs w:val="28"/>
        </w:rPr>
        <w:t xml:space="preserve"> в настоящей статье - </w:t>
      </w:r>
      <w:r w:rsidRPr="00CB09B6">
        <w:rPr>
          <w:rFonts w:ascii="Times New Roman" w:hAnsi="Times New Roman"/>
          <w:color w:val="000000" w:themeColor="text1"/>
          <w:sz w:val="28"/>
          <w:szCs w:val="28"/>
        </w:rPr>
        <w:lastRenderedPageBreak/>
        <w:t>информационные системы) и открытие экспозиции или экспозиций такого проекта;</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3) проведение экспозиции или экспозиций проекта, подлежащего рассмотрению на общественных обсуждениях;</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4) подготовка и оформление протокола общественных обсуждений;</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5) подготовка и опубликование заключения о результатах общественных обсуждений.</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5. Процедура проведения публичных слушаний состоит из следующих этапов:</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 оповещение о начале публичных слушаний;</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3) проведение экспозиции или экспозиций проекта, подлежащего рассмотрению на публичных слушаниях;</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4) проведение собрания или собраний участников публичных слушаний;</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5) подготовка и оформление протокола публичных слушаний;</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6) подготовка и опубликование заключения о результатах публичных слушаний.</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6. Оповещение о начале общественных обсуждений или публичных слушаний должно содержать:</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CB09B6" w:rsidRPr="00CB09B6" w:rsidRDefault="00CB09B6" w:rsidP="00CB09B6">
      <w:pPr>
        <w:spacing w:line="240" w:lineRule="auto"/>
        <w:ind w:firstLine="709"/>
        <w:jc w:val="both"/>
        <w:rPr>
          <w:rFonts w:ascii="Times New Roman" w:hAnsi="Times New Roman"/>
          <w:color w:val="000000" w:themeColor="text1"/>
          <w:sz w:val="28"/>
          <w:szCs w:val="28"/>
          <w:highlight w:val="yellow"/>
        </w:rPr>
      </w:pPr>
      <w:r w:rsidRPr="00CB09B6">
        <w:rPr>
          <w:rFonts w:ascii="Times New Roman" w:hAnsi="Times New Roman"/>
          <w:color w:val="000000" w:themeColor="text1"/>
          <w:sz w:val="28"/>
          <w:szCs w:val="28"/>
        </w:rPr>
        <w:t xml:space="preserve">7. </w:t>
      </w:r>
      <w:proofErr w:type="gramStart"/>
      <w:r w:rsidRPr="00CB09B6">
        <w:rPr>
          <w:rFonts w:ascii="Times New Roman" w:hAnsi="Times New Roman"/>
          <w:color w:val="000000" w:themeColor="text1"/>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CB09B6">
        <w:rPr>
          <w:rFonts w:ascii="Times New Roman" w:hAnsi="Times New Roman"/>
          <w:color w:val="000000" w:themeColor="text1"/>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w:t>
      </w:r>
      <w:r w:rsidRPr="00CB09B6">
        <w:rPr>
          <w:rFonts w:ascii="Times New Roman" w:hAnsi="Times New Roman"/>
          <w:color w:val="000000" w:themeColor="text1"/>
          <w:sz w:val="28"/>
          <w:szCs w:val="28"/>
        </w:rPr>
        <w:lastRenderedPageBreak/>
        <w:t>материалы к нему, информацию о дате, времени и месте проведения собрания или собраний участников публичных слушаний.</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8. Оповещение о начале общественных обсуждений или публичных слушаний:</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1) не </w:t>
      </w:r>
      <w:proofErr w:type="gramStart"/>
      <w:r w:rsidRPr="00CB09B6">
        <w:rPr>
          <w:rFonts w:ascii="Times New Roman" w:hAnsi="Times New Roman"/>
          <w:color w:val="000000" w:themeColor="text1"/>
          <w:sz w:val="28"/>
          <w:szCs w:val="28"/>
        </w:rPr>
        <w:t>позднее</w:t>
      </w:r>
      <w:proofErr w:type="gramEnd"/>
      <w:r w:rsidRPr="00CB09B6">
        <w:rPr>
          <w:rFonts w:ascii="Times New Roman" w:hAnsi="Times New Roman"/>
          <w:color w:val="000000" w:themeColor="text1"/>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CB09B6" w:rsidRPr="00CB09B6" w:rsidRDefault="00CB09B6" w:rsidP="00CB09B6">
      <w:pPr>
        <w:spacing w:line="240" w:lineRule="auto"/>
        <w:ind w:firstLine="709"/>
        <w:jc w:val="both"/>
        <w:rPr>
          <w:rFonts w:ascii="Times New Roman" w:hAnsi="Times New Roman"/>
          <w:color w:val="000000" w:themeColor="text1"/>
          <w:sz w:val="28"/>
          <w:szCs w:val="28"/>
          <w:highlight w:val="yellow"/>
        </w:rPr>
      </w:pPr>
      <w:r w:rsidRPr="00CB09B6">
        <w:rPr>
          <w:rFonts w:ascii="Times New Roman" w:hAnsi="Times New Roman"/>
          <w:color w:val="000000" w:themeColor="text1"/>
          <w:sz w:val="28"/>
          <w:szCs w:val="28"/>
        </w:rPr>
        <w:t xml:space="preserve">2) распространяется на информационных стендах, оборудованных около </w:t>
      </w:r>
      <w:proofErr w:type="gramStart"/>
      <w:r w:rsidRPr="00CB09B6">
        <w:rPr>
          <w:rFonts w:ascii="Times New Roman" w:hAnsi="Times New Roman"/>
          <w:color w:val="000000" w:themeColor="text1"/>
          <w:sz w:val="28"/>
          <w:szCs w:val="28"/>
        </w:rPr>
        <w:t>здания</w:t>
      </w:r>
      <w:proofErr w:type="gramEnd"/>
      <w:r w:rsidRPr="00CB09B6">
        <w:rPr>
          <w:rFonts w:ascii="Times New Roman" w:hAnsi="Times New Roman"/>
          <w:color w:val="000000" w:themeColor="text1"/>
          <w:sz w:val="28"/>
          <w:szCs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10. </w:t>
      </w:r>
      <w:proofErr w:type="gramStart"/>
      <w:r w:rsidRPr="00CB09B6">
        <w:rPr>
          <w:rFonts w:ascii="Times New Roman" w:hAnsi="Times New Roman"/>
          <w:color w:val="000000" w:themeColor="text1"/>
          <w:sz w:val="28"/>
          <w:szCs w:val="28"/>
        </w:rPr>
        <w:t>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w:t>
      </w:r>
      <w:proofErr w:type="gramEnd"/>
      <w:r w:rsidRPr="00CB09B6">
        <w:rPr>
          <w:rFonts w:ascii="Times New Roman" w:hAnsi="Times New Roman"/>
          <w:color w:val="000000" w:themeColor="text1"/>
          <w:sz w:val="28"/>
          <w:szCs w:val="28"/>
        </w:rPr>
        <w:t xml:space="preserve"> такого проекта:</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 посредством официального сайта или информационных систем (в случае проведения общественных обсуждений);</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lastRenderedPageBreak/>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3) в письменной форме в адрес организатора общественных обсуждений или публичных слушаний;</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CB09B6">
        <w:rPr>
          <w:rFonts w:ascii="Times New Roman" w:hAnsi="Times New Roman"/>
          <w:color w:val="000000" w:themeColor="text1"/>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CB09B6">
        <w:rPr>
          <w:rFonts w:ascii="Times New Roman" w:hAnsi="Times New Roman"/>
          <w:color w:val="000000" w:themeColor="text1"/>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sidRPr="00CB09B6">
        <w:rPr>
          <w:rFonts w:ascii="Times New Roman" w:hAnsi="Times New Roman"/>
          <w:color w:val="000000" w:themeColor="text1"/>
          <w:sz w:val="28"/>
          <w:szCs w:val="28"/>
        </w:rPr>
        <w:t>ии и ау</w:t>
      </w:r>
      <w:proofErr w:type="gramEnd"/>
      <w:r w:rsidRPr="00CB09B6">
        <w:rPr>
          <w:rFonts w:ascii="Times New Roman" w:hAnsi="Times New Roman"/>
          <w:color w:val="000000" w:themeColor="text1"/>
          <w:sz w:val="28"/>
          <w:szCs w:val="28"/>
        </w:rPr>
        <w:t>тентификации.</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lastRenderedPageBreak/>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16. </w:t>
      </w:r>
      <w:proofErr w:type="gramStart"/>
      <w:r w:rsidRPr="00CB09B6">
        <w:rPr>
          <w:rFonts w:ascii="Times New Roman" w:hAnsi="Times New Roman"/>
          <w:color w:val="000000" w:themeColor="text1"/>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CB09B6">
        <w:rPr>
          <w:rFonts w:ascii="Times New Roman" w:hAnsi="Times New Roman"/>
          <w:color w:val="000000" w:themeColor="text1"/>
          <w:sz w:val="28"/>
          <w:szCs w:val="28"/>
        </w:rPr>
        <w:t xml:space="preserve"> самоуправления, подведомственных им организаций).</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17. Официальный сайт и (или) информационные системы должны обеспечивать возможность:</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2) представления информации о результатах общественных обсуждений, количестве участников общественных обсуждений.</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 дата оформления протокола общественных обсуждений или публичных слушаний;</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2) информация об организаторе общественных обсуждений или публичных слушаний;</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19. </w:t>
      </w:r>
      <w:proofErr w:type="gramStart"/>
      <w:r w:rsidRPr="00CB09B6">
        <w:rPr>
          <w:rFonts w:ascii="Times New Roman" w:hAnsi="Times New Roman"/>
          <w:color w:val="000000" w:themeColor="text1"/>
          <w:sz w:val="28"/>
          <w:szCs w:val="28"/>
        </w:rPr>
        <w:t xml:space="preserve">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w:t>
      </w:r>
      <w:r w:rsidRPr="00CB09B6">
        <w:rPr>
          <w:rFonts w:ascii="Times New Roman" w:hAnsi="Times New Roman"/>
          <w:color w:val="000000" w:themeColor="text1"/>
          <w:sz w:val="28"/>
          <w:szCs w:val="28"/>
        </w:rPr>
        <w:lastRenderedPageBreak/>
        <w:t>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22. В заключении о результатах общественных обсуждений или публичных слушаний должны быть указаны:</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 дата оформления заключения о результатах общественных обсуждений или публичных слушаний;</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B09B6" w:rsidRPr="00CB09B6" w:rsidRDefault="00CB09B6" w:rsidP="00CB09B6">
      <w:pPr>
        <w:spacing w:line="240" w:lineRule="auto"/>
        <w:ind w:firstLine="709"/>
        <w:jc w:val="both"/>
        <w:rPr>
          <w:rFonts w:ascii="Times New Roman" w:hAnsi="Times New Roman"/>
          <w:color w:val="000000" w:themeColor="text1"/>
          <w:sz w:val="28"/>
          <w:szCs w:val="28"/>
        </w:rPr>
      </w:pPr>
      <w:proofErr w:type="gramStart"/>
      <w:r w:rsidRPr="00CB09B6">
        <w:rPr>
          <w:rFonts w:ascii="Times New Roman" w:hAnsi="Times New Roman"/>
          <w:color w:val="000000" w:themeColor="text1"/>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CB09B6">
        <w:rPr>
          <w:rFonts w:ascii="Times New Roman" w:hAnsi="Times New Roman"/>
          <w:color w:val="000000" w:themeColor="text1"/>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lastRenderedPageBreak/>
        <w:t>24.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определяются:</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 порядок организации и проведения общественных обсуждений или публичных слушаний по проектам;</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2) организатор общественных обсуждений или публичных слушаний;</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3) срок проведения общественных обсуждений или публичных слушаний;</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4) официальный сайт и (или) информационные системы;</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CB09B6" w:rsidRPr="00CB09B6" w:rsidRDefault="00CB09B6" w:rsidP="00CB09B6">
      <w:pPr>
        <w:pStyle w:val="a8"/>
        <w:spacing w:before="0" w:after="0"/>
        <w:ind w:firstLine="709"/>
        <w:jc w:val="both"/>
        <w:rPr>
          <w:color w:val="000000" w:themeColor="text1"/>
          <w:sz w:val="28"/>
          <w:szCs w:val="28"/>
        </w:rPr>
      </w:pPr>
      <w:r w:rsidRPr="00CB09B6">
        <w:rPr>
          <w:color w:val="000000" w:themeColor="text1"/>
          <w:sz w:val="28"/>
          <w:szCs w:val="28"/>
        </w:rPr>
        <w:t xml:space="preserve">25. </w:t>
      </w:r>
      <w:proofErr w:type="gramStart"/>
      <w:r w:rsidRPr="00CB09B6">
        <w:rPr>
          <w:color w:val="000000" w:themeColor="text1"/>
          <w:sz w:val="28"/>
          <w:szCs w:val="28"/>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CB09B6" w:rsidRPr="00CB09B6" w:rsidRDefault="00CB09B6" w:rsidP="00CB09B6">
      <w:pPr>
        <w:pStyle w:val="a8"/>
        <w:spacing w:before="0" w:after="0"/>
        <w:ind w:firstLine="709"/>
        <w:jc w:val="both"/>
        <w:rPr>
          <w:color w:val="000000" w:themeColor="text1"/>
          <w:sz w:val="28"/>
          <w:szCs w:val="28"/>
        </w:rPr>
      </w:pPr>
      <w:r w:rsidRPr="00CB09B6">
        <w:rPr>
          <w:color w:val="000000" w:themeColor="text1"/>
          <w:sz w:val="28"/>
          <w:szCs w:val="28"/>
        </w:rPr>
        <w:t>1.8.Статью 30 признать утратившей силу.</w:t>
      </w:r>
    </w:p>
    <w:p w:rsidR="00CB09B6" w:rsidRPr="00CB09B6" w:rsidRDefault="00CB09B6" w:rsidP="00CB09B6">
      <w:pPr>
        <w:pStyle w:val="a8"/>
        <w:spacing w:before="0" w:after="0"/>
        <w:ind w:firstLine="709"/>
        <w:jc w:val="both"/>
        <w:rPr>
          <w:color w:val="000000" w:themeColor="text1"/>
          <w:sz w:val="28"/>
          <w:szCs w:val="28"/>
        </w:rPr>
      </w:pPr>
      <w:r w:rsidRPr="00CB09B6">
        <w:rPr>
          <w:color w:val="000000" w:themeColor="text1"/>
          <w:sz w:val="28"/>
          <w:szCs w:val="28"/>
        </w:rPr>
        <w:t>1.9.Статью 31 признать утратившей силу.</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1.10.Главу 5 изложить в следующей редакции:</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"Глава 5. Положение о проведении общественных обсуждений, публичных слушаний по вопросам землепользования и застройки".</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1.11. Пункт 3 статьи 32 дополнить подпунктами 3-5 следующего содержания:</w:t>
      </w:r>
    </w:p>
    <w:p w:rsidR="00CB09B6" w:rsidRPr="00CB09B6" w:rsidRDefault="00CB09B6" w:rsidP="00CB09B6">
      <w:pPr>
        <w:pStyle w:val="a8"/>
        <w:spacing w:before="0" w:after="0"/>
        <w:ind w:firstLine="709"/>
        <w:jc w:val="both"/>
        <w:rPr>
          <w:color w:val="000000" w:themeColor="text1"/>
          <w:sz w:val="28"/>
          <w:szCs w:val="28"/>
        </w:rPr>
      </w:pPr>
      <w:r w:rsidRPr="00CB09B6">
        <w:rPr>
          <w:color w:val="000000" w:themeColor="text1"/>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B09B6" w:rsidRPr="00CB09B6" w:rsidRDefault="00CB09B6" w:rsidP="00CB09B6">
      <w:pPr>
        <w:pStyle w:val="a8"/>
        <w:spacing w:before="0" w:after="0"/>
        <w:ind w:firstLine="709"/>
        <w:jc w:val="both"/>
        <w:rPr>
          <w:color w:val="000000" w:themeColor="text1"/>
          <w:sz w:val="28"/>
          <w:szCs w:val="28"/>
        </w:rPr>
      </w:pPr>
      <w:r w:rsidRPr="00CB09B6">
        <w:rPr>
          <w:color w:val="000000" w:themeColor="text1"/>
          <w:sz w:val="28"/>
          <w:szCs w:val="28"/>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w:t>
      </w:r>
      <w:r w:rsidRPr="00CB09B6">
        <w:rPr>
          <w:color w:val="000000" w:themeColor="text1"/>
          <w:sz w:val="28"/>
          <w:szCs w:val="28"/>
        </w:rPr>
        <w:lastRenderedPageBreak/>
        <w:t>ограничениям использования объектов недвижимости в пределах таких зон, территорий;</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roofErr w:type="gramStart"/>
      <w:r w:rsidRPr="00CB09B6">
        <w:rPr>
          <w:rFonts w:ascii="Times New Roman" w:hAnsi="Times New Roman"/>
          <w:color w:val="000000" w:themeColor="text1"/>
          <w:sz w:val="28"/>
          <w:szCs w:val="28"/>
        </w:rPr>
        <w:t>.".</w:t>
      </w:r>
      <w:proofErr w:type="gramEnd"/>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1.12. «Статью 46.1» считать «статьей 46».</w:t>
      </w:r>
    </w:p>
    <w:p w:rsidR="00CB09B6" w:rsidRPr="00CB09B6" w:rsidRDefault="00CB09B6" w:rsidP="00CB09B6">
      <w:pPr>
        <w:pStyle w:val="a8"/>
        <w:spacing w:before="0" w:after="0"/>
        <w:ind w:firstLine="709"/>
        <w:jc w:val="both"/>
        <w:rPr>
          <w:color w:val="000000" w:themeColor="text1"/>
          <w:sz w:val="28"/>
          <w:szCs w:val="28"/>
        </w:rPr>
      </w:pPr>
      <w:r w:rsidRPr="00CB09B6">
        <w:rPr>
          <w:color w:val="000000" w:themeColor="text1"/>
          <w:sz w:val="28"/>
          <w:szCs w:val="28"/>
        </w:rPr>
        <w:t>1.13.В пункте 3 таблицы 48.1 статьи 48 слова "Спорт 5.1" исключить.</w:t>
      </w:r>
    </w:p>
    <w:p w:rsidR="00CB09B6" w:rsidRPr="00CB09B6" w:rsidRDefault="00CB09B6" w:rsidP="00CB09B6">
      <w:pPr>
        <w:pStyle w:val="a8"/>
        <w:spacing w:before="0" w:after="0"/>
        <w:ind w:firstLine="709"/>
        <w:jc w:val="both"/>
        <w:rPr>
          <w:color w:val="000000" w:themeColor="text1"/>
          <w:sz w:val="28"/>
          <w:szCs w:val="28"/>
        </w:rPr>
      </w:pPr>
      <w:r w:rsidRPr="00CB09B6">
        <w:rPr>
          <w:color w:val="000000" w:themeColor="text1"/>
          <w:sz w:val="28"/>
          <w:szCs w:val="28"/>
        </w:rPr>
        <w:t>1.14.В пункте 3 таблицы 50.1 статьи 50 слова "Спорт 5.1" исключить.</w:t>
      </w:r>
    </w:p>
    <w:p w:rsidR="00CB09B6" w:rsidRDefault="00CB09B6" w:rsidP="00CB09B6">
      <w:pPr>
        <w:rPr>
          <w:rFonts w:ascii="PT Astra Serif" w:hAnsi="PT Astra Serif"/>
          <w:sz w:val="26"/>
        </w:rPr>
      </w:pPr>
    </w:p>
    <w:p w:rsidR="00CB09B6" w:rsidRDefault="00CB09B6" w:rsidP="00CB09B6">
      <w:pPr>
        <w:rPr>
          <w:rFonts w:ascii="PT Astra Serif" w:hAnsi="PT Astra Serif"/>
          <w:sz w:val="26"/>
        </w:rPr>
      </w:pPr>
    </w:p>
    <w:p w:rsidR="00CB09B6" w:rsidRDefault="00CB09B6" w:rsidP="00CB09B6">
      <w:pPr>
        <w:rPr>
          <w:rFonts w:ascii="PT Astra Serif" w:hAnsi="PT Astra Serif"/>
          <w:sz w:val="26"/>
        </w:rPr>
      </w:pPr>
    </w:p>
    <w:p w:rsidR="00CB09B6" w:rsidRPr="00746C22" w:rsidRDefault="00CB09B6" w:rsidP="00CB09B6">
      <w:pPr>
        <w:spacing w:line="240" w:lineRule="exact"/>
        <w:contextualSpacing/>
        <w:rPr>
          <w:sz w:val="28"/>
        </w:rPr>
      </w:pPr>
      <w:r w:rsidRPr="00746C22">
        <w:rPr>
          <w:sz w:val="28"/>
        </w:rPr>
        <w:t>Председатель Совета</w:t>
      </w:r>
    </w:p>
    <w:p w:rsidR="00CB09B6" w:rsidRPr="00746C22" w:rsidRDefault="00CB09B6" w:rsidP="00CB09B6">
      <w:pPr>
        <w:spacing w:line="240" w:lineRule="exact"/>
        <w:contextualSpacing/>
        <w:rPr>
          <w:sz w:val="28"/>
        </w:rPr>
      </w:pPr>
      <w:r w:rsidRPr="00746C22">
        <w:rPr>
          <w:sz w:val="28"/>
        </w:rPr>
        <w:t>Шпаковского муниципального</w:t>
      </w:r>
    </w:p>
    <w:p w:rsidR="00CB09B6" w:rsidRPr="00746C22" w:rsidRDefault="00CB09B6" w:rsidP="00CB09B6">
      <w:pPr>
        <w:spacing w:line="240" w:lineRule="exact"/>
        <w:contextualSpacing/>
        <w:rPr>
          <w:sz w:val="28"/>
        </w:rPr>
      </w:pPr>
      <w:r w:rsidRPr="00746C22">
        <w:rPr>
          <w:sz w:val="28"/>
        </w:rPr>
        <w:t>района Ставропольского края</w:t>
      </w:r>
      <w:r w:rsidRPr="00746C22">
        <w:rPr>
          <w:sz w:val="28"/>
        </w:rPr>
        <w:tab/>
      </w:r>
      <w:r w:rsidRPr="00746C22">
        <w:rPr>
          <w:sz w:val="28"/>
        </w:rPr>
        <w:tab/>
      </w:r>
      <w:r w:rsidRPr="00746C22">
        <w:rPr>
          <w:sz w:val="28"/>
        </w:rPr>
        <w:tab/>
      </w:r>
      <w:r w:rsidRPr="00746C22">
        <w:rPr>
          <w:sz w:val="28"/>
        </w:rPr>
        <w:tab/>
      </w:r>
      <w:r w:rsidRPr="00746C22">
        <w:rPr>
          <w:sz w:val="28"/>
        </w:rPr>
        <w:tab/>
      </w:r>
      <w:r w:rsidRPr="00746C22">
        <w:rPr>
          <w:sz w:val="28"/>
        </w:rPr>
        <w:tab/>
        <w:t xml:space="preserve">    В.Ф.Букреев</w:t>
      </w:r>
    </w:p>
    <w:p w:rsidR="00CB09B6" w:rsidRPr="00746C22" w:rsidRDefault="00CB09B6" w:rsidP="00CB09B6">
      <w:pPr>
        <w:tabs>
          <w:tab w:val="left" w:pos="540"/>
          <w:tab w:val="left" w:pos="720"/>
          <w:tab w:val="left" w:pos="900"/>
        </w:tabs>
        <w:spacing w:line="240" w:lineRule="exact"/>
        <w:jc w:val="both"/>
        <w:rPr>
          <w:sz w:val="28"/>
        </w:rPr>
      </w:pPr>
    </w:p>
    <w:p w:rsidR="00CB09B6" w:rsidRPr="00746C22" w:rsidRDefault="00CB09B6" w:rsidP="00CB09B6">
      <w:pPr>
        <w:tabs>
          <w:tab w:val="left" w:pos="540"/>
          <w:tab w:val="left" w:pos="720"/>
          <w:tab w:val="left" w:pos="900"/>
        </w:tabs>
        <w:spacing w:line="240" w:lineRule="exact"/>
        <w:jc w:val="both"/>
        <w:rPr>
          <w:sz w:val="28"/>
        </w:rPr>
      </w:pPr>
    </w:p>
    <w:p w:rsidR="00CB09B6" w:rsidRPr="00746C22" w:rsidRDefault="00CB09B6" w:rsidP="00CB09B6">
      <w:pPr>
        <w:tabs>
          <w:tab w:val="left" w:pos="540"/>
          <w:tab w:val="left" w:pos="720"/>
          <w:tab w:val="left" w:pos="900"/>
        </w:tabs>
        <w:spacing w:line="240" w:lineRule="exact"/>
        <w:jc w:val="both"/>
        <w:rPr>
          <w:sz w:val="28"/>
        </w:rPr>
      </w:pPr>
    </w:p>
    <w:p w:rsidR="00CB09B6" w:rsidRPr="00746C22" w:rsidRDefault="00CB09B6" w:rsidP="00CB09B6">
      <w:pPr>
        <w:spacing w:line="240" w:lineRule="exact"/>
        <w:contextualSpacing/>
        <w:rPr>
          <w:sz w:val="28"/>
        </w:rPr>
      </w:pPr>
      <w:r w:rsidRPr="00746C22">
        <w:rPr>
          <w:sz w:val="28"/>
        </w:rPr>
        <w:t>Глава Шпаковского</w:t>
      </w:r>
    </w:p>
    <w:p w:rsidR="00CB09B6" w:rsidRPr="00746C22" w:rsidRDefault="00CB09B6" w:rsidP="00CB09B6">
      <w:pPr>
        <w:spacing w:line="240" w:lineRule="exact"/>
        <w:contextualSpacing/>
        <w:rPr>
          <w:sz w:val="28"/>
        </w:rPr>
      </w:pPr>
      <w:r w:rsidRPr="00746C22">
        <w:rPr>
          <w:sz w:val="28"/>
        </w:rPr>
        <w:t>муниципального района</w:t>
      </w:r>
    </w:p>
    <w:p w:rsidR="00CB09B6" w:rsidRDefault="00CB09B6" w:rsidP="00CB09B6">
      <w:pPr>
        <w:tabs>
          <w:tab w:val="left" w:pos="540"/>
          <w:tab w:val="left" w:pos="720"/>
          <w:tab w:val="left" w:pos="900"/>
        </w:tabs>
        <w:spacing w:line="240" w:lineRule="exact"/>
        <w:rPr>
          <w:sz w:val="28"/>
        </w:rPr>
      </w:pPr>
      <w:r w:rsidRPr="00746C22">
        <w:rPr>
          <w:sz w:val="28"/>
        </w:rPr>
        <w:t>Ставропольского края</w:t>
      </w:r>
      <w:r w:rsidRPr="00746C22">
        <w:rPr>
          <w:sz w:val="28"/>
        </w:rPr>
        <w:tab/>
      </w:r>
      <w:r w:rsidRPr="00746C22">
        <w:rPr>
          <w:sz w:val="28"/>
        </w:rPr>
        <w:tab/>
      </w:r>
      <w:r w:rsidRPr="00746C22">
        <w:rPr>
          <w:sz w:val="28"/>
        </w:rPr>
        <w:tab/>
      </w:r>
      <w:r w:rsidRPr="00746C22">
        <w:rPr>
          <w:sz w:val="28"/>
        </w:rPr>
        <w:tab/>
      </w:r>
      <w:r w:rsidRPr="00746C22">
        <w:rPr>
          <w:sz w:val="28"/>
        </w:rPr>
        <w:tab/>
      </w:r>
      <w:r w:rsidRPr="00746C22">
        <w:rPr>
          <w:sz w:val="28"/>
        </w:rPr>
        <w:tab/>
      </w:r>
      <w:r w:rsidRPr="00746C22">
        <w:rPr>
          <w:sz w:val="28"/>
        </w:rPr>
        <w:tab/>
        <w:t xml:space="preserve">   </w:t>
      </w:r>
      <w:proofErr w:type="spellStart"/>
      <w:r w:rsidRPr="00746C22">
        <w:rPr>
          <w:sz w:val="28"/>
        </w:rPr>
        <w:t>С.В.Гультяев</w:t>
      </w:r>
      <w:proofErr w:type="spellEnd"/>
    </w:p>
    <w:p w:rsidR="00CB09B6" w:rsidRDefault="00CB09B6" w:rsidP="00CB09B6">
      <w:pPr>
        <w:tabs>
          <w:tab w:val="left" w:pos="540"/>
          <w:tab w:val="left" w:pos="720"/>
          <w:tab w:val="left" w:pos="900"/>
        </w:tabs>
        <w:spacing w:line="240" w:lineRule="exact"/>
        <w:rPr>
          <w:sz w:val="28"/>
        </w:rPr>
      </w:pPr>
    </w:p>
    <w:p w:rsidR="00CB09B6" w:rsidRDefault="00CB09B6" w:rsidP="00CB09B6">
      <w:pPr>
        <w:tabs>
          <w:tab w:val="left" w:pos="540"/>
          <w:tab w:val="left" w:pos="720"/>
          <w:tab w:val="left" w:pos="900"/>
        </w:tabs>
        <w:spacing w:line="240" w:lineRule="exact"/>
        <w:rPr>
          <w:sz w:val="28"/>
        </w:rPr>
      </w:pPr>
    </w:p>
    <w:p w:rsidR="00CB09B6" w:rsidRDefault="00CB09B6" w:rsidP="00CB09B6">
      <w:pPr>
        <w:tabs>
          <w:tab w:val="left" w:pos="540"/>
          <w:tab w:val="left" w:pos="720"/>
          <w:tab w:val="left" w:pos="900"/>
        </w:tabs>
        <w:spacing w:line="240" w:lineRule="exact"/>
        <w:rPr>
          <w:sz w:val="28"/>
        </w:rPr>
      </w:pPr>
    </w:p>
    <w:p w:rsidR="00CB09B6" w:rsidRDefault="00CB09B6" w:rsidP="00CB09B6">
      <w:pPr>
        <w:tabs>
          <w:tab w:val="left" w:pos="540"/>
          <w:tab w:val="left" w:pos="720"/>
          <w:tab w:val="left" w:pos="900"/>
        </w:tabs>
        <w:spacing w:line="240" w:lineRule="exact"/>
        <w:rPr>
          <w:sz w:val="28"/>
        </w:rPr>
      </w:pPr>
    </w:p>
    <w:p w:rsidR="00CB09B6" w:rsidRDefault="00CB09B6" w:rsidP="00CB09B6">
      <w:pPr>
        <w:tabs>
          <w:tab w:val="left" w:pos="540"/>
          <w:tab w:val="left" w:pos="720"/>
          <w:tab w:val="left" w:pos="900"/>
        </w:tabs>
        <w:spacing w:line="240" w:lineRule="exact"/>
        <w:rPr>
          <w:sz w:val="28"/>
        </w:rPr>
      </w:pPr>
    </w:p>
    <w:p w:rsidR="00CB09B6" w:rsidRDefault="00CB09B6" w:rsidP="00CB09B6">
      <w:pPr>
        <w:tabs>
          <w:tab w:val="left" w:pos="540"/>
          <w:tab w:val="left" w:pos="720"/>
          <w:tab w:val="left" w:pos="900"/>
        </w:tabs>
        <w:spacing w:line="240" w:lineRule="exact"/>
        <w:rPr>
          <w:sz w:val="28"/>
        </w:rPr>
      </w:pPr>
    </w:p>
    <w:p w:rsidR="00CB09B6" w:rsidRDefault="00CB09B6" w:rsidP="00CB09B6">
      <w:pPr>
        <w:tabs>
          <w:tab w:val="left" w:pos="540"/>
          <w:tab w:val="left" w:pos="720"/>
          <w:tab w:val="left" w:pos="900"/>
        </w:tabs>
        <w:spacing w:line="240" w:lineRule="exact"/>
        <w:rPr>
          <w:sz w:val="28"/>
        </w:rPr>
      </w:pPr>
    </w:p>
    <w:p w:rsidR="00CB09B6" w:rsidRDefault="00CB09B6" w:rsidP="00CB09B6">
      <w:pPr>
        <w:tabs>
          <w:tab w:val="left" w:pos="540"/>
          <w:tab w:val="left" w:pos="720"/>
          <w:tab w:val="left" w:pos="900"/>
        </w:tabs>
        <w:spacing w:line="240" w:lineRule="exact"/>
        <w:rPr>
          <w:sz w:val="28"/>
        </w:rPr>
      </w:pPr>
    </w:p>
    <w:p w:rsidR="00CB09B6" w:rsidRDefault="00CB09B6" w:rsidP="00CB09B6">
      <w:pPr>
        <w:tabs>
          <w:tab w:val="left" w:pos="540"/>
          <w:tab w:val="left" w:pos="720"/>
          <w:tab w:val="left" w:pos="900"/>
        </w:tabs>
        <w:spacing w:line="240" w:lineRule="exact"/>
        <w:rPr>
          <w:sz w:val="28"/>
        </w:rPr>
      </w:pPr>
    </w:p>
    <w:p w:rsidR="00CB09B6" w:rsidRDefault="00CB09B6" w:rsidP="00CB09B6">
      <w:pPr>
        <w:tabs>
          <w:tab w:val="left" w:pos="540"/>
          <w:tab w:val="left" w:pos="720"/>
          <w:tab w:val="left" w:pos="900"/>
        </w:tabs>
        <w:spacing w:line="240" w:lineRule="exact"/>
        <w:rPr>
          <w:sz w:val="28"/>
        </w:rPr>
      </w:pPr>
    </w:p>
    <w:p w:rsidR="00CB09B6" w:rsidRDefault="00CB09B6" w:rsidP="00CB09B6">
      <w:pPr>
        <w:tabs>
          <w:tab w:val="left" w:pos="540"/>
          <w:tab w:val="left" w:pos="720"/>
          <w:tab w:val="left" w:pos="900"/>
        </w:tabs>
        <w:spacing w:line="240" w:lineRule="exact"/>
        <w:rPr>
          <w:sz w:val="28"/>
        </w:rPr>
      </w:pPr>
    </w:p>
    <w:p w:rsidR="00CB09B6" w:rsidRDefault="00CB09B6" w:rsidP="00CB09B6">
      <w:pPr>
        <w:tabs>
          <w:tab w:val="left" w:pos="540"/>
          <w:tab w:val="left" w:pos="720"/>
          <w:tab w:val="left" w:pos="900"/>
        </w:tabs>
        <w:spacing w:line="240" w:lineRule="exact"/>
        <w:rPr>
          <w:sz w:val="28"/>
        </w:rPr>
      </w:pPr>
    </w:p>
    <w:p w:rsidR="00CB09B6" w:rsidRDefault="00CB09B6" w:rsidP="00CB09B6">
      <w:pPr>
        <w:tabs>
          <w:tab w:val="left" w:pos="540"/>
          <w:tab w:val="left" w:pos="720"/>
          <w:tab w:val="left" w:pos="900"/>
        </w:tabs>
        <w:spacing w:line="240" w:lineRule="exact"/>
        <w:rPr>
          <w:sz w:val="28"/>
        </w:rPr>
      </w:pPr>
    </w:p>
    <w:p w:rsidR="00CB09B6" w:rsidRDefault="00CB09B6" w:rsidP="00CB09B6">
      <w:pPr>
        <w:tabs>
          <w:tab w:val="left" w:pos="540"/>
          <w:tab w:val="left" w:pos="720"/>
          <w:tab w:val="left" w:pos="900"/>
        </w:tabs>
        <w:spacing w:line="240" w:lineRule="exact"/>
        <w:rPr>
          <w:sz w:val="28"/>
        </w:rPr>
      </w:pPr>
    </w:p>
    <w:p w:rsidR="00CB09B6" w:rsidRDefault="00CB09B6" w:rsidP="00CB09B6">
      <w:pPr>
        <w:tabs>
          <w:tab w:val="left" w:pos="540"/>
          <w:tab w:val="left" w:pos="720"/>
          <w:tab w:val="left" w:pos="900"/>
        </w:tabs>
        <w:spacing w:line="240" w:lineRule="exact"/>
        <w:rPr>
          <w:sz w:val="28"/>
        </w:rPr>
      </w:pPr>
    </w:p>
    <w:p w:rsidR="00CB09B6" w:rsidRDefault="00CB09B6" w:rsidP="00CB09B6">
      <w:pPr>
        <w:tabs>
          <w:tab w:val="left" w:pos="540"/>
          <w:tab w:val="left" w:pos="720"/>
          <w:tab w:val="left" w:pos="900"/>
        </w:tabs>
        <w:spacing w:line="240" w:lineRule="exact"/>
        <w:rPr>
          <w:sz w:val="28"/>
        </w:rPr>
      </w:pPr>
    </w:p>
    <w:p w:rsidR="00CB09B6" w:rsidRDefault="00CB09B6" w:rsidP="00CB09B6">
      <w:pPr>
        <w:tabs>
          <w:tab w:val="left" w:pos="540"/>
          <w:tab w:val="left" w:pos="720"/>
          <w:tab w:val="left" w:pos="900"/>
        </w:tabs>
        <w:spacing w:line="240" w:lineRule="exact"/>
        <w:rPr>
          <w:sz w:val="28"/>
        </w:rPr>
      </w:pPr>
    </w:p>
    <w:p w:rsidR="00CB09B6" w:rsidRDefault="00CB09B6" w:rsidP="00CB09B6">
      <w:pPr>
        <w:tabs>
          <w:tab w:val="left" w:pos="540"/>
          <w:tab w:val="left" w:pos="720"/>
          <w:tab w:val="left" w:pos="900"/>
        </w:tabs>
        <w:spacing w:line="240" w:lineRule="exact"/>
        <w:rPr>
          <w:sz w:val="28"/>
        </w:rPr>
      </w:pPr>
    </w:p>
    <w:p w:rsidR="00CB09B6" w:rsidRDefault="00CB09B6" w:rsidP="00CB09B6">
      <w:pPr>
        <w:tabs>
          <w:tab w:val="left" w:pos="540"/>
          <w:tab w:val="left" w:pos="720"/>
          <w:tab w:val="left" w:pos="900"/>
        </w:tabs>
        <w:spacing w:line="240" w:lineRule="exact"/>
        <w:rPr>
          <w:sz w:val="28"/>
        </w:rPr>
      </w:pPr>
    </w:p>
    <w:p w:rsidR="00CB09B6" w:rsidRDefault="00CB09B6" w:rsidP="00CB09B6">
      <w:pPr>
        <w:tabs>
          <w:tab w:val="left" w:pos="540"/>
          <w:tab w:val="left" w:pos="720"/>
          <w:tab w:val="left" w:pos="900"/>
        </w:tabs>
        <w:spacing w:line="240" w:lineRule="exact"/>
        <w:rPr>
          <w:sz w:val="28"/>
        </w:rPr>
      </w:pPr>
    </w:p>
    <w:p w:rsidR="00CB09B6" w:rsidRDefault="00CB09B6" w:rsidP="00CB09B6">
      <w:pPr>
        <w:tabs>
          <w:tab w:val="left" w:pos="540"/>
          <w:tab w:val="left" w:pos="720"/>
          <w:tab w:val="left" w:pos="900"/>
        </w:tabs>
        <w:spacing w:line="240" w:lineRule="exact"/>
        <w:rPr>
          <w:sz w:val="28"/>
        </w:rPr>
      </w:pPr>
    </w:p>
    <w:p w:rsidR="00CB09B6" w:rsidRDefault="00CB09B6" w:rsidP="00CB09B6">
      <w:pPr>
        <w:tabs>
          <w:tab w:val="left" w:pos="540"/>
          <w:tab w:val="left" w:pos="720"/>
          <w:tab w:val="left" w:pos="900"/>
        </w:tabs>
        <w:spacing w:line="240" w:lineRule="exact"/>
        <w:rPr>
          <w:sz w:val="28"/>
        </w:rPr>
      </w:pPr>
    </w:p>
    <w:p w:rsidR="00CB09B6" w:rsidRDefault="00CB09B6" w:rsidP="00CB09B6">
      <w:pPr>
        <w:tabs>
          <w:tab w:val="left" w:pos="540"/>
          <w:tab w:val="left" w:pos="720"/>
          <w:tab w:val="left" w:pos="900"/>
        </w:tabs>
        <w:spacing w:line="240" w:lineRule="exact"/>
        <w:rPr>
          <w:sz w:val="28"/>
        </w:rPr>
      </w:pPr>
    </w:p>
    <w:p w:rsidR="00CB09B6" w:rsidRDefault="00CB09B6" w:rsidP="00CB09B6">
      <w:pPr>
        <w:tabs>
          <w:tab w:val="left" w:pos="540"/>
          <w:tab w:val="left" w:pos="720"/>
          <w:tab w:val="left" w:pos="900"/>
        </w:tabs>
        <w:spacing w:line="240" w:lineRule="exact"/>
        <w:rPr>
          <w:sz w:val="28"/>
        </w:rPr>
      </w:pPr>
    </w:p>
    <w:p w:rsidR="00CB09B6" w:rsidRDefault="00CB09B6" w:rsidP="00CB09B6">
      <w:pPr>
        <w:tabs>
          <w:tab w:val="left" w:pos="540"/>
          <w:tab w:val="left" w:pos="720"/>
          <w:tab w:val="left" w:pos="900"/>
        </w:tabs>
        <w:spacing w:line="240" w:lineRule="exact"/>
        <w:rPr>
          <w:sz w:val="28"/>
        </w:rPr>
      </w:pPr>
    </w:p>
    <w:p w:rsidR="00CB09B6" w:rsidRDefault="00CB09B6" w:rsidP="00CB09B6">
      <w:pPr>
        <w:tabs>
          <w:tab w:val="left" w:pos="540"/>
          <w:tab w:val="left" w:pos="720"/>
          <w:tab w:val="left" w:pos="900"/>
        </w:tabs>
        <w:spacing w:line="240" w:lineRule="exact"/>
        <w:rPr>
          <w:sz w:val="28"/>
        </w:rPr>
      </w:pPr>
    </w:p>
    <w:p w:rsidR="00CB09B6" w:rsidRDefault="00CB09B6" w:rsidP="00CB09B6">
      <w:pPr>
        <w:tabs>
          <w:tab w:val="left" w:pos="540"/>
          <w:tab w:val="left" w:pos="720"/>
          <w:tab w:val="left" w:pos="900"/>
        </w:tabs>
        <w:spacing w:line="240" w:lineRule="exact"/>
        <w:rPr>
          <w:sz w:val="28"/>
        </w:rPr>
      </w:pPr>
    </w:p>
    <w:p w:rsidR="00CB09B6" w:rsidRDefault="00CB09B6" w:rsidP="00CB09B6">
      <w:pPr>
        <w:tabs>
          <w:tab w:val="left" w:pos="540"/>
          <w:tab w:val="left" w:pos="720"/>
          <w:tab w:val="left" w:pos="900"/>
        </w:tabs>
        <w:spacing w:line="240" w:lineRule="exact"/>
        <w:rPr>
          <w:sz w:val="28"/>
        </w:rPr>
      </w:pPr>
    </w:p>
    <w:p w:rsidR="00CB09B6" w:rsidRDefault="00CB09B6" w:rsidP="00CB09B6">
      <w:pPr>
        <w:tabs>
          <w:tab w:val="left" w:pos="540"/>
          <w:tab w:val="left" w:pos="720"/>
          <w:tab w:val="left" w:pos="900"/>
        </w:tabs>
        <w:spacing w:line="240" w:lineRule="exact"/>
        <w:rPr>
          <w:sz w:val="28"/>
        </w:rPr>
      </w:pPr>
    </w:p>
    <w:p w:rsidR="00CB09B6" w:rsidRDefault="00CB09B6" w:rsidP="00CB09B6">
      <w:pPr>
        <w:tabs>
          <w:tab w:val="left" w:pos="540"/>
          <w:tab w:val="left" w:pos="720"/>
          <w:tab w:val="left" w:pos="900"/>
        </w:tabs>
        <w:spacing w:line="240" w:lineRule="exact"/>
        <w:rPr>
          <w:sz w:val="28"/>
        </w:rPr>
      </w:pPr>
    </w:p>
    <w:p w:rsidR="00CB09B6" w:rsidRDefault="00CB09B6" w:rsidP="00CB09B6">
      <w:pPr>
        <w:tabs>
          <w:tab w:val="left" w:pos="540"/>
          <w:tab w:val="left" w:pos="720"/>
          <w:tab w:val="left" w:pos="900"/>
        </w:tabs>
        <w:spacing w:line="240" w:lineRule="exact"/>
        <w:rPr>
          <w:sz w:val="28"/>
        </w:rPr>
      </w:pPr>
    </w:p>
    <w:p w:rsidR="00CB09B6" w:rsidRDefault="00CB09B6" w:rsidP="00CB09B6">
      <w:pPr>
        <w:tabs>
          <w:tab w:val="left" w:pos="540"/>
          <w:tab w:val="left" w:pos="720"/>
          <w:tab w:val="left" w:pos="900"/>
        </w:tabs>
        <w:spacing w:line="240" w:lineRule="exact"/>
        <w:rPr>
          <w:sz w:val="28"/>
        </w:rPr>
      </w:pPr>
    </w:p>
    <w:p w:rsidR="00CB09B6" w:rsidRDefault="00CB09B6" w:rsidP="00CB09B6">
      <w:pPr>
        <w:tabs>
          <w:tab w:val="left" w:pos="540"/>
          <w:tab w:val="left" w:pos="720"/>
          <w:tab w:val="left" w:pos="900"/>
        </w:tabs>
        <w:spacing w:line="240" w:lineRule="exact"/>
        <w:rPr>
          <w:sz w:val="28"/>
        </w:rPr>
      </w:pPr>
    </w:p>
    <w:p w:rsidR="00CB09B6" w:rsidRDefault="00CB09B6" w:rsidP="00CB09B6">
      <w:pPr>
        <w:tabs>
          <w:tab w:val="left" w:pos="540"/>
          <w:tab w:val="left" w:pos="720"/>
          <w:tab w:val="left" w:pos="900"/>
        </w:tabs>
        <w:spacing w:line="240" w:lineRule="exact"/>
        <w:rPr>
          <w:sz w:val="28"/>
        </w:rPr>
      </w:pPr>
    </w:p>
    <w:tbl>
      <w:tblPr>
        <w:tblW w:w="0" w:type="auto"/>
        <w:tblLook w:val="04A0" w:firstRow="1" w:lastRow="0" w:firstColumn="1" w:lastColumn="0" w:noHBand="0" w:noVBand="1"/>
      </w:tblPr>
      <w:tblGrid>
        <w:gridCol w:w="5059"/>
        <w:gridCol w:w="4296"/>
      </w:tblGrid>
      <w:tr w:rsidR="00CB09B6" w:rsidTr="00CB09B6">
        <w:tc>
          <w:tcPr>
            <w:tcW w:w="5059" w:type="dxa"/>
          </w:tcPr>
          <w:p w:rsidR="00CB09B6" w:rsidRPr="004B64AF" w:rsidRDefault="00CB09B6" w:rsidP="00CB09B6">
            <w:pPr>
              <w:pStyle w:val="2"/>
            </w:pPr>
          </w:p>
        </w:tc>
        <w:tc>
          <w:tcPr>
            <w:tcW w:w="4296" w:type="dxa"/>
          </w:tcPr>
          <w:p w:rsidR="00CB09B6" w:rsidRDefault="00CB09B6" w:rsidP="00CB09B6">
            <w:pPr>
              <w:widowControl w:val="0"/>
              <w:spacing w:line="240" w:lineRule="exact"/>
              <w:contextualSpacing/>
              <w:jc w:val="center"/>
              <w:rPr>
                <w:rFonts w:ascii="PT Astra Serif" w:hAnsi="PT Astra Serif"/>
                <w:sz w:val="28"/>
              </w:rPr>
            </w:pPr>
          </w:p>
          <w:p w:rsidR="00CB09B6" w:rsidRDefault="00CB09B6" w:rsidP="00CB09B6">
            <w:pPr>
              <w:widowControl w:val="0"/>
              <w:spacing w:line="240" w:lineRule="exact"/>
              <w:contextualSpacing/>
              <w:jc w:val="center"/>
              <w:rPr>
                <w:rFonts w:ascii="PT Astra Serif" w:hAnsi="PT Astra Serif"/>
                <w:sz w:val="28"/>
              </w:rPr>
            </w:pPr>
          </w:p>
          <w:p w:rsidR="00CB09B6" w:rsidRDefault="00CB09B6" w:rsidP="00CB09B6">
            <w:pPr>
              <w:widowControl w:val="0"/>
              <w:spacing w:line="240" w:lineRule="exact"/>
              <w:contextualSpacing/>
              <w:jc w:val="center"/>
              <w:rPr>
                <w:rFonts w:ascii="PT Astra Serif" w:hAnsi="PT Astra Serif"/>
                <w:sz w:val="28"/>
              </w:rPr>
            </w:pPr>
            <w:r>
              <w:rPr>
                <w:rFonts w:ascii="PT Astra Serif" w:hAnsi="PT Astra Serif"/>
                <w:sz w:val="28"/>
              </w:rPr>
              <w:t>Приложение № 10</w:t>
            </w:r>
          </w:p>
          <w:p w:rsidR="00CB09B6" w:rsidRDefault="00CB09B6" w:rsidP="00CB09B6">
            <w:pPr>
              <w:widowControl w:val="0"/>
              <w:spacing w:line="240" w:lineRule="exact"/>
              <w:contextualSpacing/>
              <w:jc w:val="both"/>
              <w:rPr>
                <w:rFonts w:ascii="PT Astra Serif" w:hAnsi="PT Astra Serif"/>
                <w:sz w:val="28"/>
              </w:rPr>
            </w:pPr>
            <w:r>
              <w:rPr>
                <w:rFonts w:ascii="PT Astra Serif" w:hAnsi="PT Astra Serif"/>
                <w:sz w:val="28"/>
              </w:rPr>
              <w:t>к решению Совета Шпаковского</w:t>
            </w:r>
          </w:p>
          <w:p w:rsidR="00CB09B6" w:rsidRDefault="00CB09B6" w:rsidP="00CB09B6">
            <w:pPr>
              <w:widowControl w:val="0"/>
              <w:spacing w:line="240" w:lineRule="exact"/>
              <w:contextualSpacing/>
              <w:jc w:val="both"/>
              <w:rPr>
                <w:rFonts w:ascii="PT Astra Serif" w:hAnsi="PT Astra Serif"/>
                <w:sz w:val="28"/>
              </w:rPr>
            </w:pPr>
            <w:r>
              <w:rPr>
                <w:rFonts w:ascii="PT Astra Serif" w:hAnsi="PT Astra Serif"/>
                <w:sz w:val="28"/>
              </w:rPr>
              <w:t>муниципального района</w:t>
            </w:r>
          </w:p>
          <w:p w:rsidR="00CB09B6" w:rsidRDefault="00CB09B6" w:rsidP="00CB09B6">
            <w:pPr>
              <w:widowControl w:val="0"/>
              <w:spacing w:line="240" w:lineRule="exact"/>
              <w:contextualSpacing/>
              <w:jc w:val="both"/>
              <w:rPr>
                <w:rFonts w:ascii="PT Astra Serif" w:hAnsi="PT Astra Serif"/>
                <w:sz w:val="28"/>
              </w:rPr>
            </w:pPr>
            <w:r>
              <w:rPr>
                <w:rFonts w:ascii="PT Astra Serif" w:hAnsi="PT Astra Serif"/>
                <w:sz w:val="28"/>
              </w:rPr>
              <w:t>Ставропольского края</w:t>
            </w:r>
          </w:p>
          <w:p w:rsidR="00CB09B6" w:rsidRDefault="00CB09B6" w:rsidP="00CB09B6">
            <w:pPr>
              <w:widowControl w:val="0"/>
              <w:spacing w:line="240" w:lineRule="exact"/>
              <w:contextualSpacing/>
              <w:rPr>
                <w:rFonts w:ascii="PT Astra Serif" w:hAnsi="PT Astra Serif"/>
                <w:sz w:val="28"/>
              </w:rPr>
            </w:pPr>
            <w:r>
              <w:rPr>
                <w:rFonts w:ascii="PT Astra Serif" w:hAnsi="PT Astra Serif"/>
                <w:sz w:val="28"/>
              </w:rPr>
              <w:t>от 14 февраля 2020 года № 266</w:t>
            </w:r>
          </w:p>
        </w:tc>
      </w:tr>
    </w:tbl>
    <w:p w:rsidR="00CB09B6" w:rsidRDefault="00CB09B6" w:rsidP="00CB09B6">
      <w:pPr>
        <w:pStyle w:val="ConsPlusNormal"/>
        <w:jc w:val="center"/>
        <w:rPr>
          <w:rFonts w:ascii="PT Astra Serif" w:hAnsi="PT Astra Serif"/>
          <w:sz w:val="28"/>
        </w:rPr>
      </w:pPr>
    </w:p>
    <w:p w:rsidR="00CB09B6" w:rsidRDefault="00CB09B6" w:rsidP="00CB09B6">
      <w:pPr>
        <w:pStyle w:val="ConsPlusNormal"/>
        <w:jc w:val="center"/>
        <w:rPr>
          <w:rFonts w:ascii="PT Astra Serif" w:hAnsi="PT Astra Serif"/>
          <w:sz w:val="28"/>
        </w:rPr>
      </w:pPr>
    </w:p>
    <w:p w:rsidR="00CB09B6" w:rsidRDefault="00CB09B6" w:rsidP="00CB09B6">
      <w:pPr>
        <w:pStyle w:val="ConsPlusNormal"/>
        <w:jc w:val="center"/>
        <w:rPr>
          <w:rFonts w:ascii="PT Astra Serif" w:hAnsi="PT Astra Serif"/>
          <w:sz w:val="28"/>
        </w:rPr>
      </w:pPr>
    </w:p>
    <w:p w:rsidR="00CB09B6" w:rsidRDefault="00CB09B6" w:rsidP="00CB09B6">
      <w:pPr>
        <w:pStyle w:val="ConsPlusNormal"/>
        <w:spacing w:line="240" w:lineRule="exact"/>
        <w:jc w:val="center"/>
        <w:rPr>
          <w:rFonts w:ascii="PT Astra Serif" w:hAnsi="PT Astra Serif"/>
          <w:sz w:val="28"/>
        </w:rPr>
      </w:pPr>
      <w:r>
        <w:rPr>
          <w:rFonts w:ascii="PT Astra Serif" w:hAnsi="PT Astra Serif"/>
          <w:sz w:val="28"/>
        </w:rPr>
        <w:t>Изменения</w:t>
      </w:r>
    </w:p>
    <w:p w:rsidR="00CB09B6" w:rsidRDefault="00CB09B6" w:rsidP="00CB09B6">
      <w:pPr>
        <w:pStyle w:val="ConsPlusNormal"/>
        <w:spacing w:line="240" w:lineRule="exact"/>
        <w:jc w:val="center"/>
        <w:rPr>
          <w:rFonts w:ascii="PT Astra Serif" w:hAnsi="PT Astra Serif"/>
          <w:sz w:val="28"/>
        </w:rPr>
      </w:pPr>
      <w:r>
        <w:rPr>
          <w:rFonts w:ascii="PT Astra Serif" w:hAnsi="PT Astra Serif"/>
          <w:sz w:val="28"/>
        </w:rPr>
        <w:t xml:space="preserve">в правила землепользования и застройки муниципального образования </w:t>
      </w:r>
      <w:proofErr w:type="spellStart"/>
      <w:r>
        <w:rPr>
          <w:rFonts w:ascii="PT Astra Serif" w:hAnsi="PT Astra Serif"/>
          <w:sz w:val="28"/>
        </w:rPr>
        <w:t>Темнолесского</w:t>
      </w:r>
      <w:proofErr w:type="spellEnd"/>
      <w:r>
        <w:rPr>
          <w:rFonts w:ascii="PT Astra Serif" w:hAnsi="PT Astra Serif"/>
          <w:sz w:val="28"/>
        </w:rPr>
        <w:t xml:space="preserve"> сельсовета Шпаковского района Ставропольского края, утвержденные решением Думы муниципального образования </w:t>
      </w:r>
      <w:proofErr w:type="spellStart"/>
      <w:r>
        <w:rPr>
          <w:rFonts w:ascii="PT Astra Serif" w:hAnsi="PT Astra Serif"/>
          <w:sz w:val="28"/>
        </w:rPr>
        <w:t>Темнолесского</w:t>
      </w:r>
      <w:proofErr w:type="spellEnd"/>
      <w:r>
        <w:rPr>
          <w:rFonts w:ascii="PT Astra Serif" w:hAnsi="PT Astra Serif"/>
          <w:sz w:val="28"/>
        </w:rPr>
        <w:t xml:space="preserve"> сельсовета Шпаковского района Ставропольского края</w:t>
      </w:r>
    </w:p>
    <w:p w:rsidR="00CB09B6" w:rsidRDefault="00CB09B6" w:rsidP="00CB09B6">
      <w:pPr>
        <w:pStyle w:val="ConsPlusNormal"/>
        <w:spacing w:line="240" w:lineRule="exact"/>
        <w:jc w:val="center"/>
        <w:rPr>
          <w:rFonts w:ascii="PT Astra Serif" w:hAnsi="PT Astra Serif"/>
          <w:sz w:val="28"/>
        </w:rPr>
      </w:pPr>
      <w:r>
        <w:rPr>
          <w:rFonts w:ascii="PT Astra Serif" w:hAnsi="PT Astra Serif"/>
          <w:sz w:val="28"/>
        </w:rPr>
        <w:t>от 25 декабря 2012 года № 106</w:t>
      </w:r>
    </w:p>
    <w:p w:rsidR="00CB09B6" w:rsidRDefault="00CB09B6" w:rsidP="00CB09B6">
      <w:pPr>
        <w:pStyle w:val="ConsPlusNormal"/>
        <w:spacing w:line="240" w:lineRule="exact"/>
        <w:jc w:val="center"/>
        <w:rPr>
          <w:rFonts w:ascii="PT Astra Serif" w:hAnsi="PT Astra Serif"/>
          <w:sz w:val="28"/>
        </w:rPr>
      </w:pPr>
    </w:p>
    <w:p w:rsidR="00CB09B6" w:rsidRDefault="00CB09B6" w:rsidP="00CB09B6">
      <w:pPr>
        <w:widowControl w:val="0"/>
        <w:ind w:firstLine="709"/>
        <w:jc w:val="both"/>
        <w:outlineLvl w:val="1"/>
        <w:rPr>
          <w:rFonts w:ascii="PT Astra Serif" w:hAnsi="PT Astra Serif"/>
          <w:sz w:val="28"/>
        </w:rPr>
      </w:pPr>
    </w:p>
    <w:p w:rsidR="00CB09B6" w:rsidRPr="00CB09B6" w:rsidRDefault="00CB09B6" w:rsidP="00CB09B6">
      <w:pPr>
        <w:widowControl w:val="0"/>
        <w:spacing w:line="240" w:lineRule="auto"/>
        <w:ind w:firstLine="709"/>
        <w:jc w:val="both"/>
        <w:outlineLvl w:val="1"/>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1.Внести в правила землепользования и застройки муниципального образования </w:t>
      </w:r>
      <w:proofErr w:type="spellStart"/>
      <w:r w:rsidRPr="00CB09B6">
        <w:rPr>
          <w:rFonts w:ascii="Times New Roman" w:hAnsi="Times New Roman"/>
          <w:color w:val="000000" w:themeColor="text1"/>
          <w:sz w:val="28"/>
          <w:szCs w:val="28"/>
        </w:rPr>
        <w:t>Темнолесского</w:t>
      </w:r>
      <w:proofErr w:type="spellEnd"/>
      <w:r w:rsidRPr="00CB09B6">
        <w:rPr>
          <w:rFonts w:ascii="Times New Roman" w:hAnsi="Times New Roman"/>
          <w:color w:val="000000" w:themeColor="text1"/>
          <w:sz w:val="28"/>
          <w:szCs w:val="28"/>
        </w:rPr>
        <w:t xml:space="preserve"> сельсовета Шпаковского района Ставропольского края (далее - Правила) следующие изменения:</w:t>
      </w:r>
    </w:p>
    <w:p w:rsidR="00CB09B6" w:rsidRPr="00CB09B6" w:rsidRDefault="00CB09B6" w:rsidP="00CB09B6">
      <w:pPr>
        <w:widowControl w:val="0"/>
        <w:spacing w:line="240" w:lineRule="auto"/>
        <w:ind w:firstLine="709"/>
        <w:jc w:val="both"/>
        <w:outlineLvl w:val="1"/>
        <w:rPr>
          <w:rFonts w:ascii="Times New Roman" w:hAnsi="Times New Roman"/>
          <w:color w:val="000000" w:themeColor="text1"/>
          <w:sz w:val="28"/>
          <w:szCs w:val="28"/>
        </w:rPr>
      </w:pPr>
      <w:r w:rsidRPr="00CB09B6">
        <w:rPr>
          <w:rFonts w:ascii="Times New Roman" w:hAnsi="Times New Roman"/>
          <w:color w:val="000000" w:themeColor="text1"/>
          <w:sz w:val="28"/>
          <w:szCs w:val="28"/>
        </w:rPr>
        <w:t>1.1.Пункт 4.3 статьи 4 изложить в следующей редакции:</w:t>
      </w:r>
    </w:p>
    <w:p w:rsidR="00CB09B6" w:rsidRPr="00CB09B6" w:rsidRDefault="00CB09B6" w:rsidP="00CB09B6">
      <w:pPr>
        <w:spacing w:line="240" w:lineRule="auto"/>
        <w:ind w:firstLine="709"/>
        <w:jc w:val="both"/>
        <w:rPr>
          <w:rFonts w:ascii="Times New Roman" w:hAnsi="Times New Roman"/>
          <w:color w:val="000000" w:themeColor="text1"/>
          <w:spacing w:val="7"/>
          <w:sz w:val="28"/>
          <w:szCs w:val="28"/>
        </w:rPr>
      </w:pPr>
      <w:r w:rsidRPr="00CB09B6">
        <w:rPr>
          <w:rFonts w:ascii="Times New Roman" w:hAnsi="Times New Roman"/>
          <w:color w:val="000000" w:themeColor="text1"/>
          <w:sz w:val="28"/>
          <w:szCs w:val="28"/>
        </w:rPr>
        <w:t xml:space="preserve">"4.3. Полномочия органов местного самоуправления по регулированию землепользования и </w:t>
      </w:r>
      <w:r w:rsidRPr="00CB09B6">
        <w:rPr>
          <w:rFonts w:ascii="Times New Roman" w:hAnsi="Times New Roman"/>
          <w:color w:val="000000" w:themeColor="text1"/>
          <w:spacing w:val="7"/>
          <w:sz w:val="28"/>
          <w:szCs w:val="28"/>
        </w:rPr>
        <w:t>застройки.</w:t>
      </w:r>
    </w:p>
    <w:p w:rsidR="00CB09B6" w:rsidRPr="00CB09B6" w:rsidRDefault="00CB09B6" w:rsidP="00CB09B6">
      <w:pPr>
        <w:widowControl w:val="0"/>
        <w:tabs>
          <w:tab w:val="left" w:pos="684"/>
        </w:tabs>
        <w:spacing w:line="240" w:lineRule="auto"/>
        <w:ind w:firstLine="709"/>
        <w:jc w:val="both"/>
        <w:rPr>
          <w:rFonts w:ascii="Times New Roman" w:hAnsi="Times New Roman"/>
          <w:color w:val="000000" w:themeColor="text1"/>
          <w:spacing w:val="7"/>
          <w:sz w:val="28"/>
          <w:szCs w:val="28"/>
        </w:rPr>
      </w:pPr>
      <w:r w:rsidRPr="00CB09B6">
        <w:rPr>
          <w:rFonts w:ascii="Times New Roman" w:hAnsi="Times New Roman"/>
          <w:color w:val="000000" w:themeColor="text1"/>
          <w:spacing w:val="7"/>
          <w:sz w:val="28"/>
          <w:szCs w:val="28"/>
        </w:rPr>
        <w:t xml:space="preserve">1. Органами местного самоуправления, осуществляющими регулирование отношений по вопросам землепользования и застройки, являются: </w:t>
      </w:r>
    </w:p>
    <w:p w:rsidR="00CB09B6" w:rsidRPr="00CB09B6" w:rsidRDefault="00CB09B6" w:rsidP="00CB09B6">
      <w:pPr>
        <w:widowControl w:val="0"/>
        <w:tabs>
          <w:tab w:val="left" w:pos="684"/>
        </w:tabs>
        <w:spacing w:line="240" w:lineRule="auto"/>
        <w:ind w:firstLine="709"/>
        <w:jc w:val="both"/>
        <w:rPr>
          <w:rFonts w:ascii="Times New Roman" w:hAnsi="Times New Roman"/>
          <w:color w:val="000000" w:themeColor="text1"/>
          <w:spacing w:val="7"/>
          <w:sz w:val="28"/>
          <w:szCs w:val="28"/>
        </w:rPr>
      </w:pPr>
      <w:r w:rsidRPr="00CB09B6">
        <w:rPr>
          <w:rFonts w:ascii="Times New Roman" w:hAnsi="Times New Roman"/>
          <w:color w:val="000000" w:themeColor="text1"/>
          <w:spacing w:val="7"/>
          <w:sz w:val="28"/>
          <w:szCs w:val="28"/>
        </w:rPr>
        <w:t>1) органы местного самоуправления муниципального района:</w:t>
      </w:r>
    </w:p>
    <w:p w:rsidR="00CB09B6" w:rsidRPr="00CB09B6" w:rsidRDefault="00CB09B6" w:rsidP="00CB09B6">
      <w:pPr>
        <w:widowControl w:val="0"/>
        <w:tabs>
          <w:tab w:val="left" w:pos="684"/>
        </w:tabs>
        <w:spacing w:line="240" w:lineRule="auto"/>
        <w:ind w:firstLine="709"/>
        <w:jc w:val="both"/>
        <w:rPr>
          <w:rFonts w:ascii="Times New Roman" w:hAnsi="Times New Roman"/>
          <w:color w:val="000000" w:themeColor="text1"/>
          <w:spacing w:val="7"/>
          <w:sz w:val="28"/>
          <w:szCs w:val="28"/>
        </w:rPr>
      </w:pPr>
      <w:r w:rsidRPr="00CB09B6">
        <w:rPr>
          <w:rFonts w:ascii="Times New Roman" w:hAnsi="Times New Roman"/>
          <w:color w:val="000000" w:themeColor="text1"/>
          <w:spacing w:val="7"/>
          <w:sz w:val="28"/>
          <w:szCs w:val="28"/>
        </w:rPr>
        <w:t>- представительный орган муниципального района – Совет Шпаковского муниципального района Ставропольского края (далее по тексту – представительный орган);</w:t>
      </w:r>
    </w:p>
    <w:p w:rsidR="00CB09B6" w:rsidRPr="00CB09B6" w:rsidRDefault="00CB09B6" w:rsidP="00CB09B6">
      <w:pPr>
        <w:widowControl w:val="0"/>
        <w:tabs>
          <w:tab w:val="left" w:pos="684"/>
        </w:tabs>
        <w:spacing w:line="240" w:lineRule="auto"/>
        <w:ind w:firstLine="709"/>
        <w:jc w:val="both"/>
        <w:rPr>
          <w:rFonts w:ascii="Times New Roman" w:hAnsi="Times New Roman"/>
          <w:color w:val="000000" w:themeColor="text1"/>
          <w:spacing w:val="7"/>
          <w:sz w:val="28"/>
          <w:szCs w:val="28"/>
        </w:rPr>
      </w:pPr>
      <w:r w:rsidRPr="00CB09B6">
        <w:rPr>
          <w:rFonts w:ascii="Times New Roman" w:hAnsi="Times New Roman"/>
          <w:color w:val="000000" w:themeColor="text1"/>
          <w:spacing w:val="7"/>
          <w:sz w:val="28"/>
          <w:szCs w:val="28"/>
        </w:rPr>
        <w:t>- глава муниципального района (высшее должностное лицо муниципального района) - глава Шпаковского муниципального района Ставропольского края (далее по тексту - глава муниципального района);</w:t>
      </w:r>
    </w:p>
    <w:p w:rsidR="00CB09B6" w:rsidRPr="00CB09B6" w:rsidRDefault="00CB09B6" w:rsidP="00CB09B6">
      <w:pPr>
        <w:widowControl w:val="0"/>
        <w:tabs>
          <w:tab w:val="left" w:pos="684"/>
        </w:tabs>
        <w:spacing w:line="240" w:lineRule="auto"/>
        <w:ind w:firstLine="709"/>
        <w:jc w:val="both"/>
        <w:rPr>
          <w:rFonts w:ascii="Times New Roman" w:hAnsi="Times New Roman"/>
          <w:color w:val="000000" w:themeColor="text1"/>
          <w:spacing w:val="7"/>
          <w:sz w:val="28"/>
          <w:szCs w:val="28"/>
        </w:rPr>
      </w:pPr>
      <w:r w:rsidRPr="00CB09B6">
        <w:rPr>
          <w:rFonts w:ascii="Times New Roman" w:hAnsi="Times New Roman"/>
          <w:color w:val="000000" w:themeColor="text1"/>
          <w:spacing w:val="7"/>
          <w:sz w:val="28"/>
          <w:szCs w:val="28"/>
        </w:rPr>
        <w:t>- местная администрация (исполнительно - распорядительный орган муниципального района) – администрация Шпаковского муниципального района Ставропольского края (далее по тексту – администрация муниципального района, Администрация Шпаковского муниципального района Ставропольского края, Администрация Шпаковского района).</w:t>
      </w:r>
    </w:p>
    <w:p w:rsidR="00CB09B6" w:rsidRPr="00CB09B6" w:rsidRDefault="00CB09B6" w:rsidP="00CB09B6">
      <w:pPr>
        <w:widowControl w:val="0"/>
        <w:tabs>
          <w:tab w:val="left" w:pos="684"/>
        </w:tabs>
        <w:spacing w:line="240" w:lineRule="auto"/>
        <w:ind w:firstLine="709"/>
        <w:jc w:val="both"/>
        <w:rPr>
          <w:rFonts w:ascii="Times New Roman" w:hAnsi="Times New Roman"/>
          <w:color w:val="000000" w:themeColor="text1"/>
          <w:spacing w:val="7"/>
          <w:sz w:val="28"/>
          <w:szCs w:val="28"/>
        </w:rPr>
      </w:pPr>
      <w:r w:rsidRPr="00CB09B6">
        <w:rPr>
          <w:rFonts w:ascii="Times New Roman" w:hAnsi="Times New Roman"/>
          <w:color w:val="000000" w:themeColor="text1"/>
          <w:spacing w:val="7"/>
          <w:sz w:val="28"/>
          <w:szCs w:val="28"/>
        </w:rPr>
        <w:t>2. В пределах своих полномочий представительный орган муниципального района:</w:t>
      </w:r>
    </w:p>
    <w:p w:rsidR="00CB09B6" w:rsidRPr="00CB09B6" w:rsidRDefault="00CB09B6" w:rsidP="00CB09B6">
      <w:pPr>
        <w:widowControl w:val="0"/>
        <w:tabs>
          <w:tab w:val="left" w:pos="684"/>
        </w:tabs>
        <w:spacing w:line="240" w:lineRule="auto"/>
        <w:ind w:firstLine="709"/>
        <w:jc w:val="both"/>
        <w:rPr>
          <w:rFonts w:ascii="Times New Roman" w:hAnsi="Times New Roman"/>
          <w:color w:val="000000" w:themeColor="text1"/>
          <w:spacing w:val="7"/>
          <w:sz w:val="28"/>
          <w:szCs w:val="28"/>
        </w:rPr>
      </w:pPr>
      <w:r w:rsidRPr="00CB09B6">
        <w:rPr>
          <w:rFonts w:ascii="Times New Roman" w:hAnsi="Times New Roman"/>
          <w:color w:val="000000" w:themeColor="text1"/>
          <w:spacing w:val="7"/>
          <w:sz w:val="28"/>
          <w:szCs w:val="28"/>
        </w:rPr>
        <w:t>1) инициирует и назначает публичные слушания по основаниям и в порядке, установленным решением Совета Шпаковского муниципального района Ставропольского края;</w:t>
      </w:r>
    </w:p>
    <w:p w:rsidR="00CB09B6" w:rsidRPr="00CB09B6" w:rsidRDefault="00CB09B6" w:rsidP="00CB09B6">
      <w:pPr>
        <w:widowControl w:val="0"/>
        <w:tabs>
          <w:tab w:val="left" w:pos="684"/>
        </w:tabs>
        <w:spacing w:line="240" w:lineRule="auto"/>
        <w:ind w:firstLine="709"/>
        <w:jc w:val="both"/>
        <w:rPr>
          <w:rFonts w:ascii="Times New Roman" w:hAnsi="Times New Roman"/>
          <w:color w:val="000000" w:themeColor="text1"/>
          <w:spacing w:val="7"/>
          <w:sz w:val="28"/>
          <w:szCs w:val="28"/>
        </w:rPr>
      </w:pPr>
      <w:r w:rsidRPr="00CB09B6">
        <w:rPr>
          <w:rFonts w:ascii="Times New Roman" w:hAnsi="Times New Roman"/>
          <w:color w:val="000000" w:themeColor="text1"/>
          <w:spacing w:val="7"/>
          <w:sz w:val="28"/>
          <w:szCs w:val="28"/>
        </w:rPr>
        <w:t xml:space="preserve">2) утверждает Правила, в том числе вносимые в них изменения. </w:t>
      </w:r>
    </w:p>
    <w:p w:rsidR="00CB09B6" w:rsidRPr="00CB09B6" w:rsidRDefault="00CB09B6" w:rsidP="00CB09B6">
      <w:pPr>
        <w:widowControl w:val="0"/>
        <w:tabs>
          <w:tab w:val="left" w:pos="684"/>
        </w:tabs>
        <w:spacing w:line="240" w:lineRule="auto"/>
        <w:ind w:firstLine="709"/>
        <w:jc w:val="both"/>
        <w:rPr>
          <w:rFonts w:ascii="Times New Roman" w:hAnsi="Times New Roman"/>
          <w:color w:val="000000" w:themeColor="text1"/>
          <w:spacing w:val="7"/>
          <w:sz w:val="28"/>
          <w:szCs w:val="28"/>
        </w:rPr>
      </w:pPr>
      <w:r w:rsidRPr="00CB09B6">
        <w:rPr>
          <w:rFonts w:ascii="Times New Roman" w:hAnsi="Times New Roman"/>
          <w:color w:val="000000" w:themeColor="text1"/>
          <w:spacing w:val="7"/>
          <w:sz w:val="28"/>
          <w:szCs w:val="28"/>
        </w:rPr>
        <w:t>3. В пределах своих полномочий глава муниципального района:</w:t>
      </w:r>
    </w:p>
    <w:p w:rsidR="00CB09B6" w:rsidRPr="00CB09B6" w:rsidRDefault="00CB09B6" w:rsidP="00CB09B6">
      <w:pPr>
        <w:widowControl w:val="0"/>
        <w:tabs>
          <w:tab w:val="left" w:pos="684"/>
        </w:tabs>
        <w:spacing w:line="240" w:lineRule="auto"/>
        <w:ind w:firstLine="709"/>
        <w:jc w:val="both"/>
        <w:rPr>
          <w:rFonts w:ascii="Times New Roman" w:hAnsi="Times New Roman"/>
          <w:color w:val="000000" w:themeColor="text1"/>
          <w:spacing w:val="7"/>
          <w:sz w:val="28"/>
          <w:szCs w:val="28"/>
        </w:rPr>
      </w:pPr>
      <w:r w:rsidRPr="00CB09B6">
        <w:rPr>
          <w:rFonts w:ascii="Times New Roman" w:hAnsi="Times New Roman"/>
          <w:color w:val="000000" w:themeColor="text1"/>
          <w:spacing w:val="7"/>
          <w:sz w:val="28"/>
          <w:szCs w:val="28"/>
        </w:rPr>
        <w:t xml:space="preserve">1) инициирует публичные слушания по основаниям и в порядке, установленным решением Совета Шпаковского муниципального района </w:t>
      </w:r>
      <w:r w:rsidRPr="00CB09B6">
        <w:rPr>
          <w:rFonts w:ascii="Times New Roman" w:hAnsi="Times New Roman"/>
          <w:color w:val="000000" w:themeColor="text1"/>
          <w:spacing w:val="7"/>
          <w:sz w:val="28"/>
          <w:szCs w:val="28"/>
        </w:rPr>
        <w:lastRenderedPageBreak/>
        <w:t>Ставропольского края;</w:t>
      </w:r>
    </w:p>
    <w:p w:rsidR="00CB09B6" w:rsidRPr="00CB09B6" w:rsidRDefault="00CB09B6" w:rsidP="00CB09B6">
      <w:pPr>
        <w:widowControl w:val="0"/>
        <w:tabs>
          <w:tab w:val="left" w:pos="684"/>
        </w:tabs>
        <w:spacing w:line="240" w:lineRule="auto"/>
        <w:ind w:firstLine="709"/>
        <w:jc w:val="both"/>
        <w:rPr>
          <w:rFonts w:ascii="Times New Roman" w:hAnsi="Times New Roman"/>
          <w:color w:val="000000" w:themeColor="text1"/>
          <w:spacing w:val="7"/>
          <w:sz w:val="28"/>
          <w:szCs w:val="28"/>
        </w:rPr>
      </w:pPr>
      <w:r w:rsidRPr="00CB09B6">
        <w:rPr>
          <w:rFonts w:ascii="Times New Roman" w:hAnsi="Times New Roman"/>
          <w:color w:val="000000" w:themeColor="text1"/>
          <w:spacing w:val="7"/>
          <w:sz w:val="28"/>
          <w:szCs w:val="28"/>
        </w:rPr>
        <w:t>2) обладает правом внесения в представительный орган муниципального района проектов муниципальных правовых актов.</w:t>
      </w:r>
    </w:p>
    <w:p w:rsidR="00CB09B6" w:rsidRPr="00CB09B6" w:rsidRDefault="00CB09B6" w:rsidP="00CB09B6">
      <w:pPr>
        <w:widowControl w:val="0"/>
        <w:tabs>
          <w:tab w:val="left" w:pos="684"/>
        </w:tabs>
        <w:spacing w:line="240" w:lineRule="auto"/>
        <w:ind w:firstLine="709"/>
        <w:jc w:val="both"/>
        <w:rPr>
          <w:rFonts w:ascii="Times New Roman" w:hAnsi="Times New Roman"/>
          <w:color w:val="000000" w:themeColor="text1"/>
          <w:spacing w:val="7"/>
          <w:sz w:val="28"/>
          <w:szCs w:val="28"/>
        </w:rPr>
      </w:pPr>
      <w:r w:rsidRPr="00CB09B6">
        <w:rPr>
          <w:rFonts w:ascii="Times New Roman" w:hAnsi="Times New Roman"/>
          <w:color w:val="000000" w:themeColor="text1"/>
          <w:spacing w:val="7"/>
          <w:sz w:val="28"/>
          <w:szCs w:val="28"/>
        </w:rPr>
        <w:t>4. В пределах своих полномочий администрация муниципального района в области регулирования отношений по вопросам землепользования и застройки:</w:t>
      </w:r>
    </w:p>
    <w:p w:rsidR="00CB09B6" w:rsidRPr="00CB09B6" w:rsidRDefault="00CB09B6" w:rsidP="00CB09B6">
      <w:pPr>
        <w:widowControl w:val="0"/>
        <w:tabs>
          <w:tab w:val="left" w:pos="684"/>
        </w:tabs>
        <w:spacing w:line="240" w:lineRule="auto"/>
        <w:ind w:firstLine="709"/>
        <w:jc w:val="both"/>
        <w:rPr>
          <w:rFonts w:ascii="Times New Roman" w:hAnsi="Times New Roman"/>
          <w:color w:val="000000" w:themeColor="text1"/>
          <w:spacing w:val="7"/>
          <w:sz w:val="28"/>
          <w:szCs w:val="28"/>
        </w:rPr>
      </w:pPr>
      <w:r w:rsidRPr="00CB09B6">
        <w:rPr>
          <w:rFonts w:ascii="Times New Roman" w:hAnsi="Times New Roman"/>
          <w:color w:val="000000" w:themeColor="text1"/>
          <w:spacing w:val="7"/>
          <w:sz w:val="28"/>
          <w:szCs w:val="28"/>
        </w:rPr>
        <w:t xml:space="preserve">1) принимает решение о подготовке проекта Правил, в том числе и о подготовке проекта внесения в них изменений, с установлением этапов градостроительного зонирования, а также порядка и сроков проведения работ по подготовке проекта Правил или проекта внесения в них изменений; иных положений, касающихся организации указанных работ; </w:t>
      </w:r>
    </w:p>
    <w:p w:rsidR="00CB09B6" w:rsidRPr="00CB09B6" w:rsidRDefault="00CB09B6" w:rsidP="00CB09B6">
      <w:pPr>
        <w:widowControl w:val="0"/>
        <w:tabs>
          <w:tab w:val="left" w:pos="684"/>
        </w:tabs>
        <w:spacing w:line="240" w:lineRule="auto"/>
        <w:ind w:firstLine="709"/>
        <w:jc w:val="both"/>
        <w:rPr>
          <w:rFonts w:ascii="Times New Roman" w:hAnsi="Times New Roman"/>
          <w:color w:val="000000" w:themeColor="text1"/>
          <w:spacing w:val="7"/>
          <w:sz w:val="28"/>
          <w:szCs w:val="28"/>
        </w:rPr>
      </w:pPr>
      <w:r w:rsidRPr="00CB09B6">
        <w:rPr>
          <w:rFonts w:ascii="Times New Roman" w:hAnsi="Times New Roman"/>
          <w:color w:val="000000" w:themeColor="text1"/>
          <w:spacing w:val="7"/>
          <w:sz w:val="28"/>
          <w:szCs w:val="28"/>
        </w:rPr>
        <w:t xml:space="preserve">2) утверждает </w:t>
      </w:r>
      <w:proofErr w:type="gramStart"/>
      <w:r w:rsidRPr="00CB09B6">
        <w:rPr>
          <w:rFonts w:ascii="Times New Roman" w:hAnsi="Times New Roman"/>
          <w:color w:val="000000" w:themeColor="text1"/>
          <w:spacing w:val="7"/>
          <w:sz w:val="28"/>
          <w:szCs w:val="28"/>
        </w:rPr>
        <w:t>состав</w:t>
      </w:r>
      <w:proofErr w:type="gramEnd"/>
      <w:r w:rsidRPr="00CB09B6">
        <w:rPr>
          <w:rFonts w:ascii="Times New Roman" w:hAnsi="Times New Roman"/>
          <w:color w:val="000000" w:themeColor="text1"/>
          <w:spacing w:val="7"/>
          <w:sz w:val="28"/>
          <w:szCs w:val="28"/>
        </w:rPr>
        <w:t xml:space="preserve"> и порядок деятельности комиссии по подготовке проекта правил землепользования и застройки;</w:t>
      </w:r>
    </w:p>
    <w:p w:rsidR="00CB09B6" w:rsidRPr="00CB09B6" w:rsidRDefault="00CB09B6" w:rsidP="00CB09B6">
      <w:pPr>
        <w:widowControl w:val="0"/>
        <w:tabs>
          <w:tab w:val="left" w:pos="684"/>
        </w:tabs>
        <w:spacing w:line="240" w:lineRule="auto"/>
        <w:ind w:firstLine="709"/>
        <w:jc w:val="both"/>
        <w:rPr>
          <w:rFonts w:ascii="Times New Roman" w:hAnsi="Times New Roman"/>
          <w:color w:val="000000" w:themeColor="text1"/>
          <w:spacing w:val="7"/>
          <w:sz w:val="28"/>
          <w:szCs w:val="28"/>
        </w:rPr>
      </w:pPr>
      <w:r w:rsidRPr="00CB09B6">
        <w:rPr>
          <w:rFonts w:ascii="Times New Roman" w:hAnsi="Times New Roman"/>
          <w:color w:val="000000" w:themeColor="text1"/>
          <w:spacing w:val="7"/>
          <w:sz w:val="28"/>
          <w:szCs w:val="28"/>
        </w:rPr>
        <w:t xml:space="preserve">3) рассматривает вопросы о внесении изменений в Правила; </w:t>
      </w:r>
    </w:p>
    <w:p w:rsidR="00CB09B6" w:rsidRPr="00CB09B6" w:rsidRDefault="00CB09B6" w:rsidP="00CB09B6">
      <w:pPr>
        <w:widowControl w:val="0"/>
        <w:tabs>
          <w:tab w:val="left" w:pos="684"/>
        </w:tabs>
        <w:spacing w:line="240" w:lineRule="auto"/>
        <w:ind w:firstLine="709"/>
        <w:jc w:val="both"/>
        <w:rPr>
          <w:rFonts w:ascii="Times New Roman" w:hAnsi="Times New Roman"/>
          <w:color w:val="000000" w:themeColor="text1"/>
          <w:spacing w:val="7"/>
          <w:sz w:val="28"/>
          <w:szCs w:val="28"/>
        </w:rPr>
      </w:pPr>
      <w:r w:rsidRPr="00CB09B6">
        <w:rPr>
          <w:rFonts w:ascii="Times New Roman" w:hAnsi="Times New Roman"/>
          <w:color w:val="000000" w:themeColor="text1"/>
          <w:spacing w:val="7"/>
          <w:sz w:val="28"/>
          <w:szCs w:val="28"/>
        </w:rPr>
        <w:t>4) принимает решение о предоставлении разрешения на условно разрешённый вид использования земельного участка или объекта капитального строительства, либо об отказе в предоставлении такого разрешения;</w:t>
      </w:r>
    </w:p>
    <w:p w:rsidR="00CB09B6" w:rsidRPr="00CB09B6" w:rsidRDefault="00CB09B6" w:rsidP="00CB09B6">
      <w:pPr>
        <w:widowControl w:val="0"/>
        <w:tabs>
          <w:tab w:val="left" w:pos="684"/>
        </w:tabs>
        <w:spacing w:line="240" w:lineRule="auto"/>
        <w:ind w:firstLine="709"/>
        <w:jc w:val="both"/>
        <w:rPr>
          <w:rFonts w:ascii="Times New Roman" w:hAnsi="Times New Roman"/>
          <w:color w:val="000000" w:themeColor="text1"/>
          <w:spacing w:val="7"/>
          <w:sz w:val="28"/>
          <w:szCs w:val="28"/>
        </w:rPr>
      </w:pPr>
      <w:r w:rsidRPr="00CB09B6">
        <w:rPr>
          <w:rFonts w:ascii="Times New Roman" w:hAnsi="Times New Roman"/>
          <w:color w:val="000000" w:themeColor="text1"/>
          <w:spacing w:val="7"/>
          <w:sz w:val="28"/>
          <w:szCs w:val="28"/>
        </w:rPr>
        <w:t xml:space="preserve">5)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 </w:t>
      </w:r>
    </w:p>
    <w:p w:rsidR="00CB09B6" w:rsidRPr="00CB09B6" w:rsidRDefault="00CB09B6" w:rsidP="00CB09B6">
      <w:pPr>
        <w:widowControl w:val="0"/>
        <w:tabs>
          <w:tab w:val="left" w:pos="684"/>
        </w:tabs>
        <w:spacing w:line="240" w:lineRule="auto"/>
        <w:ind w:firstLine="709"/>
        <w:jc w:val="both"/>
        <w:rPr>
          <w:rFonts w:ascii="Times New Roman" w:hAnsi="Times New Roman"/>
          <w:color w:val="000000" w:themeColor="text1"/>
          <w:spacing w:val="7"/>
          <w:sz w:val="28"/>
          <w:szCs w:val="28"/>
        </w:rPr>
      </w:pPr>
      <w:r w:rsidRPr="00CB09B6">
        <w:rPr>
          <w:rFonts w:ascii="Times New Roman" w:hAnsi="Times New Roman"/>
          <w:color w:val="000000" w:themeColor="text1"/>
          <w:spacing w:val="7"/>
          <w:sz w:val="28"/>
          <w:szCs w:val="28"/>
        </w:rPr>
        <w:t xml:space="preserve">6) принимает решения об установлении публичных сервитутов; </w:t>
      </w:r>
    </w:p>
    <w:p w:rsidR="00CB09B6" w:rsidRPr="00CB09B6" w:rsidRDefault="00CB09B6" w:rsidP="00CB09B6">
      <w:pPr>
        <w:widowControl w:val="0"/>
        <w:tabs>
          <w:tab w:val="left" w:pos="684"/>
        </w:tabs>
        <w:spacing w:line="240" w:lineRule="auto"/>
        <w:ind w:firstLine="709"/>
        <w:jc w:val="both"/>
        <w:rPr>
          <w:rFonts w:ascii="Times New Roman" w:hAnsi="Times New Roman"/>
          <w:color w:val="000000" w:themeColor="text1"/>
          <w:spacing w:val="7"/>
          <w:sz w:val="28"/>
          <w:szCs w:val="28"/>
        </w:rPr>
      </w:pPr>
      <w:r w:rsidRPr="00CB09B6">
        <w:rPr>
          <w:rFonts w:ascii="Times New Roman" w:hAnsi="Times New Roman"/>
          <w:color w:val="000000" w:themeColor="text1"/>
          <w:spacing w:val="7"/>
          <w:sz w:val="28"/>
          <w:szCs w:val="28"/>
        </w:rPr>
        <w:t>7) принимает решения по иным вопросам землепользования и застройки, не относящиеся к ведению представительного органа муниципального района.</w:t>
      </w:r>
    </w:p>
    <w:p w:rsidR="00CB09B6" w:rsidRPr="00CB09B6" w:rsidRDefault="00CB09B6" w:rsidP="00CB09B6">
      <w:pPr>
        <w:widowControl w:val="0"/>
        <w:tabs>
          <w:tab w:val="left" w:pos="684"/>
        </w:tabs>
        <w:spacing w:line="240" w:lineRule="auto"/>
        <w:ind w:firstLine="709"/>
        <w:jc w:val="both"/>
        <w:rPr>
          <w:rFonts w:ascii="Times New Roman" w:hAnsi="Times New Roman"/>
          <w:color w:val="000000" w:themeColor="text1"/>
          <w:spacing w:val="7"/>
          <w:sz w:val="28"/>
          <w:szCs w:val="28"/>
        </w:rPr>
      </w:pPr>
      <w:proofErr w:type="gramStart"/>
      <w:r w:rsidRPr="00CB09B6">
        <w:rPr>
          <w:rFonts w:ascii="Times New Roman" w:hAnsi="Times New Roman"/>
          <w:color w:val="000000" w:themeColor="text1"/>
          <w:spacing w:val="7"/>
          <w:sz w:val="28"/>
          <w:szCs w:val="28"/>
        </w:rPr>
        <w:t xml:space="preserve">8) осуществляет проверку проекта Правил или проекта внесения в них изменений, представленного комиссией по подготовке проекта Правил землепользования и застройки муниципального образования Цимлянского сельсовета Шпаковского муниципального района Ставропольского края, на соответствие требованиям технических регламентов, генеральному плану поселения, схеме территориального планирования Шпаковского района Ставропольского края, схеме территориального планирования Ставропольского края, схемам территориального планирования Российской Федерации; </w:t>
      </w:r>
      <w:proofErr w:type="gramEnd"/>
    </w:p>
    <w:p w:rsidR="00CB09B6" w:rsidRPr="00CB09B6" w:rsidRDefault="00CB09B6" w:rsidP="00CB09B6">
      <w:pPr>
        <w:widowControl w:val="0"/>
        <w:tabs>
          <w:tab w:val="left" w:pos="684"/>
        </w:tabs>
        <w:spacing w:line="240" w:lineRule="auto"/>
        <w:ind w:firstLine="709"/>
        <w:jc w:val="both"/>
        <w:rPr>
          <w:rFonts w:ascii="Times New Roman" w:hAnsi="Times New Roman"/>
          <w:color w:val="000000" w:themeColor="text1"/>
          <w:spacing w:val="7"/>
          <w:sz w:val="28"/>
          <w:szCs w:val="28"/>
        </w:rPr>
      </w:pPr>
      <w:proofErr w:type="gramStart"/>
      <w:r w:rsidRPr="00CB09B6">
        <w:rPr>
          <w:rFonts w:ascii="Times New Roman" w:hAnsi="Times New Roman"/>
          <w:color w:val="000000" w:themeColor="text1"/>
          <w:spacing w:val="7"/>
          <w:sz w:val="28"/>
          <w:szCs w:val="28"/>
        </w:rPr>
        <w:t>9) по результатам проверки направляет проект Правил или проект внесения в них изменений главе муниципального района или в случае обнаружения его несоответствия требованиям технических регламентов, генеральному плану поселения,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 требованиям действующего законодательства в комиссию по подготовке проекта Правил землепользования и застройки муниципального образования Цимлянского сельсовета</w:t>
      </w:r>
      <w:proofErr w:type="gramEnd"/>
      <w:r w:rsidRPr="00CB09B6">
        <w:rPr>
          <w:rFonts w:ascii="Times New Roman" w:hAnsi="Times New Roman"/>
          <w:color w:val="000000" w:themeColor="text1"/>
          <w:spacing w:val="7"/>
          <w:sz w:val="28"/>
          <w:szCs w:val="28"/>
        </w:rPr>
        <w:t xml:space="preserve"> Шпаковского муниципального района Ставропольского края на доработку.</w:t>
      </w:r>
    </w:p>
    <w:p w:rsidR="00CB09B6" w:rsidRPr="00CB09B6" w:rsidRDefault="00CB09B6" w:rsidP="00CB09B6">
      <w:pPr>
        <w:widowControl w:val="0"/>
        <w:tabs>
          <w:tab w:val="left" w:pos="684"/>
        </w:tabs>
        <w:spacing w:line="240" w:lineRule="auto"/>
        <w:ind w:firstLine="709"/>
        <w:jc w:val="both"/>
        <w:rPr>
          <w:rFonts w:ascii="Times New Roman" w:hAnsi="Times New Roman"/>
          <w:color w:val="000000" w:themeColor="text1"/>
          <w:spacing w:val="-2"/>
          <w:sz w:val="28"/>
          <w:szCs w:val="28"/>
        </w:rPr>
      </w:pPr>
      <w:r w:rsidRPr="00CB09B6">
        <w:rPr>
          <w:rFonts w:ascii="Times New Roman" w:hAnsi="Times New Roman"/>
          <w:color w:val="000000" w:themeColor="text1"/>
          <w:spacing w:val="7"/>
          <w:sz w:val="28"/>
          <w:szCs w:val="28"/>
        </w:rPr>
        <w:lastRenderedPageBreak/>
        <w:t>4. Органами местного самоуправления осуществляются иные полномочия, предусмотренные федеральными законами, иными нормативными правовыми актами Российской Федерации, нормативными правовыми актами Ставропольского края, Уставом муниципального района, иными нормативными правовыми актами органов местного самоуправления, а также настоящими Правилами</w:t>
      </w:r>
      <w:proofErr w:type="gramStart"/>
      <w:r w:rsidRPr="00CB09B6">
        <w:rPr>
          <w:rFonts w:ascii="Times New Roman" w:hAnsi="Times New Roman"/>
          <w:color w:val="000000" w:themeColor="text1"/>
          <w:spacing w:val="7"/>
          <w:sz w:val="28"/>
          <w:szCs w:val="28"/>
        </w:rPr>
        <w:t>.".</w:t>
      </w:r>
      <w:proofErr w:type="gramEnd"/>
    </w:p>
    <w:p w:rsidR="00CB09B6" w:rsidRPr="00CB09B6" w:rsidRDefault="00CB09B6" w:rsidP="00CB09B6">
      <w:pPr>
        <w:pStyle w:val="ConsPlusNormal"/>
        <w:tabs>
          <w:tab w:val="left" w:pos="3402"/>
        </w:tabs>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1.2. Пункт 1 статьи 8 дополнить подпунктами 3-5 следующего содержания:</w:t>
      </w:r>
    </w:p>
    <w:p w:rsidR="00CB09B6" w:rsidRPr="00CB09B6" w:rsidRDefault="00CB09B6" w:rsidP="00CB09B6">
      <w:pPr>
        <w:pStyle w:val="ConsPlusNormal"/>
        <w:tabs>
          <w:tab w:val="left" w:pos="3402"/>
        </w:tabs>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B09B6" w:rsidRPr="00CB09B6" w:rsidRDefault="00CB09B6" w:rsidP="00CB09B6">
      <w:pPr>
        <w:pStyle w:val="ConsPlusNormal"/>
        <w:tabs>
          <w:tab w:val="left" w:pos="3402"/>
        </w:tabs>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B09B6" w:rsidRPr="00CB09B6" w:rsidRDefault="00CB09B6" w:rsidP="00CB09B6">
      <w:pPr>
        <w:pStyle w:val="ConsPlusNormal"/>
        <w:tabs>
          <w:tab w:val="left" w:pos="3402"/>
        </w:tabs>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roofErr w:type="gramStart"/>
      <w:r w:rsidRPr="00CB09B6">
        <w:rPr>
          <w:rFonts w:ascii="Times New Roman" w:hAnsi="Times New Roman"/>
          <w:color w:val="000000" w:themeColor="text1"/>
          <w:sz w:val="28"/>
          <w:szCs w:val="28"/>
        </w:rPr>
        <w:t>.".</w:t>
      </w:r>
      <w:proofErr w:type="gramEnd"/>
    </w:p>
    <w:p w:rsidR="00CB09B6" w:rsidRPr="00CB09B6" w:rsidRDefault="00CB09B6" w:rsidP="00CB09B6">
      <w:pPr>
        <w:pStyle w:val="ConsPlusNormal"/>
        <w:tabs>
          <w:tab w:val="left" w:pos="3402"/>
        </w:tabs>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CB09B6">
        <w:rPr>
          <w:rFonts w:ascii="Times New Roman" w:hAnsi="Times New Roman"/>
          <w:color w:val="000000" w:themeColor="text1"/>
          <w:sz w:val="28"/>
          <w:szCs w:val="28"/>
        </w:rPr>
        <w:t xml:space="preserve">1.3. Статью 18 изложить в следующей редакции: </w:t>
      </w:r>
    </w:p>
    <w:p w:rsidR="00CB09B6" w:rsidRPr="00CB09B6" w:rsidRDefault="00CB09B6" w:rsidP="00CB09B6">
      <w:pPr>
        <w:pStyle w:val="ConsPlusNormal"/>
        <w:tabs>
          <w:tab w:val="left" w:pos="3402"/>
        </w:tabs>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«Статья 18. Общие положения о планировки территории</w:t>
      </w:r>
    </w:p>
    <w:p w:rsidR="00CB09B6" w:rsidRPr="00CB09B6" w:rsidRDefault="00CB09B6" w:rsidP="00CB09B6">
      <w:pPr>
        <w:pStyle w:val="ConsPlusNormal"/>
        <w:tabs>
          <w:tab w:val="left" w:pos="3402"/>
        </w:tabs>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CB09B6">
        <w:rPr>
          <w:rFonts w:ascii="Times New Roman" w:hAnsi="Times New Roman"/>
          <w:color w:val="000000" w:themeColor="text1"/>
          <w:sz w:val="28"/>
          <w:szCs w:val="28"/>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CB09B6">
        <w:rPr>
          <w:rFonts w:ascii="Times New Roman" w:hAnsi="Times New Roman"/>
          <w:color w:val="000000" w:themeColor="text1"/>
          <w:sz w:val="28"/>
          <w:szCs w:val="28"/>
        </w:rPr>
        <w:t>границ зон планируемого размещения объектов капитального строительства</w:t>
      </w:r>
      <w:proofErr w:type="gramEnd"/>
      <w:r w:rsidRPr="00CB09B6">
        <w:rPr>
          <w:rFonts w:ascii="Times New Roman" w:hAnsi="Times New Roman"/>
          <w:color w:val="000000" w:themeColor="text1"/>
          <w:sz w:val="28"/>
          <w:szCs w:val="28"/>
        </w:rPr>
        <w:t>.</w:t>
      </w:r>
    </w:p>
    <w:p w:rsidR="00CB09B6" w:rsidRPr="00CB09B6" w:rsidRDefault="00CB09B6" w:rsidP="00CB09B6">
      <w:pPr>
        <w:pStyle w:val="ConsPlusNormal"/>
        <w:tabs>
          <w:tab w:val="left" w:pos="3402"/>
        </w:tabs>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2.</w:t>
      </w:r>
      <w:r w:rsidRPr="00CB09B6">
        <w:rPr>
          <w:rFonts w:ascii="Times New Roman" w:hAnsi="Times New Roman"/>
          <w:color w:val="000000" w:themeColor="text1"/>
          <w:sz w:val="28"/>
          <w:szCs w:val="28"/>
        </w:rPr>
        <w:t>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ст. 26 настоящих Правил.</w:t>
      </w:r>
    </w:p>
    <w:p w:rsidR="00CB09B6" w:rsidRPr="00CB09B6" w:rsidRDefault="00CB09B6" w:rsidP="00CB09B6">
      <w:pPr>
        <w:pStyle w:val="ConsPlusNormal"/>
        <w:tabs>
          <w:tab w:val="left" w:pos="3402"/>
        </w:tabs>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CB09B6">
        <w:rPr>
          <w:rFonts w:ascii="Times New Roman" w:hAnsi="Times New Roman"/>
          <w:color w:val="000000" w:themeColor="text1"/>
          <w:sz w:val="28"/>
          <w:szCs w:val="28"/>
        </w:rPr>
        <w:t>3. Видами документации по планировке территории являются:</w:t>
      </w:r>
    </w:p>
    <w:p w:rsidR="00CB09B6" w:rsidRPr="00CB09B6" w:rsidRDefault="00CB09B6" w:rsidP="00CB09B6">
      <w:pPr>
        <w:pStyle w:val="ConsPlusNormal"/>
        <w:tabs>
          <w:tab w:val="left" w:pos="3402"/>
        </w:tabs>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CB09B6">
        <w:rPr>
          <w:rFonts w:ascii="Times New Roman" w:hAnsi="Times New Roman"/>
          <w:color w:val="000000" w:themeColor="text1"/>
          <w:sz w:val="28"/>
          <w:szCs w:val="28"/>
        </w:rPr>
        <w:t>1) проект планировки территории;</w:t>
      </w:r>
    </w:p>
    <w:p w:rsidR="00CB09B6" w:rsidRPr="00CB09B6" w:rsidRDefault="00CB09B6" w:rsidP="00CB09B6">
      <w:pPr>
        <w:pStyle w:val="ConsPlusNormal"/>
        <w:tabs>
          <w:tab w:val="left" w:pos="3402"/>
        </w:tabs>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CB09B6">
        <w:rPr>
          <w:rFonts w:ascii="Times New Roman" w:hAnsi="Times New Roman"/>
          <w:color w:val="000000" w:themeColor="text1"/>
          <w:sz w:val="28"/>
          <w:szCs w:val="28"/>
        </w:rPr>
        <w:t>2) проект межевания территории.</w:t>
      </w:r>
    </w:p>
    <w:p w:rsidR="00CB09B6" w:rsidRPr="00CB09B6" w:rsidRDefault="00CB09B6" w:rsidP="00CB09B6">
      <w:pPr>
        <w:pStyle w:val="ConsPlusNormal"/>
        <w:tabs>
          <w:tab w:val="left" w:pos="3402"/>
        </w:tabs>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4.</w:t>
      </w:r>
      <w:r w:rsidRPr="00CB09B6">
        <w:rPr>
          <w:rFonts w:ascii="Times New Roman" w:hAnsi="Times New Roman"/>
          <w:color w:val="000000" w:themeColor="text1"/>
          <w:sz w:val="28"/>
          <w:szCs w:val="28"/>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w:t>
      </w:r>
      <w:r w:rsidRPr="00CB09B6">
        <w:rPr>
          <w:rFonts w:ascii="Times New Roman" w:hAnsi="Times New Roman"/>
          <w:color w:val="000000" w:themeColor="text1"/>
          <w:sz w:val="28"/>
          <w:szCs w:val="28"/>
        </w:rPr>
        <w:lastRenderedPageBreak/>
        <w:t>подготовки проекта планировки территории в целях:</w:t>
      </w:r>
    </w:p>
    <w:p w:rsidR="00CB09B6" w:rsidRPr="00CB09B6" w:rsidRDefault="00CB09B6" w:rsidP="00CB09B6">
      <w:pPr>
        <w:pStyle w:val="ConsPlusNormal"/>
        <w:tabs>
          <w:tab w:val="left" w:pos="3402"/>
        </w:tabs>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CB09B6">
        <w:rPr>
          <w:rFonts w:ascii="Times New Roman" w:hAnsi="Times New Roman"/>
          <w:color w:val="000000" w:themeColor="text1"/>
          <w:sz w:val="28"/>
          <w:szCs w:val="28"/>
        </w:rPr>
        <w:t>1) определения местоположения границ образуемых и изменяемых земельных участков;</w:t>
      </w:r>
    </w:p>
    <w:p w:rsidR="00CB09B6" w:rsidRPr="00CB09B6" w:rsidRDefault="00CB09B6" w:rsidP="00CB09B6">
      <w:pPr>
        <w:pStyle w:val="ConsPlusNormal"/>
        <w:tabs>
          <w:tab w:val="left" w:pos="3402"/>
        </w:tabs>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roofErr w:type="gramStart"/>
      <w:r w:rsidRPr="00CB09B6">
        <w:rPr>
          <w:rFonts w:ascii="Times New Roman" w:hAnsi="Times New Roman"/>
          <w:color w:val="000000" w:themeColor="text1"/>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CB09B6">
        <w:rPr>
          <w:rFonts w:ascii="Times New Roman" w:hAnsi="Times New Roman"/>
          <w:color w:val="000000" w:themeColor="text1"/>
          <w:sz w:val="28"/>
          <w:szCs w:val="28"/>
        </w:rPr>
        <w:t xml:space="preserve"> влекут за собой исключительно изменение границ территории общего пользования.</w:t>
      </w:r>
    </w:p>
    <w:p w:rsidR="00CB09B6" w:rsidRPr="00CB09B6" w:rsidRDefault="00CB09B6" w:rsidP="00CB09B6">
      <w:pPr>
        <w:pStyle w:val="ConsPlusNormal"/>
        <w:tabs>
          <w:tab w:val="left" w:pos="3402"/>
        </w:tabs>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CB09B6">
        <w:rPr>
          <w:rFonts w:ascii="Times New Roman" w:hAnsi="Times New Roman"/>
          <w:color w:val="000000" w:themeColor="text1"/>
          <w:sz w:val="28"/>
          <w:szCs w:val="28"/>
        </w:rPr>
        <w:t>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B09B6" w:rsidRPr="00CB09B6" w:rsidRDefault="00CB09B6" w:rsidP="00CB09B6">
      <w:pPr>
        <w:pStyle w:val="ConsPlusNormal"/>
        <w:tabs>
          <w:tab w:val="left" w:pos="3402"/>
        </w:tabs>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CB09B6">
        <w:rPr>
          <w:rFonts w:ascii="Times New Roman" w:hAnsi="Times New Roman"/>
          <w:color w:val="000000" w:themeColor="text1"/>
          <w:sz w:val="28"/>
          <w:szCs w:val="28"/>
        </w:rPr>
        <w:t>1.4. Дополнить статьей 28.1 следующего содержания:</w:t>
      </w:r>
    </w:p>
    <w:p w:rsidR="00CB09B6" w:rsidRPr="00CB09B6" w:rsidRDefault="00CB09B6" w:rsidP="00CB09B6">
      <w:pPr>
        <w:pStyle w:val="ConsPlusNormal"/>
        <w:tabs>
          <w:tab w:val="left" w:pos="3402"/>
        </w:tabs>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CB09B6">
        <w:rPr>
          <w:rFonts w:ascii="Times New Roman" w:hAnsi="Times New Roman"/>
          <w:color w:val="000000" w:themeColor="text1"/>
          <w:sz w:val="28"/>
          <w:szCs w:val="28"/>
        </w:rPr>
        <w:t>«Статья 28.1 Градостроительные планы земельных участков</w:t>
      </w:r>
    </w:p>
    <w:p w:rsidR="00CB09B6" w:rsidRPr="00CB09B6" w:rsidRDefault="00CB09B6" w:rsidP="00CB09B6">
      <w:pPr>
        <w:pStyle w:val="ConsPlusNormal"/>
        <w:tabs>
          <w:tab w:val="left" w:pos="3402"/>
        </w:tabs>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CB09B6">
        <w:rPr>
          <w:rFonts w:ascii="Times New Roman" w:hAnsi="Times New Roman"/>
          <w:color w:val="000000" w:themeColor="text1"/>
          <w:sz w:val="28"/>
          <w:szCs w:val="28"/>
        </w:rPr>
        <w:t>1. Подготовка градостроительных планов земельных участков осуществляется в соответствии с Уставом Шпаковского муниципального района Ставропольского края и нормативными правовыми актами органа местного самоуправления с учетом положений статьи 57.3 Градостроительного кодекса Российской Федерации</w:t>
      </w:r>
    </w:p>
    <w:p w:rsidR="00CB09B6" w:rsidRPr="00CB09B6" w:rsidRDefault="00CB09B6" w:rsidP="00CB09B6">
      <w:pPr>
        <w:pStyle w:val="ConsPlusNormal"/>
        <w:tabs>
          <w:tab w:val="left" w:pos="3402"/>
        </w:tabs>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CB09B6">
        <w:rPr>
          <w:rFonts w:ascii="Times New Roman" w:hAnsi="Times New Roman"/>
          <w:color w:val="000000" w:themeColor="text1"/>
          <w:sz w:val="28"/>
          <w:szCs w:val="28"/>
        </w:rPr>
        <w:t>2.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roofErr w:type="gramStart"/>
      <w:r w:rsidRPr="00CB09B6">
        <w:rPr>
          <w:rFonts w:ascii="Times New Roman" w:hAnsi="Times New Roman"/>
          <w:color w:val="000000" w:themeColor="text1"/>
          <w:sz w:val="28"/>
          <w:szCs w:val="28"/>
        </w:rPr>
        <w:t>.».</w:t>
      </w:r>
      <w:proofErr w:type="gramEnd"/>
    </w:p>
    <w:p w:rsidR="00CB09B6" w:rsidRPr="00CB09B6" w:rsidRDefault="00CB09B6" w:rsidP="00CB09B6">
      <w:pPr>
        <w:pStyle w:val="ConsPlusNormal"/>
        <w:tabs>
          <w:tab w:val="left" w:pos="3402"/>
        </w:tabs>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CB09B6">
        <w:rPr>
          <w:rFonts w:ascii="Times New Roman" w:hAnsi="Times New Roman"/>
          <w:color w:val="000000" w:themeColor="text1"/>
          <w:sz w:val="28"/>
          <w:szCs w:val="28"/>
        </w:rPr>
        <w:t>1.5.Главу 9 изложить в следующей редакции:</w:t>
      </w:r>
    </w:p>
    <w:p w:rsidR="00CB09B6" w:rsidRPr="00CB09B6" w:rsidRDefault="00CB09B6" w:rsidP="00CB09B6">
      <w:pPr>
        <w:keepNext/>
        <w:spacing w:line="240" w:lineRule="auto"/>
        <w:ind w:firstLine="708"/>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CB09B6">
        <w:rPr>
          <w:rFonts w:ascii="Times New Roman" w:hAnsi="Times New Roman"/>
          <w:color w:val="000000" w:themeColor="text1"/>
          <w:sz w:val="28"/>
          <w:szCs w:val="28"/>
        </w:rPr>
        <w:t>"Глава 9. Положение о проведении общественных обсуждений, публичных слушаний по вопросам землепользования и застройки"</w:t>
      </w:r>
      <w:proofErr w:type="gramStart"/>
      <w:r w:rsidRPr="00CB09B6">
        <w:rPr>
          <w:rFonts w:ascii="Times New Roman" w:hAnsi="Times New Roman"/>
          <w:color w:val="000000" w:themeColor="text1"/>
          <w:sz w:val="28"/>
          <w:szCs w:val="28"/>
        </w:rPr>
        <w:t>."</w:t>
      </w:r>
      <w:proofErr w:type="gramEnd"/>
    </w:p>
    <w:p w:rsidR="00CB09B6" w:rsidRPr="00CB09B6" w:rsidRDefault="00CB09B6" w:rsidP="00CB09B6">
      <w:pPr>
        <w:widowControl w:val="0"/>
        <w:spacing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CB09B6">
        <w:rPr>
          <w:rFonts w:ascii="Times New Roman" w:hAnsi="Times New Roman"/>
          <w:color w:val="000000" w:themeColor="text1"/>
          <w:sz w:val="28"/>
          <w:szCs w:val="28"/>
        </w:rPr>
        <w:t>1.6.Статью 36 изложить в следующей редакции:</w:t>
      </w:r>
    </w:p>
    <w:p w:rsidR="00CB09B6" w:rsidRPr="00CB09B6" w:rsidRDefault="00CB09B6" w:rsidP="00CB09B6">
      <w:pPr>
        <w:widowControl w:val="0"/>
        <w:spacing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CB09B6">
        <w:rPr>
          <w:rFonts w:ascii="Times New Roman" w:hAnsi="Times New Roman"/>
          <w:color w:val="000000" w:themeColor="text1"/>
          <w:sz w:val="28"/>
          <w:szCs w:val="28"/>
        </w:rPr>
        <w:t>"Статья 36. 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CB09B6">
        <w:rPr>
          <w:rFonts w:ascii="Times New Roman" w:hAnsi="Times New Roman"/>
          <w:color w:val="000000" w:themeColor="text1"/>
          <w:sz w:val="28"/>
          <w:szCs w:val="28"/>
        </w:rPr>
        <w:t xml:space="preserve">1. </w:t>
      </w:r>
      <w:proofErr w:type="gramStart"/>
      <w:r w:rsidRPr="00CB09B6">
        <w:rPr>
          <w:rFonts w:ascii="Times New Roman" w:hAnsi="Times New Roman"/>
          <w:color w:val="000000" w:themeColor="text1"/>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w:t>
      </w:r>
      <w:r w:rsidRPr="00CB09B6">
        <w:rPr>
          <w:rFonts w:ascii="Times New Roman" w:hAnsi="Times New Roman"/>
          <w:color w:val="000000" w:themeColor="text1"/>
          <w:sz w:val="28"/>
          <w:szCs w:val="28"/>
        </w:rPr>
        <w:lastRenderedPageBreak/>
        <w:t>предоставлении разрешения на условно разрешенный вид использования земельного участка или объекта капитального строительства, проектам решений</w:t>
      </w:r>
      <w:proofErr w:type="gramEnd"/>
      <w:r w:rsidRPr="00CB09B6">
        <w:rPr>
          <w:rFonts w:ascii="Times New Roman" w:hAnsi="Times New Roman"/>
          <w:color w:val="000000" w:themeColor="text1"/>
          <w:sz w:val="28"/>
          <w:szCs w:val="28"/>
        </w:rPr>
        <w:t xml:space="preserve"> </w:t>
      </w:r>
      <w:proofErr w:type="gramStart"/>
      <w:r w:rsidRPr="00CB09B6">
        <w:rPr>
          <w:rFonts w:ascii="Times New Roman" w:hAnsi="Times New Roman"/>
          <w:color w:val="000000" w:themeColor="text1"/>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roofErr w:type="gramEnd"/>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CB09B6">
        <w:rPr>
          <w:rFonts w:ascii="Times New Roman" w:hAnsi="Times New Roman"/>
          <w:color w:val="000000" w:themeColor="text1"/>
          <w:sz w:val="28"/>
          <w:szCs w:val="28"/>
        </w:rPr>
        <w:t xml:space="preserve">2. </w:t>
      </w:r>
      <w:proofErr w:type="gramStart"/>
      <w:r w:rsidRPr="00CB09B6">
        <w:rPr>
          <w:rFonts w:ascii="Times New Roman" w:hAnsi="Times New Roman"/>
          <w:color w:val="000000" w:themeColor="text1"/>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CB09B6">
        <w:rPr>
          <w:rFonts w:ascii="Times New Roman" w:hAnsi="Times New Roman"/>
          <w:color w:val="000000" w:themeColor="text1"/>
          <w:sz w:val="28"/>
          <w:szCs w:val="28"/>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CB09B6">
        <w:rPr>
          <w:rFonts w:ascii="Times New Roman" w:hAnsi="Times New Roman"/>
          <w:color w:val="000000" w:themeColor="text1"/>
          <w:sz w:val="28"/>
          <w:szCs w:val="28"/>
        </w:rPr>
        <w:t xml:space="preserve">3. </w:t>
      </w:r>
      <w:proofErr w:type="gramStart"/>
      <w:r w:rsidRPr="00CB09B6">
        <w:rPr>
          <w:rFonts w:ascii="Times New Roman" w:hAnsi="Times New Roman"/>
          <w:color w:val="000000" w:themeColor="text1"/>
          <w:sz w:val="28"/>
          <w:szCs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CB09B6">
        <w:rPr>
          <w:rFonts w:ascii="Times New Roman" w:hAnsi="Times New Roman"/>
          <w:color w:val="000000" w:themeColor="text1"/>
          <w:sz w:val="28"/>
          <w:szCs w:val="28"/>
        </w:rPr>
        <w:t xml:space="preserve"> </w:t>
      </w:r>
      <w:proofErr w:type="gramStart"/>
      <w:r w:rsidRPr="00CB09B6">
        <w:rPr>
          <w:rFonts w:ascii="Times New Roman" w:hAnsi="Times New Roman"/>
          <w:color w:val="000000" w:themeColor="text1"/>
          <w:sz w:val="28"/>
          <w:szCs w:val="2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CB09B6">
        <w:rPr>
          <w:rFonts w:ascii="Times New Roman" w:hAnsi="Times New Roman"/>
          <w:color w:val="000000" w:themeColor="text1"/>
          <w:sz w:val="28"/>
          <w:szCs w:val="28"/>
        </w:rPr>
        <w:t xml:space="preserve"> проекты, а в случае, предусмотренном частью 3 статьи 39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CB09B6">
        <w:rPr>
          <w:rFonts w:ascii="Times New Roman" w:hAnsi="Times New Roman"/>
          <w:color w:val="000000" w:themeColor="text1"/>
          <w:sz w:val="28"/>
          <w:szCs w:val="28"/>
        </w:rPr>
        <w:t>4. Процедура проведения общественных обсуждений состоит из следующих этапов:</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CB09B6">
        <w:rPr>
          <w:rFonts w:ascii="Times New Roman" w:hAnsi="Times New Roman"/>
          <w:color w:val="000000" w:themeColor="text1"/>
          <w:sz w:val="28"/>
          <w:szCs w:val="28"/>
        </w:rPr>
        <w:t>1) оповещение о начале общественных обсуждений;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proofErr w:type="gramStart"/>
      <w:r>
        <w:rPr>
          <w:rFonts w:ascii="Times New Roman" w:hAnsi="Times New Roman"/>
          <w:color w:val="000000" w:themeColor="text1"/>
          <w:sz w:val="28"/>
          <w:szCs w:val="28"/>
        </w:rPr>
        <w:t>2)</w:t>
      </w:r>
      <w:r w:rsidRPr="00CB09B6">
        <w:rPr>
          <w:rFonts w:ascii="Times New Roman" w:hAnsi="Times New Roman"/>
          <w:color w:val="000000" w:themeColor="text1"/>
          <w:sz w:val="28"/>
          <w:szCs w:val="28"/>
        </w:rPr>
        <w:t>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CB09B6">
        <w:rPr>
          <w:rFonts w:ascii="Times New Roman" w:hAnsi="Times New Roman"/>
          <w:color w:val="000000" w:themeColor="text1"/>
          <w:sz w:val="28"/>
          <w:szCs w:val="28"/>
        </w:rPr>
        <w:t xml:space="preserve"> в настоящей статье - информационные системы) и открытие экспозиции или экспозиций такого проекта;</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3) проведение экспозиции или экспозиций проекта, подлежащего рассмотрению на общественных обсуждениях;</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4) подготовка и оформление протокола общественных обсуждений;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5) подготовка и опубликование заключения о результатах общественных обсуждений.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5. Процедура проведения публичных слушаний состоит из следующих этапов:</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 оповещение о начале публичных слушаний;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3) проведение экспозиции или экспозиций проекта, подлежащего рассмотрению на публичных слушаниях;</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4) проведение собрания или собраний участников публичных слушаний;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5) подготовка и оформление протокола публичных слушаний;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6) подготовка и опубликование заключения о результатах публичных слушаний.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6. Оповещение о начале общественных обсуждений или публичных слушаний должно содержать:</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lastRenderedPageBreak/>
        <w:t xml:space="preserve">7. </w:t>
      </w:r>
      <w:proofErr w:type="gramStart"/>
      <w:r w:rsidRPr="00CB09B6">
        <w:rPr>
          <w:rFonts w:ascii="Times New Roman" w:hAnsi="Times New Roman"/>
          <w:color w:val="000000" w:themeColor="text1"/>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CB09B6">
        <w:rPr>
          <w:rFonts w:ascii="Times New Roman" w:hAnsi="Times New Roman"/>
          <w:color w:val="000000" w:themeColor="text1"/>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8. Оповещение о начале общественных обсуждений или публичных слушаний: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1) не </w:t>
      </w:r>
      <w:proofErr w:type="gramStart"/>
      <w:r w:rsidRPr="00CB09B6">
        <w:rPr>
          <w:rFonts w:ascii="Times New Roman" w:hAnsi="Times New Roman"/>
          <w:color w:val="000000" w:themeColor="text1"/>
          <w:sz w:val="28"/>
          <w:szCs w:val="28"/>
        </w:rPr>
        <w:t>позднее</w:t>
      </w:r>
      <w:proofErr w:type="gramEnd"/>
      <w:r w:rsidRPr="00CB09B6">
        <w:rPr>
          <w:rFonts w:ascii="Times New Roman" w:hAnsi="Times New Roman"/>
          <w:color w:val="000000" w:themeColor="text1"/>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2) распространяется на информационных стендах, оборудованных около </w:t>
      </w:r>
      <w:proofErr w:type="gramStart"/>
      <w:r w:rsidRPr="00CB09B6">
        <w:rPr>
          <w:rFonts w:ascii="Times New Roman" w:hAnsi="Times New Roman"/>
          <w:color w:val="000000" w:themeColor="text1"/>
          <w:sz w:val="28"/>
          <w:szCs w:val="28"/>
        </w:rPr>
        <w:t>здания</w:t>
      </w:r>
      <w:proofErr w:type="gramEnd"/>
      <w:r w:rsidRPr="00CB09B6">
        <w:rPr>
          <w:rFonts w:ascii="Times New Roman" w:hAnsi="Times New Roman"/>
          <w:color w:val="000000" w:themeColor="text1"/>
          <w:sz w:val="28"/>
          <w:szCs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 </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10. </w:t>
      </w:r>
      <w:proofErr w:type="gramStart"/>
      <w:r w:rsidRPr="00CB09B6">
        <w:rPr>
          <w:rFonts w:ascii="Times New Roman" w:hAnsi="Times New Roman"/>
          <w:color w:val="000000" w:themeColor="text1"/>
          <w:sz w:val="28"/>
          <w:szCs w:val="28"/>
        </w:rPr>
        <w:t xml:space="preserve">В период размещения в соответствии с пунктом 2 части 4 и пунктом 2 </w:t>
      </w:r>
      <w:r w:rsidRPr="00CB09B6">
        <w:rPr>
          <w:rFonts w:ascii="Times New Roman" w:hAnsi="Times New Roman"/>
          <w:color w:val="000000" w:themeColor="text1"/>
          <w:sz w:val="28"/>
          <w:szCs w:val="28"/>
        </w:rPr>
        <w:lastRenderedPageBreak/>
        <w:t>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w:t>
      </w:r>
      <w:proofErr w:type="gramEnd"/>
      <w:r w:rsidRPr="00CB09B6">
        <w:rPr>
          <w:rFonts w:ascii="Times New Roman" w:hAnsi="Times New Roman"/>
          <w:color w:val="000000" w:themeColor="text1"/>
          <w:sz w:val="28"/>
          <w:szCs w:val="28"/>
        </w:rPr>
        <w:t xml:space="preserve"> такого проекта:</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 посредством официального сайта или информационных систем (в случае проведения общественных обсуждений);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3) в письменной форме в адрес организатора общественных обсуждений или публичных слушаний;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CB09B6">
        <w:rPr>
          <w:rFonts w:ascii="Times New Roman" w:hAnsi="Times New Roman"/>
          <w:color w:val="000000" w:themeColor="text1"/>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CB09B6">
        <w:rPr>
          <w:rFonts w:ascii="Times New Roman" w:hAnsi="Times New Roman"/>
          <w:color w:val="000000" w:themeColor="text1"/>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w:t>
      </w:r>
      <w:r w:rsidRPr="00CB09B6">
        <w:rPr>
          <w:rFonts w:ascii="Times New Roman" w:hAnsi="Times New Roman"/>
          <w:color w:val="000000" w:themeColor="text1"/>
          <w:sz w:val="28"/>
          <w:szCs w:val="28"/>
        </w:rPr>
        <w:lastRenderedPageBreak/>
        <w:t>(при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sidRPr="00CB09B6">
        <w:rPr>
          <w:rFonts w:ascii="Times New Roman" w:hAnsi="Times New Roman"/>
          <w:color w:val="000000" w:themeColor="text1"/>
          <w:sz w:val="28"/>
          <w:szCs w:val="28"/>
        </w:rPr>
        <w:t>ии и ау</w:t>
      </w:r>
      <w:proofErr w:type="gramEnd"/>
      <w:r w:rsidRPr="00CB09B6">
        <w:rPr>
          <w:rFonts w:ascii="Times New Roman" w:hAnsi="Times New Roman"/>
          <w:color w:val="000000" w:themeColor="text1"/>
          <w:sz w:val="28"/>
          <w:szCs w:val="28"/>
        </w:rPr>
        <w:t>тентификации.</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16. </w:t>
      </w:r>
      <w:proofErr w:type="gramStart"/>
      <w:r w:rsidRPr="00CB09B6">
        <w:rPr>
          <w:rFonts w:ascii="Times New Roman" w:hAnsi="Times New Roman"/>
          <w:color w:val="000000" w:themeColor="text1"/>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CB09B6">
        <w:rPr>
          <w:rFonts w:ascii="Times New Roman" w:hAnsi="Times New Roman"/>
          <w:color w:val="000000" w:themeColor="text1"/>
          <w:sz w:val="28"/>
          <w:szCs w:val="28"/>
        </w:rPr>
        <w:t xml:space="preserve"> самоуправления, подведомственных им организаций).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17. Официальный сайт и (или) информационные системы должны обеспечивать возможность:</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2) представления информации о результатах общественных обсуждений, количестве участников общественных обсуждений.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 дата оформления протокола общественных обсуждений или публичных слушаний;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2) информация об организаторе общественных обсуждений или публичных слушаний;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w:t>
      </w:r>
      <w:r w:rsidRPr="00CB09B6">
        <w:rPr>
          <w:rFonts w:ascii="Times New Roman" w:hAnsi="Times New Roman"/>
          <w:color w:val="000000" w:themeColor="text1"/>
          <w:sz w:val="28"/>
          <w:szCs w:val="28"/>
        </w:rPr>
        <w:lastRenderedPageBreak/>
        <w:t>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19. </w:t>
      </w:r>
      <w:proofErr w:type="gramStart"/>
      <w:r w:rsidRPr="00CB09B6">
        <w:rPr>
          <w:rFonts w:ascii="Times New Roman" w:hAnsi="Times New Roman"/>
          <w:color w:val="000000" w:themeColor="text1"/>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22. В заключении о результатах общественных обсуждений или публичных слушаний должны быть указаны:</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 дата оформления заключения о результатах общественных обсуждений или публичных слушаний;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proofErr w:type="gramStart"/>
      <w:r w:rsidRPr="00CB09B6">
        <w:rPr>
          <w:rFonts w:ascii="Times New Roman" w:hAnsi="Times New Roman"/>
          <w:color w:val="000000" w:themeColor="text1"/>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CB09B6">
        <w:rPr>
          <w:rFonts w:ascii="Times New Roman" w:hAnsi="Times New Roman"/>
          <w:color w:val="000000" w:themeColor="text1"/>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5) аргументированные рекомендации организатора общественных обсуждений или публичных слушаний о целесообразности или </w:t>
      </w:r>
      <w:r w:rsidRPr="00CB09B6">
        <w:rPr>
          <w:rFonts w:ascii="Times New Roman" w:hAnsi="Times New Roman"/>
          <w:color w:val="000000" w:themeColor="text1"/>
          <w:sz w:val="28"/>
          <w:szCs w:val="28"/>
        </w:rPr>
        <w:lastRenderedPageBreak/>
        <w:t>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определяются:</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 порядок организации и проведения общественных обсуждений или публичных слушаний по проектам;</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2) организатор общественных обсуждений или публичных слушаний;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3) срок проведения общественных обсуждений или публичных слушаний;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4) официальный сайт и (или) информационные системы;</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25. </w:t>
      </w:r>
      <w:proofErr w:type="gramStart"/>
      <w:r w:rsidRPr="00CB09B6">
        <w:rPr>
          <w:rFonts w:ascii="Times New Roman" w:hAnsi="Times New Roman"/>
          <w:color w:val="000000" w:themeColor="text1"/>
          <w:sz w:val="28"/>
          <w:szCs w:val="28"/>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1.7.Статья 37 признать утратившей силу.</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1.8.Статью 38 признать утратившей силу.</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1.9.Статья 39 изложить в следующей редакции:</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"Статья 39. Полномочия Комиссии по подготовке проекта Правил землепользования и застройки в области организации и проведения публичных слушаний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1. Подготовка рекомендаций главе муниципального района по вопросам подготовки проекта Правил или проекта внесения в них изменений, предоставления разрешений на условно разрешённый вид использования земельных участков или объектов капитального строительства, на отклонение </w:t>
      </w:r>
      <w:r w:rsidRPr="00CB09B6">
        <w:rPr>
          <w:rFonts w:ascii="Times New Roman" w:hAnsi="Times New Roman"/>
          <w:color w:val="000000" w:themeColor="text1"/>
          <w:sz w:val="28"/>
          <w:szCs w:val="28"/>
        </w:rPr>
        <w:lastRenderedPageBreak/>
        <w:t xml:space="preserve">от предельных параметров разрешённого строительства, реконструкции объектов капитального строительства. </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2. </w:t>
      </w:r>
      <w:proofErr w:type="gramStart"/>
      <w:r w:rsidRPr="00CB09B6">
        <w:rPr>
          <w:rFonts w:ascii="Times New Roman" w:hAnsi="Times New Roman"/>
          <w:color w:val="000000" w:themeColor="text1"/>
          <w:sz w:val="28"/>
          <w:szCs w:val="28"/>
        </w:rPr>
        <w:t xml:space="preserve">Рассмотрение предложений органов власти, в случаях, определённых частью 3 статьи 33 Градостроительного кодекса Российской Федерации, физических или юридических лиц в связи с подготовкой проекта Правил или проекта внесения в них изменений, предоставлением разрешений на условно разрешённый вид использования земельных участков или объектов капитального строительства, отклонением от предельных параметров разрешённого строительства, реконструкции объектов капитального строительства. </w:t>
      </w:r>
      <w:proofErr w:type="gramEnd"/>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3. Организация и проведение публичных слушаний по рассмотрению проекта Правил или проекта внесения в них изменений, вопросов предоставления разрешений на условно разрешённый вид использования земельных участков или объектов капитального строительства, отклонения от предельных параметров разрешённого строительства, реконструкции объектов капитального строительства. </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4. Подготовка протоколов публичных слушаний, заключений о результатах публичных слушаний. </w:t>
      </w:r>
    </w:p>
    <w:p w:rsidR="00CB09B6" w:rsidRPr="00CB09B6" w:rsidRDefault="00CB09B6" w:rsidP="00CB09B6">
      <w:pPr>
        <w:widowControl w:val="0"/>
        <w:spacing w:line="240" w:lineRule="auto"/>
        <w:ind w:firstLine="709"/>
        <w:jc w:val="both"/>
        <w:rPr>
          <w:rFonts w:ascii="Times New Roman" w:hAnsi="Times New Roman"/>
          <w:b/>
          <w:color w:val="000000" w:themeColor="text1"/>
          <w:sz w:val="28"/>
          <w:szCs w:val="28"/>
        </w:rPr>
      </w:pPr>
      <w:r w:rsidRPr="00CB09B6">
        <w:rPr>
          <w:rFonts w:ascii="Times New Roman" w:hAnsi="Times New Roman"/>
          <w:color w:val="000000" w:themeColor="text1"/>
          <w:sz w:val="28"/>
          <w:szCs w:val="28"/>
        </w:rPr>
        <w:t>5. После завершения публичных слушаний по проекту Правил или проекту внесения в них изменений Комиссия с учётом результатов таких слушаний обеспечивает внесение изменений в проект Правил или проект внесения в них изменений и представляет указанный проект главе муниципального района</w:t>
      </w:r>
      <w:proofErr w:type="gramStart"/>
      <w:r w:rsidRPr="00CB09B6">
        <w:rPr>
          <w:rFonts w:ascii="Times New Roman" w:hAnsi="Times New Roman"/>
          <w:color w:val="000000" w:themeColor="text1"/>
          <w:sz w:val="28"/>
          <w:szCs w:val="28"/>
        </w:rPr>
        <w:t>.".</w:t>
      </w:r>
      <w:proofErr w:type="gramEnd"/>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1.10.Статью 40 изложить в следующей редакции:</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"Статья 40. Проведение публичных слушаний по вопросу внесения изменений в настоящие Правила</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 Внесение изменений в правила землепользования и застройки осуществляется в порядке, предусмотренном статьями 31 и 32 Градостроительного кодекса, с учетом особенностей, установленных настоящей статьей.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CB09B6">
        <w:rPr>
          <w:rFonts w:ascii="Times New Roman" w:hAnsi="Times New Roman"/>
          <w:color w:val="000000" w:themeColor="text1"/>
          <w:sz w:val="28"/>
          <w:szCs w:val="28"/>
        </w:rPr>
        <w:t>приаэродромной</w:t>
      </w:r>
      <w:proofErr w:type="spellEnd"/>
      <w:r w:rsidRPr="00CB09B6">
        <w:rPr>
          <w:rFonts w:ascii="Times New Roman" w:hAnsi="Times New Roman"/>
          <w:color w:val="000000" w:themeColor="text1"/>
          <w:sz w:val="28"/>
          <w:szCs w:val="28"/>
        </w:rPr>
        <w:t xml:space="preserve"> территории, которые допущены в правилах землепользования и застройки поселения;</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2) поступление предложений об изменении границ территориальных зон, изменении градостроительных регламентов;</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lastRenderedPageBreak/>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3. Предложения о внесении изменений в правила землепользования и застройки в комиссию направляются:</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proofErr w:type="gramStart"/>
      <w:r w:rsidRPr="00CB09B6">
        <w:rPr>
          <w:rFonts w:ascii="Times New Roman" w:hAnsi="Times New Roman"/>
          <w:color w:val="000000" w:themeColor="text1"/>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roofErr w:type="gramEnd"/>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3.1. В случае</w:t>
      </w:r>
      <w:proofErr w:type="gramStart"/>
      <w:r w:rsidRPr="00CB09B6">
        <w:rPr>
          <w:rFonts w:ascii="Times New Roman" w:hAnsi="Times New Roman"/>
          <w:color w:val="000000" w:themeColor="text1"/>
          <w:sz w:val="28"/>
          <w:szCs w:val="28"/>
        </w:rPr>
        <w:t>,</w:t>
      </w:r>
      <w:proofErr w:type="gramEnd"/>
      <w:r w:rsidRPr="00CB09B6">
        <w:rPr>
          <w:rFonts w:ascii="Times New Roman" w:hAnsi="Times New Roman"/>
          <w:color w:val="000000" w:themeColor="text1"/>
          <w:sz w:val="28"/>
          <w:szCs w:val="28"/>
        </w:rPr>
        <w:t xml:space="preserve"> если правилами землепользования и застройки не обеспечена в соответствии с частью 3.1 статьи 31 Градостроительного кодекса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Pr="00CB09B6">
        <w:rPr>
          <w:rFonts w:ascii="Times New Roman" w:hAnsi="Times New Roman"/>
          <w:color w:val="000000" w:themeColor="text1"/>
          <w:sz w:val="28"/>
          <w:szCs w:val="28"/>
        </w:rPr>
        <w:lastRenderedPageBreak/>
        <w:t>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муниципального образования требование о внесении изменений в правила землепользования и застройки в целях обеспечения размещения указанных объектов.</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3.2. В случае, предусмотренном частью 3.1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3.3. </w:t>
      </w:r>
      <w:proofErr w:type="gramStart"/>
      <w:r w:rsidRPr="00CB09B6">
        <w:rPr>
          <w:rFonts w:ascii="Times New Roman" w:hAnsi="Times New Roman"/>
          <w:color w:val="000000" w:themeColor="text1"/>
          <w:sz w:val="28"/>
          <w:szCs w:val="28"/>
        </w:rPr>
        <w:t>В целях внесения изменений в правила землепользования и застройки в случаях, предусмотренных пунктами 3-5 части 2 и частью 3.1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roofErr w:type="gramEnd"/>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4. </w:t>
      </w:r>
      <w:proofErr w:type="gramStart"/>
      <w:r w:rsidRPr="00CB09B6">
        <w:rPr>
          <w:rFonts w:ascii="Times New Roman" w:hAnsi="Times New Roman"/>
          <w:color w:val="000000" w:themeColor="text1"/>
          <w:sz w:val="28"/>
          <w:szCs w:val="28"/>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roofErr w:type="gramEnd"/>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CB09B6">
        <w:rPr>
          <w:rFonts w:ascii="Times New Roman" w:hAnsi="Times New Roman"/>
          <w:color w:val="000000" w:themeColor="text1"/>
          <w:sz w:val="28"/>
          <w:szCs w:val="28"/>
        </w:rPr>
        <w:t>приаэродромной</w:t>
      </w:r>
      <w:proofErr w:type="spellEnd"/>
      <w:r w:rsidRPr="00CB09B6">
        <w:rPr>
          <w:rFonts w:ascii="Times New Roman" w:hAnsi="Times New Roman"/>
          <w:color w:val="000000" w:themeColor="text1"/>
          <w:sz w:val="28"/>
          <w:szCs w:val="28"/>
        </w:rPr>
        <w:t xml:space="preserve"> территории, рассмотрению комиссией не подлежит.</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5. Глава местной администрации с учетом рекомендаций, содержащихся в заключени</w:t>
      </w:r>
      <w:proofErr w:type="gramStart"/>
      <w:r w:rsidRPr="00CB09B6">
        <w:rPr>
          <w:rFonts w:ascii="Times New Roman" w:hAnsi="Times New Roman"/>
          <w:color w:val="000000" w:themeColor="text1"/>
          <w:sz w:val="28"/>
          <w:szCs w:val="28"/>
        </w:rPr>
        <w:t>и</w:t>
      </w:r>
      <w:proofErr w:type="gramEnd"/>
      <w:r w:rsidRPr="00CB09B6">
        <w:rPr>
          <w:rFonts w:ascii="Times New Roman" w:hAnsi="Times New Roman"/>
          <w:color w:val="000000" w:themeColor="text1"/>
          <w:sz w:val="28"/>
          <w:szCs w:val="28"/>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w:t>
      </w:r>
      <w:proofErr w:type="gramStart"/>
      <w:r w:rsidRPr="00CB09B6">
        <w:rPr>
          <w:rFonts w:ascii="Times New Roman" w:hAnsi="Times New Roman"/>
          <w:color w:val="000000" w:themeColor="text1"/>
          <w:sz w:val="28"/>
          <w:szCs w:val="28"/>
        </w:rPr>
        <w:t>обязан</w:t>
      </w:r>
      <w:proofErr w:type="gramEnd"/>
      <w:r w:rsidRPr="00CB09B6">
        <w:rPr>
          <w:rFonts w:ascii="Times New Roman" w:hAnsi="Times New Roman"/>
          <w:color w:val="000000" w:themeColor="text1"/>
          <w:sz w:val="28"/>
          <w:szCs w:val="28"/>
        </w:rPr>
        <w:t xml:space="preserve">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7. </w:t>
      </w:r>
      <w:proofErr w:type="gramStart"/>
      <w:r w:rsidRPr="00CB09B6">
        <w:rPr>
          <w:rFonts w:ascii="Times New Roman" w:hAnsi="Times New Roman"/>
          <w:color w:val="000000" w:themeColor="text1"/>
          <w:sz w:val="28"/>
          <w:szCs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CB09B6">
        <w:rPr>
          <w:rFonts w:ascii="Times New Roman" w:hAnsi="Times New Roman"/>
          <w:color w:val="000000" w:themeColor="text1"/>
          <w:sz w:val="28"/>
          <w:szCs w:val="28"/>
        </w:rPr>
        <w:lastRenderedPageBreak/>
        <w:t>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Pr="00CB09B6">
        <w:rPr>
          <w:rFonts w:ascii="Times New Roman" w:hAnsi="Times New Roman"/>
          <w:color w:val="000000" w:themeColor="text1"/>
          <w:sz w:val="28"/>
          <w:szCs w:val="28"/>
        </w:rPr>
        <w:t xml:space="preserve"> </w:t>
      </w:r>
      <w:proofErr w:type="gramStart"/>
      <w:r w:rsidRPr="00CB09B6">
        <w:rPr>
          <w:rFonts w:ascii="Times New Roman" w:hAnsi="Times New Roman"/>
          <w:color w:val="000000" w:themeColor="text1"/>
          <w:sz w:val="28"/>
          <w:szCs w:val="28"/>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Pr="00CB09B6">
        <w:rPr>
          <w:rFonts w:ascii="Times New Roman" w:hAnsi="Times New Roman"/>
          <w:color w:val="000000" w:themeColor="text1"/>
          <w:sz w:val="28"/>
          <w:szCs w:val="28"/>
        </w:rPr>
        <w:t xml:space="preserve"> части 2 </w:t>
      </w:r>
      <w:proofErr w:type="gramStart"/>
      <w:r w:rsidRPr="00CB09B6">
        <w:rPr>
          <w:rFonts w:ascii="Times New Roman" w:hAnsi="Times New Roman"/>
          <w:color w:val="000000" w:themeColor="text1"/>
          <w:sz w:val="28"/>
          <w:szCs w:val="28"/>
        </w:rPr>
        <w:t>статьи</w:t>
      </w:r>
      <w:proofErr w:type="gramEnd"/>
      <w:r w:rsidRPr="00CB09B6">
        <w:rPr>
          <w:rFonts w:ascii="Times New Roman" w:hAnsi="Times New Roman"/>
          <w:color w:val="000000" w:themeColor="text1"/>
          <w:sz w:val="28"/>
          <w:szCs w:val="28"/>
        </w:rPr>
        <w:t xml:space="preserve"> 55.32 Градостроительного кодекса и от </w:t>
      </w:r>
      <w:proofErr w:type="gramStart"/>
      <w:r w:rsidRPr="00CB09B6">
        <w:rPr>
          <w:rFonts w:ascii="Times New Roman" w:hAnsi="Times New Roman"/>
          <w:color w:val="000000" w:themeColor="text1"/>
          <w:sz w:val="28"/>
          <w:szCs w:val="28"/>
        </w:rPr>
        <w:t>которых</w:t>
      </w:r>
      <w:proofErr w:type="gramEnd"/>
      <w:r w:rsidRPr="00CB09B6">
        <w:rPr>
          <w:rFonts w:ascii="Times New Roman" w:hAnsi="Times New Roman"/>
          <w:color w:val="000000" w:themeColor="text1"/>
          <w:sz w:val="28"/>
          <w:szCs w:val="28"/>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8. </w:t>
      </w:r>
      <w:proofErr w:type="gramStart"/>
      <w:r w:rsidRPr="00CB09B6">
        <w:rPr>
          <w:rFonts w:ascii="Times New Roman" w:hAnsi="Times New Roman"/>
          <w:color w:val="000000" w:themeColor="text1"/>
          <w:sz w:val="28"/>
          <w:szCs w:val="28"/>
        </w:rPr>
        <w:t>В случаях, предусмотренных пунктами 3-5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w:t>
      </w:r>
      <w:proofErr w:type="gramEnd"/>
      <w:r w:rsidRPr="00CB09B6">
        <w:rPr>
          <w:rFonts w:ascii="Times New Roman" w:hAnsi="Times New Roman"/>
          <w:color w:val="000000" w:themeColor="text1"/>
          <w:sz w:val="28"/>
          <w:szCs w:val="28"/>
        </w:rPr>
        <w:t xml:space="preserve">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9. </w:t>
      </w:r>
      <w:proofErr w:type="gramStart"/>
      <w:r w:rsidRPr="00CB09B6">
        <w:rPr>
          <w:rFonts w:ascii="Times New Roman" w:hAnsi="Times New Roman"/>
          <w:color w:val="000000" w:themeColor="text1"/>
          <w:sz w:val="28"/>
          <w:szCs w:val="28"/>
        </w:rPr>
        <w:t>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принять решение</w:t>
      </w:r>
      <w:proofErr w:type="gramEnd"/>
      <w:r w:rsidRPr="00CB09B6">
        <w:rPr>
          <w:rFonts w:ascii="Times New Roman" w:hAnsi="Times New Roman"/>
          <w:color w:val="000000" w:themeColor="text1"/>
          <w:sz w:val="28"/>
          <w:szCs w:val="28"/>
        </w:rPr>
        <w:t xml:space="preserve"> о подготовке проекта о внесении изменений в правила землепользования и застройки.</w:t>
      </w:r>
    </w:p>
    <w:p w:rsidR="00CB09B6" w:rsidRPr="00CB09B6" w:rsidRDefault="00CB09B6" w:rsidP="00CB09B6">
      <w:pPr>
        <w:widowControl w:val="0"/>
        <w:spacing w:line="240" w:lineRule="auto"/>
        <w:ind w:firstLine="709"/>
        <w:jc w:val="both"/>
        <w:rPr>
          <w:rFonts w:ascii="Times New Roman" w:hAnsi="Times New Roman"/>
          <w:b/>
          <w:color w:val="000000" w:themeColor="text1"/>
          <w:sz w:val="28"/>
          <w:szCs w:val="28"/>
        </w:rPr>
      </w:pPr>
      <w:r w:rsidRPr="00CB09B6">
        <w:rPr>
          <w:rFonts w:ascii="Times New Roman" w:hAnsi="Times New Roman"/>
          <w:color w:val="000000" w:themeColor="text1"/>
          <w:sz w:val="28"/>
          <w:szCs w:val="28"/>
        </w:rPr>
        <w:t xml:space="preserve">10. </w:t>
      </w:r>
      <w:proofErr w:type="gramStart"/>
      <w:r w:rsidRPr="00CB09B6">
        <w:rPr>
          <w:rFonts w:ascii="Times New Roman" w:hAnsi="Times New Roman"/>
          <w:color w:val="000000" w:themeColor="text1"/>
          <w:sz w:val="28"/>
          <w:szCs w:val="28"/>
        </w:rPr>
        <w:t xml:space="preserve">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w:t>
      </w:r>
      <w:r w:rsidRPr="00CB09B6">
        <w:rPr>
          <w:rFonts w:ascii="Times New Roman" w:hAnsi="Times New Roman"/>
          <w:color w:val="000000" w:themeColor="text1"/>
          <w:sz w:val="28"/>
          <w:szCs w:val="28"/>
        </w:rPr>
        <w:lastRenderedPageBreak/>
        <w:t>границах таких зон, территорий не может превышать шесть месяцев со дня поступления требования, предусмотренного частью 8 настоящей</w:t>
      </w:r>
      <w:proofErr w:type="gramEnd"/>
      <w:r w:rsidRPr="00CB09B6">
        <w:rPr>
          <w:rFonts w:ascii="Times New Roman" w:hAnsi="Times New Roman"/>
          <w:color w:val="000000" w:themeColor="text1"/>
          <w:sz w:val="28"/>
          <w:szCs w:val="28"/>
        </w:rPr>
        <w:t xml:space="preserve">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3-5 части 2 настоящей статьи оснований для внесения изменений в правила землепользования и застройки</w:t>
      </w:r>
      <w:proofErr w:type="gramStart"/>
      <w:r w:rsidRPr="00CB09B6">
        <w:rPr>
          <w:rFonts w:ascii="Times New Roman" w:hAnsi="Times New Roman"/>
          <w:color w:val="000000" w:themeColor="text1"/>
          <w:sz w:val="28"/>
          <w:szCs w:val="28"/>
        </w:rPr>
        <w:t>.".</w:t>
      </w:r>
      <w:proofErr w:type="gramEnd"/>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1.11. Статью 41 изложить в следующей редакции:</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"Статья 41. Отклонения от предельных параметров разрешенного строительства, реконструкции объектов капитального строительства</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соответствии с Уставом Шпаковского муниципального района Ставропольского края и нормативными правовыми актами органа местного самоуправления с учетом положений статьи 40 Градостроительного кодекса Российской Федерации</w:t>
      </w:r>
      <w:proofErr w:type="gramStart"/>
      <w:r w:rsidRPr="00CB09B6">
        <w:rPr>
          <w:rFonts w:ascii="Times New Roman" w:hAnsi="Times New Roman"/>
          <w:color w:val="000000" w:themeColor="text1"/>
          <w:sz w:val="28"/>
          <w:szCs w:val="28"/>
        </w:rPr>
        <w:t>.».</w:t>
      </w:r>
      <w:proofErr w:type="gramEnd"/>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1.12. Статью 42 изложить в следующей редакции:</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"Статья 42.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CB09B6">
        <w:rPr>
          <w:rFonts w:ascii="Times New Roman" w:hAnsi="Times New Roman"/>
          <w:color w:val="000000" w:themeColor="text1"/>
          <w:sz w:val="28"/>
          <w:szCs w:val="28"/>
        </w:rPr>
        <w:t>границ зон планируемого размещения объектов капитального строительства</w:t>
      </w:r>
      <w:proofErr w:type="gramEnd"/>
      <w:r w:rsidRPr="00CB09B6">
        <w:rPr>
          <w:rFonts w:ascii="Times New Roman" w:hAnsi="Times New Roman"/>
          <w:color w:val="000000" w:themeColor="text1"/>
          <w:sz w:val="28"/>
          <w:szCs w:val="28"/>
        </w:rPr>
        <w:t xml:space="preserve">. </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статье 26 настоящих Правил.</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3. Видами документации по планировке территории являются:</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 проект планировки территории;</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2) проект межевания территории. </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4.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 определения местоположения границ образуемых и изменяемых земельных участков;</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proofErr w:type="gramStart"/>
      <w:r w:rsidRPr="00CB09B6">
        <w:rPr>
          <w:rFonts w:ascii="Times New Roman" w:hAnsi="Times New Roman"/>
          <w:color w:val="000000" w:themeColor="text1"/>
          <w:sz w:val="28"/>
          <w:szCs w:val="28"/>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w:t>
      </w:r>
      <w:r w:rsidRPr="00CB09B6">
        <w:rPr>
          <w:rFonts w:ascii="Times New Roman" w:hAnsi="Times New Roman"/>
          <w:color w:val="000000" w:themeColor="text1"/>
          <w:sz w:val="28"/>
          <w:szCs w:val="28"/>
        </w:rPr>
        <w:lastRenderedPageBreak/>
        <w:t>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CB09B6">
        <w:rPr>
          <w:rFonts w:ascii="Times New Roman" w:hAnsi="Times New Roman"/>
          <w:color w:val="000000" w:themeColor="text1"/>
          <w:sz w:val="28"/>
          <w:szCs w:val="28"/>
        </w:rPr>
        <w:t xml:space="preserve"> влекут за собой исключительно изменение границ территории общего пользования. </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6.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 необходимо изъятие земельных участков для муниципальных ну</w:t>
      </w:r>
      <w:proofErr w:type="gramStart"/>
      <w:r w:rsidRPr="00CB09B6">
        <w:rPr>
          <w:rFonts w:ascii="Times New Roman" w:hAnsi="Times New Roman"/>
          <w:color w:val="000000" w:themeColor="text1"/>
          <w:sz w:val="28"/>
          <w:szCs w:val="28"/>
        </w:rPr>
        <w:t>жд в св</w:t>
      </w:r>
      <w:proofErr w:type="gramEnd"/>
      <w:r w:rsidRPr="00CB09B6">
        <w:rPr>
          <w:rFonts w:ascii="Times New Roman" w:hAnsi="Times New Roman"/>
          <w:color w:val="000000" w:themeColor="text1"/>
          <w:sz w:val="28"/>
          <w:szCs w:val="28"/>
        </w:rPr>
        <w:t>язи с размещением объекта капитального строительства местного значения;</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2) </w:t>
      </w:r>
      <w:proofErr w:type="gramStart"/>
      <w:r w:rsidRPr="00CB09B6">
        <w:rPr>
          <w:rFonts w:ascii="Times New Roman" w:hAnsi="Times New Roman"/>
          <w:color w:val="000000" w:themeColor="text1"/>
          <w:sz w:val="28"/>
          <w:szCs w:val="28"/>
        </w:rPr>
        <w:t>необходимы</w:t>
      </w:r>
      <w:proofErr w:type="gramEnd"/>
      <w:r w:rsidRPr="00CB09B6">
        <w:rPr>
          <w:rFonts w:ascii="Times New Roman" w:hAnsi="Times New Roman"/>
          <w:color w:val="000000" w:themeColor="text1"/>
          <w:sz w:val="28"/>
          <w:szCs w:val="28"/>
        </w:rPr>
        <w:t xml:space="preserve"> установление, изменение или отмена красных линий;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proofErr w:type="gramStart"/>
      <w:r w:rsidRPr="00CB09B6">
        <w:rPr>
          <w:rFonts w:ascii="Times New Roman" w:hAnsi="Times New Roman"/>
          <w:color w:val="000000" w:themeColor="text1"/>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proofErr w:type="gramStart"/>
      <w:r w:rsidRPr="00CB09B6">
        <w:rPr>
          <w:rFonts w:ascii="Times New Roman" w:hAnsi="Times New Roman"/>
          <w:color w:val="000000" w:themeColor="text1"/>
          <w:sz w:val="28"/>
          <w:szCs w:val="28"/>
        </w:rPr>
        <w:t>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roofErr w:type="gramEnd"/>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CB09B6" w:rsidRPr="00CB09B6" w:rsidRDefault="00CB09B6" w:rsidP="00CB09B6">
      <w:pPr>
        <w:widowControl w:val="0"/>
        <w:spacing w:line="240" w:lineRule="auto"/>
        <w:ind w:firstLine="709"/>
        <w:jc w:val="both"/>
        <w:rPr>
          <w:rFonts w:ascii="Times New Roman" w:hAnsi="Times New Roman"/>
          <w:caps/>
          <w:color w:val="000000" w:themeColor="text1"/>
          <w:sz w:val="28"/>
          <w:szCs w:val="28"/>
        </w:rPr>
      </w:pPr>
      <w:r w:rsidRPr="00CB09B6">
        <w:rPr>
          <w:rFonts w:ascii="Times New Roman" w:hAnsi="Times New Roman"/>
          <w:color w:val="000000" w:themeColor="text1"/>
          <w:sz w:val="28"/>
          <w:szCs w:val="28"/>
        </w:rPr>
        <w:t>7) Подготовка документации по планировке территории осуществляется в соответствии со статьями 45, 46 Градостроительного кодекса РФ</w:t>
      </w:r>
      <w:proofErr w:type="gramStart"/>
      <w:r w:rsidRPr="00CB09B6">
        <w:rPr>
          <w:rFonts w:ascii="Times New Roman" w:hAnsi="Times New Roman"/>
          <w:color w:val="000000" w:themeColor="text1"/>
          <w:sz w:val="28"/>
          <w:szCs w:val="28"/>
        </w:rPr>
        <w:t>.".</w:t>
      </w:r>
      <w:proofErr w:type="gramEnd"/>
    </w:p>
    <w:p w:rsidR="00CB09B6" w:rsidRPr="00CB09B6" w:rsidRDefault="00CB09B6" w:rsidP="00CB09B6">
      <w:pPr>
        <w:widowControl w:val="0"/>
        <w:spacing w:line="240" w:lineRule="auto"/>
        <w:ind w:firstLine="709"/>
        <w:jc w:val="both"/>
        <w:rPr>
          <w:rFonts w:ascii="Times New Roman" w:hAnsi="Times New Roman"/>
          <w:caps/>
          <w:color w:val="000000" w:themeColor="text1"/>
          <w:sz w:val="28"/>
          <w:szCs w:val="28"/>
        </w:rPr>
      </w:pPr>
      <w:r w:rsidRPr="00CB09B6">
        <w:rPr>
          <w:rFonts w:ascii="Times New Roman" w:hAnsi="Times New Roman"/>
          <w:caps/>
          <w:color w:val="000000" w:themeColor="text1"/>
          <w:sz w:val="28"/>
          <w:szCs w:val="28"/>
        </w:rPr>
        <w:t xml:space="preserve">1.13. </w:t>
      </w:r>
      <w:r w:rsidRPr="00CB09B6">
        <w:rPr>
          <w:rFonts w:ascii="Times New Roman" w:hAnsi="Times New Roman"/>
          <w:color w:val="000000" w:themeColor="text1"/>
          <w:sz w:val="28"/>
          <w:szCs w:val="28"/>
        </w:rPr>
        <w:t xml:space="preserve">В пределах зон Ж-1, Ж-2, Ж-3 статьи 46 слова «Коэффициент застройки, Коэффициент плотности застройки земельного участка </w:t>
      </w:r>
      <w:r w:rsidRPr="00CB09B6">
        <w:rPr>
          <w:rFonts w:ascii="Times New Roman" w:hAnsi="Times New Roman"/>
          <w:color w:val="000000" w:themeColor="text1"/>
          <w:sz w:val="28"/>
          <w:szCs w:val="28"/>
        </w:rPr>
        <w:lastRenderedPageBreak/>
        <w:t>существующей жилой застройки» заменить словами «Коэффициент застройки».</w:t>
      </w:r>
    </w:p>
    <w:p w:rsidR="00CB09B6" w:rsidRDefault="00CB09B6" w:rsidP="00CB09B6">
      <w:pPr>
        <w:pStyle w:val="ConsPlusNormal"/>
        <w:tabs>
          <w:tab w:val="left" w:pos="3402"/>
        </w:tabs>
        <w:jc w:val="both"/>
        <w:rPr>
          <w:rFonts w:ascii="PT Astra Serif" w:hAnsi="PT Astra Serif"/>
          <w:sz w:val="26"/>
        </w:rPr>
      </w:pPr>
    </w:p>
    <w:p w:rsidR="00CB09B6" w:rsidRDefault="00CB09B6" w:rsidP="00CB09B6">
      <w:pPr>
        <w:pStyle w:val="ConsPlusNormal"/>
        <w:tabs>
          <w:tab w:val="left" w:pos="3402"/>
        </w:tabs>
        <w:jc w:val="both"/>
        <w:rPr>
          <w:rFonts w:ascii="PT Astra Serif" w:hAnsi="PT Astra Serif"/>
          <w:sz w:val="26"/>
        </w:rPr>
      </w:pPr>
    </w:p>
    <w:p w:rsidR="00CB09B6" w:rsidRDefault="00CB09B6" w:rsidP="00CB09B6">
      <w:pPr>
        <w:pStyle w:val="ConsPlusNormal"/>
        <w:tabs>
          <w:tab w:val="left" w:pos="3402"/>
        </w:tabs>
        <w:jc w:val="both"/>
        <w:rPr>
          <w:rFonts w:ascii="PT Astra Serif" w:hAnsi="PT Astra Serif"/>
          <w:sz w:val="26"/>
        </w:rPr>
      </w:pPr>
    </w:p>
    <w:p w:rsidR="00CB09B6" w:rsidRDefault="00CB09B6" w:rsidP="00CB09B6">
      <w:pPr>
        <w:spacing w:line="240" w:lineRule="exact"/>
        <w:contextualSpacing/>
        <w:rPr>
          <w:rFonts w:ascii="PT Astra Serif" w:hAnsi="PT Astra Serif"/>
          <w:sz w:val="28"/>
        </w:rPr>
      </w:pPr>
      <w:r>
        <w:rPr>
          <w:rFonts w:ascii="PT Astra Serif" w:hAnsi="PT Astra Serif"/>
          <w:sz w:val="28"/>
        </w:rPr>
        <w:t>Председатель Совета</w:t>
      </w:r>
    </w:p>
    <w:p w:rsidR="00CB09B6" w:rsidRDefault="00CB09B6" w:rsidP="00CB09B6">
      <w:pPr>
        <w:spacing w:line="240" w:lineRule="exact"/>
        <w:contextualSpacing/>
        <w:rPr>
          <w:rFonts w:ascii="PT Astra Serif" w:hAnsi="PT Astra Serif"/>
          <w:sz w:val="28"/>
        </w:rPr>
      </w:pPr>
      <w:r>
        <w:rPr>
          <w:rFonts w:ascii="PT Astra Serif" w:hAnsi="PT Astra Serif"/>
          <w:sz w:val="28"/>
        </w:rPr>
        <w:t>Шпаковского муниципального</w:t>
      </w:r>
    </w:p>
    <w:p w:rsidR="00CB09B6" w:rsidRDefault="00CB09B6" w:rsidP="00CB09B6">
      <w:pPr>
        <w:spacing w:line="240" w:lineRule="exact"/>
        <w:contextualSpacing/>
        <w:rPr>
          <w:rFonts w:ascii="PT Astra Serif" w:hAnsi="PT Astra Serif"/>
          <w:sz w:val="28"/>
        </w:rPr>
      </w:pPr>
      <w:r>
        <w:rPr>
          <w:rFonts w:ascii="PT Astra Serif" w:hAnsi="PT Astra Serif"/>
          <w:sz w:val="28"/>
        </w:rPr>
        <w:t>района Ставропольского края</w:t>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t xml:space="preserve">    В.Ф.Букреев</w:t>
      </w:r>
    </w:p>
    <w:p w:rsidR="00CB09B6" w:rsidRDefault="00CB09B6" w:rsidP="00CB09B6">
      <w:pPr>
        <w:tabs>
          <w:tab w:val="left" w:pos="540"/>
          <w:tab w:val="left" w:pos="720"/>
          <w:tab w:val="left" w:pos="900"/>
        </w:tabs>
        <w:spacing w:line="240" w:lineRule="exact"/>
        <w:jc w:val="both"/>
        <w:rPr>
          <w:rFonts w:ascii="PT Astra Serif" w:hAnsi="PT Astra Serif"/>
          <w:sz w:val="28"/>
        </w:rPr>
      </w:pPr>
    </w:p>
    <w:p w:rsidR="00CB09B6" w:rsidRDefault="00CB09B6" w:rsidP="00CB09B6">
      <w:pPr>
        <w:tabs>
          <w:tab w:val="left" w:pos="540"/>
          <w:tab w:val="left" w:pos="720"/>
          <w:tab w:val="left" w:pos="900"/>
        </w:tabs>
        <w:spacing w:line="240" w:lineRule="exact"/>
        <w:jc w:val="both"/>
        <w:rPr>
          <w:rFonts w:ascii="PT Astra Serif" w:hAnsi="PT Astra Serif"/>
          <w:sz w:val="28"/>
        </w:rPr>
      </w:pPr>
    </w:p>
    <w:p w:rsidR="00CB09B6" w:rsidRDefault="00CB09B6" w:rsidP="00CB09B6">
      <w:pPr>
        <w:tabs>
          <w:tab w:val="left" w:pos="540"/>
          <w:tab w:val="left" w:pos="720"/>
          <w:tab w:val="left" w:pos="900"/>
        </w:tabs>
        <w:spacing w:line="240" w:lineRule="exact"/>
        <w:jc w:val="both"/>
        <w:rPr>
          <w:rFonts w:ascii="PT Astra Serif" w:hAnsi="PT Astra Serif"/>
          <w:sz w:val="28"/>
        </w:rPr>
      </w:pPr>
    </w:p>
    <w:p w:rsidR="00CB09B6" w:rsidRDefault="00CB09B6" w:rsidP="00CB09B6">
      <w:pPr>
        <w:spacing w:line="240" w:lineRule="exact"/>
        <w:contextualSpacing/>
        <w:rPr>
          <w:rFonts w:ascii="PT Astra Serif" w:hAnsi="PT Astra Serif"/>
          <w:sz w:val="28"/>
        </w:rPr>
      </w:pPr>
      <w:r>
        <w:rPr>
          <w:rFonts w:ascii="PT Astra Serif" w:hAnsi="PT Astra Serif"/>
          <w:sz w:val="28"/>
        </w:rPr>
        <w:t>Глава Шпаковского</w:t>
      </w:r>
    </w:p>
    <w:p w:rsidR="00CB09B6" w:rsidRDefault="00CB09B6" w:rsidP="00CB09B6">
      <w:pPr>
        <w:spacing w:line="240" w:lineRule="exact"/>
        <w:contextualSpacing/>
        <w:rPr>
          <w:rFonts w:ascii="PT Astra Serif" w:hAnsi="PT Astra Serif"/>
          <w:sz w:val="28"/>
        </w:rPr>
      </w:pPr>
      <w:r>
        <w:rPr>
          <w:rFonts w:ascii="PT Astra Serif" w:hAnsi="PT Astra Serif"/>
          <w:sz w:val="28"/>
        </w:rPr>
        <w:t>муниципального района</w:t>
      </w:r>
    </w:p>
    <w:p w:rsidR="00CB09B6" w:rsidRDefault="00CB09B6" w:rsidP="00CB09B6">
      <w:pPr>
        <w:tabs>
          <w:tab w:val="left" w:pos="540"/>
          <w:tab w:val="left" w:pos="720"/>
          <w:tab w:val="left" w:pos="900"/>
        </w:tabs>
        <w:spacing w:line="240" w:lineRule="exact"/>
        <w:rPr>
          <w:rFonts w:ascii="PT Astra Serif" w:hAnsi="PT Astra Serif"/>
          <w:sz w:val="28"/>
        </w:rPr>
      </w:pPr>
      <w:r>
        <w:rPr>
          <w:rFonts w:ascii="PT Astra Serif" w:hAnsi="PT Astra Serif"/>
          <w:sz w:val="28"/>
        </w:rPr>
        <w:t>Ставропольского края</w:t>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t xml:space="preserve">     </w:t>
      </w:r>
      <w:proofErr w:type="spellStart"/>
      <w:r>
        <w:rPr>
          <w:rFonts w:ascii="PT Astra Serif" w:hAnsi="PT Astra Serif"/>
          <w:sz w:val="28"/>
        </w:rPr>
        <w:t>С.В.Гультяев</w:t>
      </w:r>
      <w:proofErr w:type="spellEnd"/>
    </w:p>
    <w:p w:rsidR="00CB09B6" w:rsidRDefault="00CB09B6" w:rsidP="00CB09B6">
      <w:pPr>
        <w:tabs>
          <w:tab w:val="left" w:pos="540"/>
          <w:tab w:val="left" w:pos="720"/>
          <w:tab w:val="left" w:pos="900"/>
        </w:tabs>
        <w:spacing w:line="240" w:lineRule="exact"/>
        <w:rPr>
          <w:rFonts w:ascii="PT Astra Serif" w:hAnsi="PT Astra Serif"/>
          <w:sz w:val="28"/>
        </w:rPr>
      </w:pPr>
    </w:p>
    <w:p w:rsidR="00CB09B6" w:rsidRDefault="00CB09B6" w:rsidP="00CB09B6">
      <w:pPr>
        <w:tabs>
          <w:tab w:val="left" w:pos="540"/>
          <w:tab w:val="left" w:pos="720"/>
          <w:tab w:val="left" w:pos="900"/>
        </w:tabs>
        <w:spacing w:line="240" w:lineRule="exact"/>
        <w:rPr>
          <w:rFonts w:ascii="PT Astra Serif" w:hAnsi="PT Astra Serif"/>
          <w:sz w:val="28"/>
        </w:rPr>
      </w:pPr>
    </w:p>
    <w:p w:rsidR="00CB09B6" w:rsidRDefault="00CB09B6" w:rsidP="00CB09B6">
      <w:pPr>
        <w:tabs>
          <w:tab w:val="left" w:pos="540"/>
          <w:tab w:val="left" w:pos="720"/>
          <w:tab w:val="left" w:pos="900"/>
        </w:tabs>
        <w:spacing w:line="240" w:lineRule="exact"/>
        <w:rPr>
          <w:rFonts w:ascii="PT Astra Serif" w:hAnsi="PT Astra Serif"/>
          <w:sz w:val="28"/>
        </w:rPr>
      </w:pPr>
    </w:p>
    <w:p w:rsidR="00CB09B6" w:rsidRDefault="00CB09B6" w:rsidP="00CB09B6">
      <w:pPr>
        <w:tabs>
          <w:tab w:val="left" w:pos="540"/>
          <w:tab w:val="left" w:pos="720"/>
          <w:tab w:val="left" w:pos="900"/>
        </w:tabs>
        <w:spacing w:line="240" w:lineRule="exact"/>
        <w:rPr>
          <w:rFonts w:ascii="PT Astra Serif" w:hAnsi="PT Astra Serif"/>
          <w:sz w:val="28"/>
        </w:rPr>
      </w:pPr>
    </w:p>
    <w:p w:rsidR="00CB09B6" w:rsidRDefault="00CB09B6" w:rsidP="00CB09B6">
      <w:pPr>
        <w:tabs>
          <w:tab w:val="left" w:pos="540"/>
          <w:tab w:val="left" w:pos="720"/>
          <w:tab w:val="left" w:pos="900"/>
        </w:tabs>
        <w:spacing w:line="240" w:lineRule="exact"/>
        <w:rPr>
          <w:rFonts w:ascii="PT Astra Serif" w:hAnsi="PT Astra Serif"/>
          <w:sz w:val="28"/>
        </w:rPr>
      </w:pPr>
    </w:p>
    <w:p w:rsidR="00CB09B6" w:rsidRDefault="00CB09B6" w:rsidP="00CB09B6">
      <w:pPr>
        <w:tabs>
          <w:tab w:val="left" w:pos="540"/>
          <w:tab w:val="left" w:pos="720"/>
          <w:tab w:val="left" w:pos="900"/>
        </w:tabs>
        <w:spacing w:line="240" w:lineRule="exact"/>
        <w:rPr>
          <w:rFonts w:ascii="PT Astra Serif" w:hAnsi="PT Astra Serif"/>
          <w:sz w:val="28"/>
        </w:rPr>
      </w:pPr>
    </w:p>
    <w:p w:rsidR="00CB09B6" w:rsidRDefault="00CB09B6" w:rsidP="00CB09B6">
      <w:pPr>
        <w:tabs>
          <w:tab w:val="left" w:pos="540"/>
          <w:tab w:val="left" w:pos="720"/>
          <w:tab w:val="left" w:pos="900"/>
        </w:tabs>
        <w:spacing w:line="240" w:lineRule="exact"/>
        <w:rPr>
          <w:rFonts w:ascii="PT Astra Serif" w:hAnsi="PT Astra Serif"/>
          <w:sz w:val="28"/>
        </w:rPr>
      </w:pPr>
    </w:p>
    <w:p w:rsidR="00CB09B6" w:rsidRDefault="00CB09B6" w:rsidP="00CB09B6">
      <w:pPr>
        <w:tabs>
          <w:tab w:val="left" w:pos="540"/>
          <w:tab w:val="left" w:pos="720"/>
          <w:tab w:val="left" w:pos="900"/>
        </w:tabs>
        <w:spacing w:line="240" w:lineRule="exact"/>
        <w:rPr>
          <w:rFonts w:ascii="PT Astra Serif" w:hAnsi="PT Astra Serif"/>
          <w:sz w:val="28"/>
        </w:rPr>
      </w:pPr>
    </w:p>
    <w:p w:rsidR="00CB09B6" w:rsidRDefault="00CB09B6" w:rsidP="00CB09B6">
      <w:pPr>
        <w:tabs>
          <w:tab w:val="left" w:pos="540"/>
          <w:tab w:val="left" w:pos="720"/>
          <w:tab w:val="left" w:pos="900"/>
        </w:tabs>
        <w:spacing w:line="240" w:lineRule="exact"/>
        <w:rPr>
          <w:rFonts w:ascii="PT Astra Serif" w:hAnsi="PT Astra Serif"/>
          <w:sz w:val="28"/>
        </w:rPr>
      </w:pPr>
    </w:p>
    <w:p w:rsidR="00CB09B6" w:rsidRDefault="00CB09B6" w:rsidP="00CB09B6">
      <w:pPr>
        <w:tabs>
          <w:tab w:val="left" w:pos="540"/>
          <w:tab w:val="left" w:pos="720"/>
          <w:tab w:val="left" w:pos="900"/>
        </w:tabs>
        <w:spacing w:line="240" w:lineRule="exact"/>
        <w:rPr>
          <w:rFonts w:ascii="PT Astra Serif" w:hAnsi="PT Astra Serif"/>
          <w:sz w:val="28"/>
        </w:rPr>
      </w:pPr>
    </w:p>
    <w:p w:rsidR="00CB09B6" w:rsidRDefault="00CB09B6" w:rsidP="00CB09B6">
      <w:pPr>
        <w:tabs>
          <w:tab w:val="left" w:pos="540"/>
          <w:tab w:val="left" w:pos="720"/>
          <w:tab w:val="left" w:pos="900"/>
        </w:tabs>
        <w:spacing w:line="240" w:lineRule="exact"/>
        <w:rPr>
          <w:rFonts w:ascii="PT Astra Serif" w:hAnsi="PT Astra Serif"/>
          <w:sz w:val="28"/>
        </w:rPr>
      </w:pPr>
    </w:p>
    <w:p w:rsidR="00CB09B6" w:rsidRDefault="00CB09B6" w:rsidP="00CB09B6">
      <w:pPr>
        <w:tabs>
          <w:tab w:val="left" w:pos="540"/>
          <w:tab w:val="left" w:pos="720"/>
          <w:tab w:val="left" w:pos="900"/>
        </w:tabs>
        <w:spacing w:line="240" w:lineRule="exact"/>
        <w:rPr>
          <w:rFonts w:ascii="PT Astra Serif" w:hAnsi="PT Astra Serif"/>
          <w:sz w:val="28"/>
        </w:rPr>
      </w:pPr>
    </w:p>
    <w:p w:rsidR="00CB09B6" w:rsidRDefault="00CB09B6" w:rsidP="00CB09B6">
      <w:pPr>
        <w:tabs>
          <w:tab w:val="left" w:pos="540"/>
          <w:tab w:val="left" w:pos="720"/>
          <w:tab w:val="left" w:pos="900"/>
        </w:tabs>
        <w:spacing w:line="240" w:lineRule="exact"/>
        <w:rPr>
          <w:rFonts w:ascii="PT Astra Serif" w:hAnsi="PT Astra Serif"/>
          <w:sz w:val="28"/>
        </w:rPr>
      </w:pPr>
    </w:p>
    <w:p w:rsidR="00CB09B6" w:rsidRDefault="00CB09B6" w:rsidP="00CB09B6">
      <w:pPr>
        <w:tabs>
          <w:tab w:val="left" w:pos="540"/>
          <w:tab w:val="left" w:pos="720"/>
          <w:tab w:val="left" w:pos="900"/>
        </w:tabs>
        <w:spacing w:line="240" w:lineRule="exact"/>
        <w:rPr>
          <w:rFonts w:ascii="PT Astra Serif" w:hAnsi="PT Astra Serif"/>
          <w:sz w:val="28"/>
        </w:rPr>
      </w:pPr>
    </w:p>
    <w:p w:rsidR="00CB09B6" w:rsidRDefault="00CB09B6" w:rsidP="00CB09B6">
      <w:pPr>
        <w:tabs>
          <w:tab w:val="left" w:pos="540"/>
          <w:tab w:val="left" w:pos="720"/>
          <w:tab w:val="left" w:pos="900"/>
        </w:tabs>
        <w:spacing w:line="240" w:lineRule="exact"/>
        <w:rPr>
          <w:rFonts w:ascii="PT Astra Serif" w:hAnsi="PT Astra Serif"/>
          <w:sz w:val="28"/>
        </w:rPr>
      </w:pPr>
    </w:p>
    <w:p w:rsidR="00CB09B6" w:rsidRDefault="00CB09B6" w:rsidP="00CB09B6">
      <w:pPr>
        <w:tabs>
          <w:tab w:val="left" w:pos="540"/>
          <w:tab w:val="left" w:pos="720"/>
          <w:tab w:val="left" w:pos="900"/>
        </w:tabs>
        <w:spacing w:line="240" w:lineRule="exact"/>
        <w:rPr>
          <w:rFonts w:ascii="PT Astra Serif" w:hAnsi="PT Astra Serif"/>
          <w:sz w:val="28"/>
        </w:rPr>
      </w:pPr>
    </w:p>
    <w:p w:rsidR="00CB09B6" w:rsidRDefault="00CB09B6" w:rsidP="00CB09B6">
      <w:pPr>
        <w:tabs>
          <w:tab w:val="left" w:pos="540"/>
          <w:tab w:val="left" w:pos="720"/>
          <w:tab w:val="left" w:pos="900"/>
        </w:tabs>
        <w:spacing w:line="240" w:lineRule="exact"/>
        <w:rPr>
          <w:rFonts w:ascii="PT Astra Serif" w:hAnsi="PT Astra Serif"/>
          <w:sz w:val="28"/>
        </w:rPr>
      </w:pPr>
    </w:p>
    <w:p w:rsidR="00CB09B6" w:rsidRDefault="00CB09B6" w:rsidP="00CB09B6">
      <w:pPr>
        <w:tabs>
          <w:tab w:val="left" w:pos="540"/>
          <w:tab w:val="left" w:pos="720"/>
          <w:tab w:val="left" w:pos="900"/>
        </w:tabs>
        <w:spacing w:line="240" w:lineRule="exact"/>
        <w:rPr>
          <w:rFonts w:ascii="PT Astra Serif" w:hAnsi="PT Astra Serif"/>
          <w:sz w:val="28"/>
        </w:rPr>
      </w:pPr>
    </w:p>
    <w:p w:rsidR="00CB09B6" w:rsidRDefault="00CB09B6" w:rsidP="00CB09B6">
      <w:pPr>
        <w:tabs>
          <w:tab w:val="left" w:pos="540"/>
          <w:tab w:val="left" w:pos="720"/>
          <w:tab w:val="left" w:pos="900"/>
        </w:tabs>
        <w:spacing w:line="240" w:lineRule="exact"/>
        <w:rPr>
          <w:rFonts w:ascii="PT Astra Serif" w:hAnsi="PT Astra Serif"/>
          <w:sz w:val="28"/>
        </w:rPr>
      </w:pPr>
    </w:p>
    <w:p w:rsidR="00CB09B6" w:rsidRDefault="00CB09B6" w:rsidP="00CB09B6">
      <w:pPr>
        <w:tabs>
          <w:tab w:val="left" w:pos="540"/>
          <w:tab w:val="left" w:pos="720"/>
          <w:tab w:val="left" w:pos="900"/>
        </w:tabs>
        <w:spacing w:line="240" w:lineRule="exact"/>
        <w:rPr>
          <w:rFonts w:ascii="PT Astra Serif" w:hAnsi="PT Astra Serif"/>
          <w:sz w:val="28"/>
        </w:rPr>
      </w:pPr>
    </w:p>
    <w:p w:rsidR="00CB09B6" w:rsidRDefault="00CB09B6" w:rsidP="00CB09B6">
      <w:pPr>
        <w:tabs>
          <w:tab w:val="left" w:pos="540"/>
          <w:tab w:val="left" w:pos="720"/>
          <w:tab w:val="left" w:pos="900"/>
        </w:tabs>
        <w:spacing w:line="240" w:lineRule="exact"/>
        <w:rPr>
          <w:rFonts w:ascii="PT Astra Serif" w:hAnsi="PT Astra Serif"/>
          <w:sz w:val="28"/>
        </w:rPr>
      </w:pPr>
    </w:p>
    <w:p w:rsidR="00CB09B6" w:rsidRDefault="00CB09B6" w:rsidP="00CB09B6">
      <w:pPr>
        <w:tabs>
          <w:tab w:val="left" w:pos="540"/>
          <w:tab w:val="left" w:pos="720"/>
          <w:tab w:val="left" w:pos="900"/>
        </w:tabs>
        <w:spacing w:line="240" w:lineRule="exact"/>
        <w:rPr>
          <w:rFonts w:ascii="PT Astra Serif" w:hAnsi="PT Astra Serif"/>
          <w:sz w:val="28"/>
        </w:rPr>
      </w:pPr>
    </w:p>
    <w:p w:rsidR="00CB09B6" w:rsidRDefault="00CB09B6" w:rsidP="00CB09B6">
      <w:pPr>
        <w:tabs>
          <w:tab w:val="left" w:pos="540"/>
          <w:tab w:val="left" w:pos="720"/>
          <w:tab w:val="left" w:pos="900"/>
        </w:tabs>
        <w:spacing w:line="240" w:lineRule="exact"/>
        <w:rPr>
          <w:rFonts w:ascii="PT Astra Serif" w:hAnsi="PT Astra Serif"/>
          <w:sz w:val="28"/>
        </w:rPr>
      </w:pPr>
    </w:p>
    <w:p w:rsidR="00CB09B6" w:rsidRDefault="00CB09B6" w:rsidP="00CB09B6">
      <w:pPr>
        <w:tabs>
          <w:tab w:val="left" w:pos="540"/>
          <w:tab w:val="left" w:pos="720"/>
          <w:tab w:val="left" w:pos="900"/>
        </w:tabs>
        <w:spacing w:line="240" w:lineRule="exact"/>
        <w:rPr>
          <w:rFonts w:ascii="PT Astra Serif" w:hAnsi="PT Astra Serif"/>
          <w:sz w:val="28"/>
        </w:rPr>
      </w:pPr>
    </w:p>
    <w:p w:rsidR="00CB09B6" w:rsidRDefault="00CB09B6" w:rsidP="00CB09B6">
      <w:pPr>
        <w:tabs>
          <w:tab w:val="left" w:pos="540"/>
          <w:tab w:val="left" w:pos="720"/>
          <w:tab w:val="left" w:pos="900"/>
        </w:tabs>
        <w:spacing w:line="240" w:lineRule="exact"/>
        <w:rPr>
          <w:rFonts w:ascii="PT Astra Serif" w:hAnsi="PT Astra Serif"/>
          <w:sz w:val="28"/>
        </w:rPr>
      </w:pPr>
    </w:p>
    <w:p w:rsidR="00CB09B6" w:rsidRDefault="00CB09B6" w:rsidP="00CB09B6">
      <w:pPr>
        <w:tabs>
          <w:tab w:val="left" w:pos="540"/>
          <w:tab w:val="left" w:pos="720"/>
          <w:tab w:val="left" w:pos="900"/>
        </w:tabs>
        <w:spacing w:line="240" w:lineRule="exact"/>
        <w:rPr>
          <w:rFonts w:ascii="PT Astra Serif" w:hAnsi="PT Astra Serif"/>
          <w:sz w:val="28"/>
        </w:rPr>
      </w:pPr>
    </w:p>
    <w:p w:rsidR="00CB09B6" w:rsidRDefault="00CB09B6" w:rsidP="00CB09B6">
      <w:pPr>
        <w:tabs>
          <w:tab w:val="left" w:pos="540"/>
          <w:tab w:val="left" w:pos="720"/>
          <w:tab w:val="left" w:pos="900"/>
        </w:tabs>
        <w:spacing w:line="240" w:lineRule="exact"/>
        <w:rPr>
          <w:rFonts w:ascii="PT Astra Serif" w:hAnsi="PT Astra Serif"/>
          <w:sz w:val="28"/>
        </w:rPr>
      </w:pPr>
    </w:p>
    <w:p w:rsidR="00CB09B6" w:rsidRDefault="00CB09B6" w:rsidP="00CB09B6">
      <w:pPr>
        <w:tabs>
          <w:tab w:val="left" w:pos="540"/>
          <w:tab w:val="left" w:pos="720"/>
          <w:tab w:val="left" w:pos="900"/>
        </w:tabs>
        <w:spacing w:line="240" w:lineRule="exact"/>
        <w:rPr>
          <w:rFonts w:ascii="PT Astra Serif" w:hAnsi="PT Astra Serif"/>
          <w:sz w:val="28"/>
        </w:rPr>
      </w:pPr>
    </w:p>
    <w:p w:rsidR="00CB09B6" w:rsidRDefault="00CB09B6" w:rsidP="00CB09B6">
      <w:pPr>
        <w:tabs>
          <w:tab w:val="left" w:pos="540"/>
          <w:tab w:val="left" w:pos="720"/>
          <w:tab w:val="left" w:pos="900"/>
        </w:tabs>
        <w:spacing w:line="240" w:lineRule="exact"/>
        <w:rPr>
          <w:rFonts w:ascii="PT Astra Serif" w:hAnsi="PT Astra Serif"/>
          <w:sz w:val="28"/>
        </w:rPr>
      </w:pPr>
    </w:p>
    <w:p w:rsidR="00CB09B6" w:rsidRDefault="00CB09B6" w:rsidP="00CB09B6">
      <w:pPr>
        <w:tabs>
          <w:tab w:val="left" w:pos="540"/>
          <w:tab w:val="left" w:pos="720"/>
          <w:tab w:val="left" w:pos="900"/>
        </w:tabs>
        <w:spacing w:line="240" w:lineRule="exact"/>
        <w:rPr>
          <w:rFonts w:ascii="PT Astra Serif" w:hAnsi="PT Astra Serif"/>
          <w:sz w:val="28"/>
        </w:rPr>
      </w:pPr>
    </w:p>
    <w:p w:rsidR="00CB09B6" w:rsidRDefault="00CB09B6" w:rsidP="00CB09B6">
      <w:pPr>
        <w:tabs>
          <w:tab w:val="left" w:pos="540"/>
          <w:tab w:val="left" w:pos="720"/>
          <w:tab w:val="left" w:pos="900"/>
        </w:tabs>
        <w:spacing w:line="240" w:lineRule="exact"/>
        <w:rPr>
          <w:rFonts w:ascii="PT Astra Serif" w:hAnsi="PT Astra Serif"/>
          <w:sz w:val="28"/>
        </w:rPr>
      </w:pPr>
    </w:p>
    <w:p w:rsidR="00CB09B6" w:rsidRDefault="00CB09B6" w:rsidP="00CB09B6">
      <w:pPr>
        <w:tabs>
          <w:tab w:val="left" w:pos="540"/>
          <w:tab w:val="left" w:pos="720"/>
          <w:tab w:val="left" w:pos="900"/>
        </w:tabs>
        <w:spacing w:line="240" w:lineRule="exact"/>
        <w:rPr>
          <w:rFonts w:ascii="PT Astra Serif" w:hAnsi="PT Astra Serif"/>
          <w:sz w:val="28"/>
        </w:rPr>
      </w:pPr>
    </w:p>
    <w:p w:rsidR="00CB09B6" w:rsidRDefault="00CB09B6" w:rsidP="00CB09B6">
      <w:pPr>
        <w:tabs>
          <w:tab w:val="left" w:pos="540"/>
          <w:tab w:val="left" w:pos="720"/>
          <w:tab w:val="left" w:pos="900"/>
        </w:tabs>
        <w:spacing w:line="240" w:lineRule="exact"/>
        <w:rPr>
          <w:rFonts w:ascii="PT Astra Serif" w:hAnsi="PT Astra Serif"/>
          <w:sz w:val="28"/>
        </w:rPr>
      </w:pPr>
    </w:p>
    <w:p w:rsidR="00CB09B6" w:rsidRDefault="00CB09B6" w:rsidP="00CB09B6">
      <w:pPr>
        <w:tabs>
          <w:tab w:val="left" w:pos="540"/>
          <w:tab w:val="left" w:pos="720"/>
          <w:tab w:val="left" w:pos="900"/>
        </w:tabs>
        <w:spacing w:line="240" w:lineRule="exact"/>
        <w:rPr>
          <w:rFonts w:ascii="PT Astra Serif" w:hAnsi="PT Astra Serif"/>
          <w:sz w:val="28"/>
        </w:rPr>
      </w:pPr>
    </w:p>
    <w:p w:rsidR="00CB09B6" w:rsidRDefault="00CB09B6" w:rsidP="00CB09B6">
      <w:pPr>
        <w:tabs>
          <w:tab w:val="left" w:pos="540"/>
          <w:tab w:val="left" w:pos="720"/>
          <w:tab w:val="left" w:pos="900"/>
        </w:tabs>
        <w:spacing w:line="240" w:lineRule="exact"/>
        <w:rPr>
          <w:rFonts w:ascii="PT Astra Serif" w:hAnsi="PT Astra Serif"/>
          <w:sz w:val="28"/>
        </w:rPr>
      </w:pPr>
    </w:p>
    <w:p w:rsidR="00CB09B6" w:rsidRDefault="00CB09B6" w:rsidP="00CB09B6">
      <w:pPr>
        <w:tabs>
          <w:tab w:val="left" w:pos="540"/>
          <w:tab w:val="left" w:pos="720"/>
          <w:tab w:val="left" w:pos="900"/>
        </w:tabs>
        <w:spacing w:line="240" w:lineRule="exact"/>
        <w:rPr>
          <w:rFonts w:ascii="PT Astra Serif" w:hAnsi="PT Astra Serif"/>
          <w:sz w:val="28"/>
        </w:rPr>
      </w:pPr>
    </w:p>
    <w:p w:rsidR="00CB09B6" w:rsidRDefault="00CB09B6" w:rsidP="00CB09B6">
      <w:pPr>
        <w:tabs>
          <w:tab w:val="left" w:pos="540"/>
          <w:tab w:val="left" w:pos="720"/>
          <w:tab w:val="left" w:pos="900"/>
        </w:tabs>
        <w:spacing w:line="240" w:lineRule="exact"/>
        <w:rPr>
          <w:rFonts w:ascii="PT Astra Serif" w:hAnsi="PT Astra Serif"/>
          <w:sz w:val="28"/>
        </w:rPr>
      </w:pPr>
    </w:p>
    <w:p w:rsidR="00CB09B6" w:rsidRDefault="00CB09B6" w:rsidP="00CB09B6">
      <w:pPr>
        <w:tabs>
          <w:tab w:val="left" w:pos="540"/>
          <w:tab w:val="left" w:pos="720"/>
          <w:tab w:val="left" w:pos="900"/>
        </w:tabs>
        <w:spacing w:line="240" w:lineRule="exact"/>
        <w:rPr>
          <w:rFonts w:ascii="PT Astra Serif" w:hAnsi="PT Astra Serif"/>
          <w:sz w:val="28"/>
        </w:rPr>
      </w:pPr>
    </w:p>
    <w:p w:rsidR="00CB09B6" w:rsidRDefault="00CB09B6" w:rsidP="00CB09B6">
      <w:pPr>
        <w:tabs>
          <w:tab w:val="left" w:pos="540"/>
          <w:tab w:val="left" w:pos="720"/>
          <w:tab w:val="left" w:pos="900"/>
        </w:tabs>
        <w:spacing w:line="240" w:lineRule="exact"/>
        <w:rPr>
          <w:rFonts w:ascii="PT Astra Serif" w:hAnsi="PT Astra Serif"/>
          <w:sz w:val="28"/>
        </w:rPr>
      </w:pPr>
    </w:p>
    <w:p w:rsidR="00CB09B6" w:rsidRDefault="00CB09B6" w:rsidP="00CB09B6">
      <w:pPr>
        <w:tabs>
          <w:tab w:val="left" w:pos="540"/>
          <w:tab w:val="left" w:pos="720"/>
          <w:tab w:val="left" w:pos="900"/>
        </w:tabs>
        <w:spacing w:line="240" w:lineRule="exact"/>
        <w:rPr>
          <w:rFonts w:ascii="PT Astra Serif" w:hAnsi="PT Astra Serif"/>
          <w:sz w:val="28"/>
        </w:rPr>
      </w:pPr>
    </w:p>
    <w:p w:rsidR="00CB09B6" w:rsidRDefault="00CB09B6" w:rsidP="00CB09B6">
      <w:pPr>
        <w:tabs>
          <w:tab w:val="left" w:pos="540"/>
          <w:tab w:val="left" w:pos="720"/>
          <w:tab w:val="left" w:pos="900"/>
        </w:tabs>
        <w:spacing w:line="240" w:lineRule="exact"/>
        <w:rPr>
          <w:rFonts w:ascii="PT Astra Serif" w:hAnsi="PT Astra Serif"/>
          <w:sz w:val="28"/>
        </w:rPr>
      </w:pPr>
    </w:p>
    <w:p w:rsidR="00CB09B6" w:rsidRDefault="00CB09B6" w:rsidP="00CB09B6">
      <w:pPr>
        <w:tabs>
          <w:tab w:val="left" w:pos="540"/>
          <w:tab w:val="left" w:pos="720"/>
          <w:tab w:val="left" w:pos="900"/>
        </w:tabs>
        <w:spacing w:line="240" w:lineRule="exact"/>
        <w:rPr>
          <w:rFonts w:ascii="PT Astra Serif" w:hAnsi="PT Astra Serif"/>
          <w:sz w:val="28"/>
        </w:rPr>
      </w:pPr>
    </w:p>
    <w:p w:rsidR="00CB09B6" w:rsidRDefault="00CB09B6" w:rsidP="00CB09B6">
      <w:pPr>
        <w:tabs>
          <w:tab w:val="left" w:pos="540"/>
          <w:tab w:val="left" w:pos="720"/>
          <w:tab w:val="left" w:pos="900"/>
        </w:tabs>
        <w:spacing w:line="240" w:lineRule="exact"/>
        <w:rPr>
          <w:rFonts w:ascii="PT Astra Serif" w:hAnsi="PT Astra Serif"/>
          <w:sz w:val="28"/>
        </w:rPr>
      </w:pPr>
    </w:p>
    <w:p w:rsidR="00CB09B6" w:rsidRDefault="00CB09B6" w:rsidP="00CB09B6">
      <w:pPr>
        <w:tabs>
          <w:tab w:val="left" w:pos="540"/>
          <w:tab w:val="left" w:pos="720"/>
          <w:tab w:val="left" w:pos="900"/>
        </w:tabs>
        <w:spacing w:line="240" w:lineRule="exact"/>
        <w:rPr>
          <w:rFonts w:ascii="PT Astra Serif" w:hAnsi="PT Astra Serif"/>
          <w:sz w:val="28"/>
        </w:rPr>
      </w:pPr>
    </w:p>
    <w:p w:rsidR="00CB09B6" w:rsidRDefault="00CB09B6" w:rsidP="00CB09B6">
      <w:pPr>
        <w:tabs>
          <w:tab w:val="left" w:pos="540"/>
          <w:tab w:val="left" w:pos="720"/>
          <w:tab w:val="left" w:pos="900"/>
        </w:tabs>
        <w:spacing w:line="240" w:lineRule="exact"/>
        <w:rPr>
          <w:rFonts w:ascii="PT Astra Serif" w:hAnsi="PT Astra Serif"/>
          <w:sz w:val="28"/>
        </w:rPr>
      </w:pPr>
    </w:p>
    <w:p w:rsidR="00CB09B6" w:rsidRDefault="00CB09B6" w:rsidP="00CB09B6">
      <w:pPr>
        <w:tabs>
          <w:tab w:val="left" w:pos="540"/>
          <w:tab w:val="left" w:pos="720"/>
          <w:tab w:val="left" w:pos="900"/>
        </w:tabs>
        <w:spacing w:line="240" w:lineRule="exact"/>
        <w:rPr>
          <w:rFonts w:ascii="PT Astra Serif" w:hAnsi="PT Astra Serif"/>
          <w:sz w:val="28"/>
        </w:rPr>
      </w:pPr>
    </w:p>
    <w:p w:rsidR="00CB09B6" w:rsidRDefault="00CB09B6" w:rsidP="00CB09B6">
      <w:pPr>
        <w:jc w:val="both"/>
        <w:rPr>
          <w:b/>
          <w:sz w:val="26"/>
        </w:rPr>
      </w:pPr>
    </w:p>
    <w:tbl>
      <w:tblPr>
        <w:tblW w:w="0" w:type="auto"/>
        <w:tblLook w:val="04A0" w:firstRow="1" w:lastRow="0" w:firstColumn="1" w:lastColumn="0" w:noHBand="0" w:noVBand="1"/>
      </w:tblPr>
      <w:tblGrid>
        <w:gridCol w:w="5344"/>
        <w:gridCol w:w="4296"/>
      </w:tblGrid>
      <w:tr w:rsidR="00CB09B6" w:rsidTr="00CB09B6">
        <w:tc>
          <w:tcPr>
            <w:tcW w:w="5344" w:type="dxa"/>
          </w:tcPr>
          <w:p w:rsidR="00CB09B6" w:rsidRDefault="00CB09B6" w:rsidP="00CB09B6">
            <w:pPr>
              <w:widowControl w:val="0"/>
              <w:spacing w:line="240" w:lineRule="exact"/>
              <w:contextualSpacing/>
              <w:jc w:val="right"/>
              <w:rPr>
                <w:rFonts w:ascii="PT Astra Serif" w:hAnsi="PT Astra Serif"/>
                <w:sz w:val="28"/>
              </w:rPr>
            </w:pPr>
          </w:p>
        </w:tc>
        <w:tc>
          <w:tcPr>
            <w:tcW w:w="4296" w:type="dxa"/>
          </w:tcPr>
          <w:p w:rsidR="00A21C59" w:rsidRDefault="00A21C59" w:rsidP="00CB09B6">
            <w:pPr>
              <w:widowControl w:val="0"/>
              <w:spacing w:line="240" w:lineRule="exact"/>
              <w:ind w:left="709"/>
              <w:contextualSpacing/>
              <w:rPr>
                <w:rFonts w:ascii="PT Astra Serif" w:hAnsi="PT Astra Serif"/>
                <w:sz w:val="28"/>
              </w:rPr>
            </w:pPr>
          </w:p>
          <w:p w:rsidR="00A21C59" w:rsidRDefault="00A21C59" w:rsidP="00CB09B6">
            <w:pPr>
              <w:widowControl w:val="0"/>
              <w:spacing w:line="240" w:lineRule="exact"/>
              <w:ind w:left="709"/>
              <w:contextualSpacing/>
              <w:rPr>
                <w:rFonts w:ascii="PT Astra Serif" w:hAnsi="PT Astra Serif"/>
                <w:sz w:val="28"/>
              </w:rPr>
            </w:pPr>
          </w:p>
          <w:p w:rsidR="00CB09B6" w:rsidRDefault="00CB09B6" w:rsidP="00CB09B6">
            <w:pPr>
              <w:widowControl w:val="0"/>
              <w:spacing w:line="240" w:lineRule="exact"/>
              <w:ind w:left="709"/>
              <w:contextualSpacing/>
              <w:rPr>
                <w:rFonts w:ascii="PT Astra Serif" w:hAnsi="PT Astra Serif"/>
                <w:sz w:val="28"/>
              </w:rPr>
            </w:pPr>
            <w:r>
              <w:rPr>
                <w:rFonts w:ascii="PT Astra Serif" w:hAnsi="PT Astra Serif"/>
                <w:sz w:val="28"/>
              </w:rPr>
              <w:t>Приложение № 11</w:t>
            </w:r>
          </w:p>
          <w:p w:rsidR="00CB09B6" w:rsidRDefault="00CB09B6" w:rsidP="00CB09B6">
            <w:pPr>
              <w:widowControl w:val="0"/>
              <w:spacing w:line="240" w:lineRule="exact"/>
              <w:contextualSpacing/>
              <w:jc w:val="both"/>
              <w:rPr>
                <w:rFonts w:ascii="PT Astra Serif" w:hAnsi="PT Astra Serif"/>
                <w:sz w:val="28"/>
              </w:rPr>
            </w:pPr>
            <w:r>
              <w:rPr>
                <w:rFonts w:ascii="PT Astra Serif" w:hAnsi="PT Astra Serif"/>
                <w:sz w:val="28"/>
              </w:rPr>
              <w:t>к решению Совета Шпаковского</w:t>
            </w:r>
          </w:p>
          <w:p w:rsidR="00CB09B6" w:rsidRDefault="00CB09B6" w:rsidP="00CB09B6">
            <w:pPr>
              <w:widowControl w:val="0"/>
              <w:spacing w:line="240" w:lineRule="exact"/>
              <w:contextualSpacing/>
              <w:jc w:val="both"/>
              <w:rPr>
                <w:rFonts w:ascii="PT Astra Serif" w:hAnsi="PT Astra Serif"/>
                <w:sz w:val="28"/>
              </w:rPr>
            </w:pPr>
            <w:r>
              <w:rPr>
                <w:rFonts w:ascii="PT Astra Serif" w:hAnsi="PT Astra Serif"/>
                <w:sz w:val="28"/>
              </w:rPr>
              <w:t>муниципального района</w:t>
            </w:r>
          </w:p>
          <w:p w:rsidR="00CB09B6" w:rsidRDefault="00CB09B6" w:rsidP="00CB09B6">
            <w:pPr>
              <w:widowControl w:val="0"/>
              <w:spacing w:line="240" w:lineRule="exact"/>
              <w:contextualSpacing/>
              <w:jc w:val="both"/>
              <w:rPr>
                <w:rFonts w:ascii="PT Astra Serif" w:hAnsi="PT Astra Serif"/>
                <w:sz w:val="28"/>
              </w:rPr>
            </w:pPr>
            <w:r>
              <w:rPr>
                <w:rFonts w:ascii="PT Astra Serif" w:hAnsi="PT Astra Serif"/>
                <w:sz w:val="28"/>
              </w:rPr>
              <w:t>Ставропольского края</w:t>
            </w:r>
          </w:p>
          <w:p w:rsidR="00CB09B6" w:rsidRDefault="00CB09B6" w:rsidP="00CB09B6">
            <w:pPr>
              <w:widowControl w:val="0"/>
              <w:spacing w:line="240" w:lineRule="exact"/>
              <w:contextualSpacing/>
              <w:rPr>
                <w:rFonts w:ascii="PT Astra Serif" w:hAnsi="PT Astra Serif"/>
                <w:sz w:val="28"/>
              </w:rPr>
            </w:pPr>
            <w:r>
              <w:rPr>
                <w:rFonts w:ascii="PT Astra Serif" w:hAnsi="PT Astra Serif"/>
                <w:sz w:val="28"/>
              </w:rPr>
              <w:t>от 14 февраля 2020 года № 266</w:t>
            </w:r>
          </w:p>
        </w:tc>
      </w:tr>
    </w:tbl>
    <w:p w:rsidR="00CB09B6" w:rsidRDefault="00CB09B6" w:rsidP="00CB09B6">
      <w:pPr>
        <w:pStyle w:val="ConsPlusNormal"/>
        <w:jc w:val="center"/>
        <w:rPr>
          <w:rFonts w:ascii="PT Astra Serif" w:hAnsi="PT Astra Serif"/>
          <w:sz w:val="28"/>
        </w:rPr>
      </w:pPr>
    </w:p>
    <w:p w:rsidR="00CB09B6" w:rsidRDefault="00CB09B6" w:rsidP="00CB09B6">
      <w:pPr>
        <w:pStyle w:val="ConsPlusNormal"/>
        <w:jc w:val="center"/>
        <w:rPr>
          <w:rFonts w:ascii="PT Astra Serif" w:hAnsi="PT Astra Serif"/>
          <w:sz w:val="28"/>
        </w:rPr>
      </w:pPr>
    </w:p>
    <w:p w:rsidR="00CB09B6" w:rsidRDefault="00CB09B6" w:rsidP="00CB09B6">
      <w:pPr>
        <w:pStyle w:val="ConsPlusNormal"/>
        <w:jc w:val="center"/>
        <w:rPr>
          <w:rFonts w:ascii="PT Astra Serif" w:hAnsi="PT Astra Serif"/>
          <w:sz w:val="28"/>
        </w:rPr>
      </w:pPr>
    </w:p>
    <w:p w:rsidR="00CB09B6" w:rsidRDefault="00CB09B6" w:rsidP="00CB09B6">
      <w:pPr>
        <w:pStyle w:val="ConsPlusNormal"/>
        <w:spacing w:line="240" w:lineRule="exact"/>
        <w:jc w:val="center"/>
        <w:rPr>
          <w:rFonts w:ascii="PT Astra Serif" w:hAnsi="PT Astra Serif"/>
          <w:sz w:val="28"/>
        </w:rPr>
      </w:pPr>
      <w:r>
        <w:rPr>
          <w:rFonts w:ascii="PT Astra Serif" w:hAnsi="PT Astra Serif"/>
          <w:sz w:val="28"/>
        </w:rPr>
        <w:t>Изменения</w:t>
      </w:r>
    </w:p>
    <w:p w:rsidR="00CB09B6" w:rsidRDefault="00CB09B6" w:rsidP="00CB09B6">
      <w:pPr>
        <w:pStyle w:val="ConsPlusNormal"/>
        <w:spacing w:line="240" w:lineRule="exact"/>
        <w:jc w:val="center"/>
        <w:rPr>
          <w:rFonts w:ascii="PT Astra Serif" w:hAnsi="PT Astra Serif"/>
          <w:sz w:val="28"/>
        </w:rPr>
      </w:pPr>
      <w:r>
        <w:rPr>
          <w:rFonts w:ascii="PT Astra Serif" w:hAnsi="PT Astra Serif"/>
          <w:sz w:val="28"/>
        </w:rPr>
        <w:t xml:space="preserve">в правила землепользования и застройки муниципального образования Цимлянского сельсовета Шпаковского района Ставропольского края, утвержденные решением </w:t>
      </w:r>
      <w:proofErr w:type="gramStart"/>
      <w:r>
        <w:rPr>
          <w:rFonts w:ascii="PT Astra Serif" w:hAnsi="PT Astra Serif"/>
          <w:sz w:val="28"/>
        </w:rPr>
        <w:t>Думы муниципального образования Цимлянского сельсовета Шпаковского района Ставропольского края</w:t>
      </w:r>
      <w:proofErr w:type="gramEnd"/>
    </w:p>
    <w:p w:rsidR="00CB09B6" w:rsidRDefault="00CB09B6" w:rsidP="00CB09B6">
      <w:pPr>
        <w:pStyle w:val="ConsPlusNormal"/>
        <w:spacing w:line="240" w:lineRule="exact"/>
        <w:jc w:val="center"/>
        <w:rPr>
          <w:rFonts w:ascii="PT Astra Serif" w:hAnsi="PT Astra Serif"/>
          <w:sz w:val="28"/>
        </w:rPr>
      </w:pPr>
      <w:r>
        <w:rPr>
          <w:rFonts w:ascii="PT Astra Serif" w:hAnsi="PT Astra Serif"/>
          <w:sz w:val="28"/>
        </w:rPr>
        <w:t>от 06 марта 2013 года № 113</w:t>
      </w:r>
    </w:p>
    <w:p w:rsidR="00CB09B6" w:rsidRDefault="00CB09B6" w:rsidP="00CB09B6">
      <w:pPr>
        <w:jc w:val="both"/>
        <w:rPr>
          <w:rFonts w:ascii="PT Astra Serif" w:hAnsi="PT Astra Serif"/>
          <w:sz w:val="26"/>
        </w:rPr>
      </w:pPr>
    </w:p>
    <w:p w:rsidR="00A21C59" w:rsidRDefault="00A21C59" w:rsidP="00CB09B6">
      <w:pPr>
        <w:jc w:val="both"/>
        <w:rPr>
          <w:rFonts w:ascii="PT Astra Serif" w:hAnsi="PT Astra Serif"/>
          <w:sz w:val="26"/>
        </w:rPr>
      </w:pPr>
    </w:p>
    <w:p w:rsidR="00CB09B6" w:rsidRDefault="00CB09B6" w:rsidP="00CB09B6">
      <w:pPr>
        <w:pStyle w:val="ConsPlusNormal"/>
        <w:tabs>
          <w:tab w:val="left" w:pos="3402"/>
        </w:tabs>
        <w:jc w:val="both"/>
        <w:rPr>
          <w:rFonts w:ascii="PT Astra Serif" w:hAnsi="PT Astra Serif"/>
          <w:sz w:val="28"/>
        </w:rPr>
      </w:pPr>
    </w:p>
    <w:p w:rsidR="00CB09B6" w:rsidRPr="00CB09B6" w:rsidRDefault="00CB09B6" w:rsidP="00CB09B6">
      <w:pPr>
        <w:widowControl w:val="0"/>
        <w:spacing w:line="240" w:lineRule="auto"/>
        <w:ind w:firstLine="709"/>
        <w:jc w:val="both"/>
        <w:outlineLvl w:val="1"/>
        <w:rPr>
          <w:rFonts w:ascii="Times New Roman" w:hAnsi="Times New Roman"/>
          <w:color w:val="000000" w:themeColor="text1"/>
          <w:sz w:val="28"/>
          <w:szCs w:val="28"/>
        </w:rPr>
      </w:pPr>
      <w:r w:rsidRPr="00CB09B6">
        <w:rPr>
          <w:rFonts w:ascii="Times New Roman" w:hAnsi="Times New Roman"/>
          <w:color w:val="000000" w:themeColor="text1"/>
          <w:sz w:val="28"/>
          <w:szCs w:val="28"/>
        </w:rPr>
        <w:t>1.Внести в правила землепользования и застройки муниципального образования Цимлянского сельсовета Шпаковского района Ставропольского края (далее - Правила) следующие изменения:</w:t>
      </w:r>
    </w:p>
    <w:p w:rsidR="00CB09B6" w:rsidRPr="00CB09B6" w:rsidRDefault="00CB09B6" w:rsidP="00CB09B6">
      <w:pPr>
        <w:widowControl w:val="0"/>
        <w:spacing w:line="240" w:lineRule="auto"/>
        <w:ind w:firstLine="709"/>
        <w:jc w:val="both"/>
        <w:outlineLvl w:val="1"/>
        <w:rPr>
          <w:rFonts w:ascii="Times New Roman" w:hAnsi="Times New Roman"/>
          <w:color w:val="000000" w:themeColor="text1"/>
          <w:sz w:val="28"/>
          <w:szCs w:val="28"/>
        </w:rPr>
      </w:pPr>
      <w:r w:rsidRPr="00CB09B6">
        <w:rPr>
          <w:rFonts w:ascii="Times New Roman" w:hAnsi="Times New Roman"/>
          <w:color w:val="000000" w:themeColor="text1"/>
          <w:sz w:val="28"/>
          <w:szCs w:val="28"/>
        </w:rPr>
        <w:t>1.1.Пункт 4.3 статьи 4 изложить в следующей редакции:</w:t>
      </w:r>
    </w:p>
    <w:p w:rsidR="00CB09B6" w:rsidRPr="00CB09B6" w:rsidRDefault="00CB09B6" w:rsidP="00CB09B6">
      <w:pPr>
        <w:widowControl w:val="0"/>
        <w:spacing w:line="240" w:lineRule="auto"/>
        <w:ind w:firstLine="709"/>
        <w:jc w:val="both"/>
        <w:outlineLvl w:val="1"/>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"4.3. Полномочия органов местного самоуправления по регулированию землепользования и </w:t>
      </w:r>
      <w:r w:rsidRPr="00CB09B6">
        <w:rPr>
          <w:rFonts w:ascii="Times New Roman" w:hAnsi="Times New Roman"/>
          <w:color w:val="000000" w:themeColor="text1"/>
          <w:spacing w:val="7"/>
          <w:sz w:val="28"/>
          <w:szCs w:val="28"/>
        </w:rPr>
        <w:t>застройки.</w:t>
      </w:r>
    </w:p>
    <w:p w:rsidR="00CB09B6" w:rsidRPr="00CB09B6" w:rsidRDefault="00CB09B6" w:rsidP="00CB09B6">
      <w:pPr>
        <w:widowControl w:val="0"/>
        <w:tabs>
          <w:tab w:val="left" w:pos="684"/>
        </w:tabs>
        <w:spacing w:line="240" w:lineRule="auto"/>
        <w:ind w:firstLine="709"/>
        <w:jc w:val="both"/>
        <w:rPr>
          <w:rFonts w:ascii="Times New Roman" w:hAnsi="Times New Roman"/>
          <w:color w:val="000000" w:themeColor="text1"/>
          <w:spacing w:val="7"/>
          <w:sz w:val="28"/>
          <w:szCs w:val="28"/>
        </w:rPr>
      </w:pPr>
      <w:r w:rsidRPr="00CB09B6">
        <w:rPr>
          <w:rFonts w:ascii="Times New Roman" w:hAnsi="Times New Roman"/>
          <w:color w:val="000000" w:themeColor="text1"/>
          <w:spacing w:val="7"/>
          <w:sz w:val="28"/>
          <w:szCs w:val="28"/>
        </w:rPr>
        <w:t>1. Органами местного самоуправления, осуществляющими регулирование отношений по вопросам землепользования и застройки, являются:</w:t>
      </w:r>
    </w:p>
    <w:p w:rsidR="00CB09B6" w:rsidRPr="00CB09B6" w:rsidRDefault="00CB09B6" w:rsidP="00CB09B6">
      <w:pPr>
        <w:widowControl w:val="0"/>
        <w:tabs>
          <w:tab w:val="left" w:pos="684"/>
        </w:tabs>
        <w:spacing w:line="240" w:lineRule="auto"/>
        <w:ind w:firstLine="709"/>
        <w:jc w:val="both"/>
        <w:rPr>
          <w:rFonts w:ascii="Times New Roman" w:hAnsi="Times New Roman"/>
          <w:color w:val="000000" w:themeColor="text1"/>
          <w:spacing w:val="7"/>
          <w:sz w:val="28"/>
          <w:szCs w:val="28"/>
        </w:rPr>
      </w:pPr>
      <w:r w:rsidRPr="00CB09B6">
        <w:rPr>
          <w:rFonts w:ascii="Times New Roman" w:hAnsi="Times New Roman"/>
          <w:color w:val="000000" w:themeColor="text1"/>
          <w:spacing w:val="7"/>
          <w:sz w:val="28"/>
          <w:szCs w:val="28"/>
        </w:rPr>
        <w:t>1) органы местного самоуправления муниципального района:</w:t>
      </w:r>
    </w:p>
    <w:p w:rsidR="00CB09B6" w:rsidRPr="00CB09B6" w:rsidRDefault="00CB09B6" w:rsidP="00CB09B6">
      <w:pPr>
        <w:widowControl w:val="0"/>
        <w:tabs>
          <w:tab w:val="left" w:pos="684"/>
        </w:tabs>
        <w:spacing w:line="240" w:lineRule="auto"/>
        <w:ind w:firstLine="709"/>
        <w:jc w:val="both"/>
        <w:rPr>
          <w:rFonts w:ascii="Times New Roman" w:hAnsi="Times New Roman"/>
          <w:color w:val="000000" w:themeColor="text1"/>
          <w:spacing w:val="7"/>
          <w:sz w:val="28"/>
          <w:szCs w:val="28"/>
        </w:rPr>
      </w:pPr>
      <w:r w:rsidRPr="00CB09B6">
        <w:rPr>
          <w:rFonts w:ascii="Times New Roman" w:hAnsi="Times New Roman"/>
          <w:color w:val="000000" w:themeColor="text1"/>
          <w:spacing w:val="7"/>
          <w:sz w:val="28"/>
          <w:szCs w:val="28"/>
        </w:rPr>
        <w:t>- представительный орган муниципального района – Совет Шпаковского муниципального района Ставропольского края (далее по тексту – представительный орган);</w:t>
      </w:r>
    </w:p>
    <w:p w:rsidR="00CB09B6" w:rsidRPr="00CB09B6" w:rsidRDefault="00CB09B6" w:rsidP="00CB09B6">
      <w:pPr>
        <w:widowControl w:val="0"/>
        <w:tabs>
          <w:tab w:val="left" w:pos="684"/>
        </w:tabs>
        <w:spacing w:line="240" w:lineRule="auto"/>
        <w:ind w:firstLine="709"/>
        <w:jc w:val="both"/>
        <w:rPr>
          <w:rFonts w:ascii="Times New Roman" w:hAnsi="Times New Roman"/>
          <w:color w:val="000000" w:themeColor="text1"/>
          <w:spacing w:val="7"/>
          <w:sz w:val="28"/>
          <w:szCs w:val="28"/>
        </w:rPr>
      </w:pPr>
      <w:r w:rsidRPr="00CB09B6">
        <w:rPr>
          <w:rFonts w:ascii="Times New Roman" w:hAnsi="Times New Roman"/>
          <w:color w:val="000000" w:themeColor="text1"/>
          <w:spacing w:val="7"/>
          <w:sz w:val="28"/>
          <w:szCs w:val="28"/>
        </w:rPr>
        <w:t>- глава муниципального района (высшее должностное лицо муниципального района) - глава Шпаковского муниципального района Ставропольского края (далее по тексту - глава муниципального района);</w:t>
      </w:r>
    </w:p>
    <w:p w:rsidR="00CB09B6" w:rsidRPr="00CB09B6" w:rsidRDefault="00CB09B6" w:rsidP="00CB09B6">
      <w:pPr>
        <w:widowControl w:val="0"/>
        <w:tabs>
          <w:tab w:val="left" w:pos="684"/>
        </w:tabs>
        <w:spacing w:line="240" w:lineRule="auto"/>
        <w:ind w:firstLine="709"/>
        <w:jc w:val="both"/>
        <w:rPr>
          <w:rFonts w:ascii="Times New Roman" w:hAnsi="Times New Roman"/>
          <w:color w:val="000000" w:themeColor="text1"/>
          <w:spacing w:val="7"/>
          <w:sz w:val="28"/>
          <w:szCs w:val="28"/>
        </w:rPr>
      </w:pPr>
      <w:r w:rsidRPr="00CB09B6">
        <w:rPr>
          <w:rFonts w:ascii="Times New Roman" w:hAnsi="Times New Roman"/>
          <w:color w:val="000000" w:themeColor="text1"/>
          <w:spacing w:val="7"/>
          <w:sz w:val="28"/>
          <w:szCs w:val="28"/>
        </w:rPr>
        <w:t>- местная администрация (исполнительно - распорядительный орган муниципального района) – администрация Шпаковского муниципального района Ставропольского края (далее по тексту – администрация муниципального района, Администрация Шпаковского муниципального района Ставропольского края, Администрация Шпаковского района).</w:t>
      </w:r>
    </w:p>
    <w:p w:rsidR="00CB09B6" w:rsidRPr="00CB09B6" w:rsidRDefault="00CB09B6" w:rsidP="00CB09B6">
      <w:pPr>
        <w:widowControl w:val="0"/>
        <w:tabs>
          <w:tab w:val="left" w:pos="684"/>
        </w:tabs>
        <w:spacing w:line="240" w:lineRule="auto"/>
        <w:ind w:firstLine="709"/>
        <w:jc w:val="both"/>
        <w:rPr>
          <w:rFonts w:ascii="Times New Roman" w:hAnsi="Times New Roman"/>
          <w:color w:val="000000" w:themeColor="text1"/>
          <w:spacing w:val="7"/>
          <w:sz w:val="28"/>
          <w:szCs w:val="28"/>
        </w:rPr>
      </w:pPr>
      <w:r w:rsidRPr="00CB09B6">
        <w:rPr>
          <w:rFonts w:ascii="Times New Roman" w:hAnsi="Times New Roman"/>
          <w:color w:val="000000" w:themeColor="text1"/>
          <w:spacing w:val="7"/>
          <w:sz w:val="28"/>
          <w:szCs w:val="28"/>
        </w:rPr>
        <w:t>2. В пределах своих полномочий представительный орган муниципального района:</w:t>
      </w:r>
    </w:p>
    <w:p w:rsidR="00CB09B6" w:rsidRPr="00CB09B6" w:rsidRDefault="00CB09B6" w:rsidP="00CB09B6">
      <w:pPr>
        <w:widowControl w:val="0"/>
        <w:tabs>
          <w:tab w:val="left" w:pos="684"/>
        </w:tabs>
        <w:spacing w:line="240" w:lineRule="auto"/>
        <w:ind w:firstLine="709"/>
        <w:jc w:val="both"/>
        <w:rPr>
          <w:rFonts w:ascii="Times New Roman" w:hAnsi="Times New Roman"/>
          <w:color w:val="000000" w:themeColor="text1"/>
          <w:spacing w:val="7"/>
          <w:sz w:val="28"/>
          <w:szCs w:val="28"/>
        </w:rPr>
      </w:pPr>
      <w:r w:rsidRPr="00CB09B6">
        <w:rPr>
          <w:rFonts w:ascii="Times New Roman" w:hAnsi="Times New Roman"/>
          <w:color w:val="000000" w:themeColor="text1"/>
          <w:spacing w:val="7"/>
          <w:sz w:val="28"/>
          <w:szCs w:val="28"/>
        </w:rPr>
        <w:t>1) инициирует и назначает публичные слушания по основаниям и в порядке, установленным решением Совета Шпаковского муниципального района Ставропольского края;</w:t>
      </w:r>
    </w:p>
    <w:p w:rsidR="00CB09B6" w:rsidRPr="00CB09B6" w:rsidRDefault="00CB09B6" w:rsidP="00CB09B6">
      <w:pPr>
        <w:widowControl w:val="0"/>
        <w:tabs>
          <w:tab w:val="left" w:pos="684"/>
        </w:tabs>
        <w:spacing w:line="240" w:lineRule="auto"/>
        <w:ind w:firstLine="709"/>
        <w:jc w:val="both"/>
        <w:rPr>
          <w:rFonts w:ascii="Times New Roman" w:hAnsi="Times New Roman"/>
          <w:color w:val="000000" w:themeColor="text1"/>
          <w:spacing w:val="7"/>
          <w:sz w:val="28"/>
          <w:szCs w:val="28"/>
        </w:rPr>
      </w:pPr>
      <w:r w:rsidRPr="00CB09B6">
        <w:rPr>
          <w:rFonts w:ascii="Times New Roman" w:hAnsi="Times New Roman"/>
          <w:color w:val="000000" w:themeColor="text1"/>
          <w:spacing w:val="7"/>
          <w:sz w:val="28"/>
          <w:szCs w:val="28"/>
        </w:rPr>
        <w:t>2) утверждает Правила, в том числе вносимые в них изменения.</w:t>
      </w:r>
    </w:p>
    <w:p w:rsidR="00CB09B6" w:rsidRPr="00CB09B6" w:rsidRDefault="00CB09B6" w:rsidP="00CB09B6">
      <w:pPr>
        <w:widowControl w:val="0"/>
        <w:tabs>
          <w:tab w:val="left" w:pos="684"/>
        </w:tabs>
        <w:spacing w:line="240" w:lineRule="auto"/>
        <w:ind w:firstLine="709"/>
        <w:jc w:val="both"/>
        <w:rPr>
          <w:rFonts w:ascii="Times New Roman" w:hAnsi="Times New Roman"/>
          <w:color w:val="000000" w:themeColor="text1"/>
          <w:spacing w:val="7"/>
          <w:sz w:val="28"/>
          <w:szCs w:val="28"/>
        </w:rPr>
      </w:pPr>
      <w:r w:rsidRPr="00CB09B6">
        <w:rPr>
          <w:rFonts w:ascii="Times New Roman" w:hAnsi="Times New Roman"/>
          <w:color w:val="000000" w:themeColor="text1"/>
          <w:spacing w:val="7"/>
          <w:sz w:val="28"/>
          <w:szCs w:val="28"/>
        </w:rPr>
        <w:t>3. В пределах своих полномочий глава муниципального района:</w:t>
      </w:r>
    </w:p>
    <w:p w:rsidR="00CB09B6" w:rsidRPr="00CB09B6" w:rsidRDefault="00CB09B6" w:rsidP="00CB09B6">
      <w:pPr>
        <w:widowControl w:val="0"/>
        <w:tabs>
          <w:tab w:val="left" w:pos="684"/>
        </w:tabs>
        <w:spacing w:line="240" w:lineRule="auto"/>
        <w:ind w:firstLine="709"/>
        <w:jc w:val="both"/>
        <w:rPr>
          <w:rFonts w:ascii="Times New Roman" w:hAnsi="Times New Roman"/>
          <w:color w:val="000000" w:themeColor="text1"/>
          <w:spacing w:val="7"/>
          <w:sz w:val="28"/>
          <w:szCs w:val="28"/>
        </w:rPr>
      </w:pPr>
      <w:r w:rsidRPr="00CB09B6">
        <w:rPr>
          <w:rFonts w:ascii="Times New Roman" w:hAnsi="Times New Roman"/>
          <w:color w:val="000000" w:themeColor="text1"/>
          <w:spacing w:val="7"/>
          <w:sz w:val="28"/>
          <w:szCs w:val="28"/>
        </w:rPr>
        <w:lastRenderedPageBreak/>
        <w:t>1) инициирует публичные слушания по основаниям и в порядке, установленным решением Совета Шпаковского муниципального района Ставропольского края;</w:t>
      </w:r>
    </w:p>
    <w:p w:rsidR="00CB09B6" w:rsidRPr="00CB09B6" w:rsidRDefault="00CB09B6" w:rsidP="00CB09B6">
      <w:pPr>
        <w:widowControl w:val="0"/>
        <w:tabs>
          <w:tab w:val="left" w:pos="684"/>
        </w:tabs>
        <w:spacing w:line="240" w:lineRule="auto"/>
        <w:ind w:firstLine="709"/>
        <w:jc w:val="both"/>
        <w:rPr>
          <w:rFonts w:ascii="Times New Roman" w:hAnsi="Times New Roman"/>
          <w:color w:val="000000" w:themeColor="text1"/>
          <w:spacing w:val="7"/>
          <w:sz w:val="28"/>
          <w:szCs w:val="28"/>
        </w:rPr>
      </w:pPr>
      <w:r w:rsidRPr="00CB09B6">
        <w:rPr>
          <w:rFonts w:ascii="Times New Roman" w:hAnsi="Times New Roman"/>
          <w:color w:val="000000" w:themeColor="text1"/>
          <w:spacing w:val="7"/>
          <w:sz w:val="28"/>
          <w:szCs w:val="28"/>
        </w:rPr>
        <w:t>2) обладает правом внесения в представительный орган муниципального района проектов муниципальных правовых актов.</w:t>
      </w:r>
    </w:p>
    <w:p w:rsidR="00CB09B6" w:rsidRPr="00CB09B6" w:rsidRDefault="00CB09B6" w:rsidP="00CB09B6">
      <w:pPr>
        <w:widowControl w:val="0"/>
        <w:tabs>
          <w:tab w:val="left" w:pos="684"/>
        </w:tabs>
        <w:spacing w:line="240" w:lineRule="auto"/>
        <w:ind w:firstLine="709"/>
        <w:jc w:val="both"/>
        <w:rPr>
          <w:rFonts w:ascii="Times New Roman" w:hAnsi="Times New Roman"/>
          <w:color w:val="000000" w:themeColor="text1"/>
          <w:spacing w:val="7"/>
          <w:sz w:val="28"/>
          <w:szCs w:val="28"/>
        </w:rPr>
      </w:pPr>
      <w:r w:rsidRPr="00CB09B6">
        <w:rPr>
          <w:rFonts w:ascii="Times New Roman" w:hAnsi="Times New Roman"/>
          <w:color w:val="000000" w:themeColor="text1"/>
          <w:spacing w:val="7"/>
          <w:sz w:val="28"/>
          <w:szCs w:val="28"/>
        </w:rPr>
        <w:t>4. В пределах своих полномочий администрация муниципального района в области регулирования отношений по вопросам землепользования и застройки:</w:t>
      </w:r>
    </w:p>
    <w:p w:rsidR="00CB09B6" w:rsidRPr="00CB09B6" w:rsidRDefault="00CB09B6" w:rsidP="00CB09B6">
      <w:pPr>
        <w:widowControl w:val="0"/>
        <w:tabs>
          <w:tab w:val="left" w:pos="684"/>
        </w:tabs>
        <w:spacing w:line="240" w:lineRule="auto"/>
        <w:ind w:firstLine="709"/>
        <w:jc w:val="both"/>
        <w:rPr>
          <w:rFonts w:ascii="Times New Roman" w:hAnsi="Times New Roman"/>
          <w:color w:val="000000" w:themeColor="text1"/>
          <w:spacing w:val="7"/>
          <w:sz w:val="28"/>
          <w:szCs w:val="28"/>
        </w:rPr>
      </w:pPr>
      <w:r w:rsidRPr="00CB09B6">
        <w:rPr>
          <w:rFonts w:ascii="Times New Roman" w:hAnsi="Times New Roman"/>
          <w:color w:val="000000" w:themeColor="text1"/>
          <w:spacing w:val="7"/>
          <w:sz w:val="28"/>
          <w:szCs w:val="28"/>
        </w:rPr>
        <w:t>1) принимает решение о подготовке проекта Правил, в том числе и о подготовке проекта внесения в них изменений, с установлением этапов градостроительного зонирования, а также порядка и сроков проведения работ по подготовке проекта Правил или проекта внесения в них изменений; иных положений, касающихся организации указанных работ;</w:t>
      </w:r>
    </w:p>
    <w:p w:rsidR="00CB09B6" w:rsidRPr="00CB09B6" w:rsidRDefault="00CB09B6" w:rsidP="00CB09B6">
      <w:pPr>
        <w:widowControl w:val="0"/>
        <w:tabs>
          <w:tab w:val="left" w:pos="684"/>
        </w:tabs>
        <w:spacing w:line="240" w:lineRule="auto"/>
        <w:ind w:firstLine="709"/>
        <w:jc w:val="both"/>
        <w:rPr>
          <w:rFonts w:ascii="Times New Roman" w:hAnsi="Times New Roman"/>
          <w:color w:val="000000" w:themeColor="text1"/>
          <w:spacing w:val="7"/>
          <w:sz w:val="28"/>
          <w:szCs w:val="28"/>
        </w:rPr>
      </w:pPr>
      <w:r w:rsidRPr="00CB09B6">
        <w:rPr>
          <w:rFonts w:ascii="Times New Roman" w:hAnsi="Times New Roman"/>
          <w:color w:val="000000" w:themeColor="text1"/>
          <w:spacing w:val="7"/>
          <w:sz w:val="28"/>
          <w:szCs w:val="28"/>
        </w:rPr>
        <w:t xml:space="preserve">2) утверждает </w:t>
      </w:r>
      <w:proofErr w:type="gramStart"/>
      <w:r w:rsidRPr="00CB09B6">
        <w:rPr>
          <w:rFonts w:ascii="Times New Roman" w:hAnsi="Times New Roman"/>
          <w:color w:val="000000" w:themeColor="text1"/>
          <w:spacing w:val="7"/>
          <w:sz w:val="28"/>
          <w:szCs w:val="28"/>
        </w:rPr>
        <w:t>состав</w:t>
      </w:r>
      <w:proofErr w:type="gramEnd"/>
      <w:r w:rsidRPr="00CB09B6">
        <w:rPr>
          <w:rFonts w:ascii="Times New Roman" w:hAnsi="Times New Roman"/>
          <w:color w:val="000000" w:themeColor="text1"/>
          <w:spacing w:val="7"/>
          <w:sz w:val="28"/>
          <w:szCs w:val="28"/>
        </w:rPr>
        <w:t xml:space="preserve"> и порядок деятельности комиссии по подготовке проекта правил землепользования и застройки;</w:t>
      </w:r>
    </w:p>
    <w:p w:rsidR="00CB09B6" w:rsidRPr="00CB09B6" w:rsidRDefault="00CB09B6" w:rsidP="00CB09B6">
      <w:pPr>
        <w:widowControl w:val="0"/>
        <w:tabs>
          <w:tab w:val="left" w:pos="684"/>
        </w:tabs>
        <w:spacing w:line="240" w:lineRule="auto"/>
        <w:ind w:firstLine="709"/>
        <w:jc w:val="both"/>
        <w:rPr>
          <w:rFonts w:ascii="Times New Roman" w:hAnsi="Times New Roman"/>
          <w:color w:val="000000" w:themeColor="text1"/>
          <w:spacing w:val="7"/>
          <w:sz w:val="28"/>
          <w:szCs w:val="28"/>
        </w:rPr>
      </w:pPr>
      <w:r w:rsidRPr="00CB09B6">
        <w:rPr>
          <w:rFonts w:ascii="Times New Roman" w:hAnsi="Times New Roman"/>
          <w:color w:val="000000" w:themeColor="text1"/>
          <w:spacing w:val="7"/>
          <w:sz w:val="28"/>
          <w:szCs w:val="28"/>
        </w:rPr>
        <w:t>3) рассматривает вопросы о внесении изменений в Правила;</w:t>
      </w:r>
    </w:p>
    <w:p w:rsidR="00CB09B6" w:rsidRPr="00CB09B6" w:rsidRDefault="00CB09B6" w:rsidP="00CB09B6">
      <w:pPr>
        <w:widowControl w:val="0"/>
        <w:tabs>
          <w:tab w:val="left" w:pos="684"/>
        </w:tabs>
        <w:spacing w:line="240" w:lineRule="auto"/>
        <w:ind w:firstLine="709"/>
        <w:jc w:val="both"/>
        <w:rPr>
          <w:rFonts w:ascii="Times New Roman" w:hAnsi="Times New Roman"/>
          <w:color w:val="000000" w:themeColor="text1"/>
          <w:spacing w:val="7"/>
          <w:sz w:val="28"/>
          <w:szCs w:val="28"/>
        </w:rPr>
      </w:pPr>
      <w:r w:rsidRPr="00CB09B6">
        <w:rPr>
          <w:rFonts w:ascii="Times New Roman" w:hAnsi="Times New Roman"/>
          <w:color w:val="000000" w:themeColor="text1"/>
          <w:spacing w:val="7"/>
          <w:sz w:val="28"/>
          <w:szCs w:val="28"/>
        </w:rPr>
        <w:t>4) принимает решение о предоставлении разрешения на условно разрешённый вид использования земельного участка или объекта капитального строительства, либо об отказе в предоставлении такого разрешения;</w:t>
      </w:r>
    </w:p>
    <w:p w:rsidR="00CB09B6" w:rsidRPr="00CB09B6" w:rsidRDefault="00CB09B6" w:rsidP="00CB09B6">
      <w:pPr>
        <w:widowControl w:val="0"/>
        <w:tabs>
          <w:tab w:val="left" w:pos="684"/>
        </w:tabs>
        <w:spacing w:line="240" w:lineRule="auto"/>
        <w:ind w:firstLine="709"/>
        <w:jc w:val="both"/>
        <w:rPr>
          <w:rFonts w:ascii="Times New Roman" w:hAnsi="Times New Roman"/>
          <w:color w:val="000000" w:themeColor="text1"/>
          <w:spacing w:val="7"/>
          <w:sz w:val="28"/>
          <w:szCs w:val="28"/>
        </w:rPr>
      </w:pPr>
      <w:r w:rsidRPr="00CB09B6">
        <w:rPr>
          <w:rFonts w:ascii="Times New Roman" w:hAnsi="Times New Roman"/>
          <w:color w:val="000000" w:themeColor="text1"/>
          <w:spacing w:val="7"/>
          <w:sz w:val="28"/>
          <w:szCs w:val="28"/>
        </w:rPr>
        <w:t>5)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w:t>
      </w:r>
    </w:p>
    <w:p w:rsidR="00CB09B6" w:rsidRPr="00CB09B6" w:rsidRDefault="00CB09B6" w:rsidP="00CB09B6">
      <w:pPr>
        <w:widowControl w:val="0"/>
        <w:tabs>
          <w:tab w:val="left" w:pos="684"/>
        </w:tabs>
        <w:spacing w:line="240" w:lineRule="auto"/>
        <w:ind w:firstLine="709"/>
        <w:jc w:val="both"/>
        <w:rPr>
          <w:rFonts w:ascii="Times New Roman" w:hAnsi="Times New Roman"/>
          <w:color w:val="000000" w:themeColor="text1"/>
          <w:spacing w:val="7"/>
          <w:sz w:val="28"/>
          <w:szCs w:val="28"/>
        </w:rPr>
      </w:pPr>
      <w:r w:rsidRPr="00CB09B6">
        <w:rPr>
          <w:rFonts w:ascii="Times New Roman" w:hAnsi="Times New Roman"/>
          <w:color w:val="000000" w:themeColor="text1"/>
          <w:spacing w:val="7"/>
          <w:sz w:val="28"/>
          <w:szCs w:val="28"/>
        </w:rPr>
        <w:t>6) принимает решения об установлении публичных сервитутов;</w:t>
      </w:r>
    </w:p>
    <w:p w:rsidR="00CB09B6" w:rsidRPr="00CB09B6" w:rsidRDefault="00CB09B6" w:rsidP="00CB09B6">
      <w:pPr>
        <w:widowControl w:val="0"/>
        <w:tabs>
          <w:tab w:val="left" w:pos="684"/>
        </w:tabs>
        <w:spacing w:line="240" w:lineRule="auto"/>
        <w:ind w:firstLine="709"/>
        <w:jc w:val="both"/>
        <w:rPr>
          <w:rFonts w:ascii="Times New Roman" w:hAnsi="Times New Roman"/>
          <w:color w:val="000000" w:themeColor="text1"/>
          <w:spacing w:val="7"/>
          <w:sz w:val="28"/>
          <w:szCs w:val="28"/>
        </w:rPr>
      </w:pPr>
      <w:r w:rsidRPr="00CB09B6">
        <w:rPr>
          <w:rFonts w:ascii="Times New Roman" w:hAnsi="Times New Roman"/>
          <w:color w:val="000000" w:themeColor="text1"/>
          <w:spacing w:val="7"/>
          <w:sz w:val="28"/>
          <w:szCs w:val="28"/>
        </w:rPr>
        <w:t>7) принимает решения по иным вопросам землепользования и застройки, не относящиеся к ведению представительного органа муниципального района.</w:t>
      </w:r>
    </w:p>
    <w:p w:rsidR="00CB09B6" w:rsidRPr="00CB09B6" w:rsidRDefault="00CB09B6" w:rsidP="00CB09B6">
      <w:pPr>
        <w:widowControl w:val="0"/>
        <w:tabs>
          <w:tab w:val="left" w:pos="684"/>
        </w:tabs>
        <w:spacing w:line="240" w:lineRule="auto"/>
        <w:ind w:firstLine="709"/>
        <w:jc w:val="both"/>
        <w:rPr>
          <w:rFonts w:ascii="Times New Roman" w:hAnsi="Times New Roman"/>
          <w:color w:val="000000" w:themeColor="text1"/>
          <w:spacing w:val="7"/>
          <w:sz w:val="28"/>
          <w:szCs w:val="28"/>
        </w:rPr>
      </w:pPr>
      <w:proofErr w:type="gramStart"/>
      <w:r w:rsidRPr="00CB09B6">
        <w:rPr>
          <w:rFonts w:ascii="Times New Roman" w:hAnsi="Times New Roman"/>
          <w:color w:val="000000" w:themeColor="text1"/>
          <w:spacing w:val="7"/>
          <w:sz w:val="28"/>
          <w:szCs w:val="28"/>
        </w:rPr>
        <w:t>8) осуществляет проверку проекта Правил или проекта внесения в них изменений, представленного комиссией по подготовке проекта Правил землепользования и застройки муниципального образования Цимлянского сельсовета Шпаковского муниципального района Ставропольского края, на соответствие требованиям технических регламентов, генеральному плану поселения, схеме территориального планирования Шпаковского района Ставропольского края, схеме территориального планирования Ставропольского края, схемам территориального планирования Российской Федерации;</w:t>
      </w:r>
      <w:proofErr w:type="gramEnd"/>
    </w:p>
    <w:p w:rsidR="00CB09B6" w:rsidRPr="00CB09B6" w:rsidRDefault="00CB09B6" w:rsidP="00CB09B6">
      <w:pPr>
        <w:widowControl w:val="0"/>
        <w:tabs>
          <w:tab w:val="left" w:pos="684"/>
        </w:tabs>
        <w:spacing w:line="240" w:lineRule="auto"/>
        <w:ind w:firstLine="709"/>
        <w:jc w:val="both"/>
        <w:rPr>
          <w:rFonts w:ascii="Times New Roman" w:hAnsi="Times New Roman"/>
          <w:color w:val="000000" w:themeColor="text1"/>
          <w:spacing w:val="7"/>
          <w:sz w:val="28"/>
          <w:szCs w:val="28"/>
        </w:rPr>
      </w:pPr>
      <w:proofErr w:type="gramStart"/>
      <w:r w:rsidRPr="00CB09B6">
        <w:rPr>
          <w:rFonts w:ascii="Times New Roman" w:hAnsi="Times New Roman"/>
          <w:color w:val="000000" w:themeColor="text1"/>
          <w:spacing w:val="7"/>
          <w:sz w:val="28"/>
          <w:szCs w:val="28"/>
        </w:rPr>
        <w:t xml:space="preserve">9) по результатам проверки направляет проект Правил или проект внесения в них изменений главе муниципального района или в случае обнаружения его несоответствия требованиям технических регламентов, генеральному плану поселения, схемам территориального планирования муниципальных районов, схемам территориального планирования Ставропольского края, схемам территориального планирования Российской Федерации, требованиям действующего законодательства в комиссию по подготовке проекта Правил землепользования и застройки муниципального </w:t>
      </w:r>
      <w:r w:rsidRPr="00CB09B6">
        <w:rPr>
          <w:rFonts w:ascii="Times New Roman" w:hAnsi="Times New Roman"/>
          <w:color w:val="000000" w:themeColor="text1"/>
          <w:spacing w:val="7"/>
          <w:sz w:val="28"/>
          <w:szCs w:val="28"/>
        </w:rPr>
        <w:lastRenderedPageBreak/>
        <w:t>образования Цимлянского сельсовета Шпаковского</w:t>
      </w:r>
      <w:proofErr w:type="gramEnd"/>
      <w:r w:rsidRPr="00CB09B6">
        <w:rPr>
          <w:rFonts w:ascii="Times New Roman" w:hAnsi="Times New Roman"/>
          <w:color w:val="000000" w:themeColor="text1"/>
          <w:spacing w:val="7"/>
          <w:sz w:val="28"/>
          <w:szCs w:val="28"/>
        </w:rPr>
        <w:t xml:space="preserve"> муниципального района Ставропольского края на доработку.</w:t>
      </w:r>
    </w:p>
    <w:p w:rsidR="00CB09B6" w:rsidRPr="00CB09B6" w:rsidRDefault="00CB09B6" w:rsidP="00CB09B6">
      <w:pPr>
        <w:widowControl w:val="0"/>
        <w:tabs>
          <w:tab w:val="left" w:pos="684"/>
        </w:tabs>
        <w:spacing w:line="240" w:lineRule="auto"/>
        <w:ind w:firstLine="709"/>
        <w:jc w:val="both"/>
        <w:rPr>
          <w:rFonts w:ascii="Times New Roman" w:hAnsi="Times New Roman"/>
          <w:color w:val="000000" w:themeColor="text1"/>
          <w:spacing w:val="-2"/>
          <w:sz w:val="28"/>
          <w:szCs w:val="28"/>
        </w:rPr>
      </w:pPr>
      <w:r w:rsidRPr="00CB09B6">
        <w:rPr>
          <w:rFonts w:ascii="Times New Roman" w:hAnsi="Times New Roman"/>
          <w:color w:val="000000" w:themeColor="text1"/>
          <w:spacing w:val="7"/>
          <w:sz w:val="28"/>
          <w:szCs w:val="28"/>
        </w:rPr>
        <w:t>4. Органами местного самоуправления осуществляются иные полномочия, предусмотренные федеральными законами, иными нормативными правовыми актами Российской Федерации, нормативными правовыми актами Ставропольского края, Уставом муниципального района, иными нормативными правовыми актами органов местного самоуправления, а также настоящими Правилами</w:t>
      </w:r>
      <w:proofErr w:type="gramStart"/>
      <w:r w:rsidRPr="00CB09B6">
        <w:rPr>
          <w:rFonts w:ascii="Times New Roman" w:hAnsi="Times New Roman"/>
          <w:color w:val="000000" w:themeColor="text1"/>
          <w:spacing w:val="7"/>
          <w:sz w:val="28"/>
          <w:szCs w:val="28"/>
        </w:rPr>
        <w:t>.".</w:t>
      </w:r>
      <w:proofErr w:type="gramEnd"/>
    </w:p>
    <w:p w:rsidR="00CB09B6" w:rsidRPr="00CB09B6" w:rsidRDefault="00CB09B6" w:rsidP="00CB09B6">
      <w:pPr>
        <w:widowControl w:val="0"/>
        <w:tabs>
          <w:tab w:val="left" w:pos="684"/>
        </w:tabs>
        <w:spacing w:line="240" w:lineRule="auto"/>
        <w:ind w:firstLine="709"/>
        <w:jc w:val="both"/>
        <w:rPr>
          <w:rFonts w:ascii="Times New Roman" w:hAnsi="Times New Roman"/>
          <w:color w:val="000000" w:themeColor="text1"/>
          <w:spacing w:val="-2"/>
          <w:sz w:val="28"/>
          <w:szCs w:val="28"/>
        </w:rPr>
      </w:pPr>
      <w:r w:rsidRPr="00CB09B6">
        <w:rPr>
          <w:rFonts w:ascii="Times New Roman" w:hAnsi="Times New Roman"/>
          <w:color w:val="000000" w:themeColor="text1"/>
          <w:spacing w:val="-2"/>
          <w:sz w:val="28"/>
          <w:szCs w:val="28"/>
        </w:rPr>
        <w:t>1.2.</w:t>
      </w:r>
      <w:r w:rsidRPr="00CB09B6">
        <w:rPr>
          <w:rFonts w:ascii="Times New Roman" w:hAnsi="Times New Roman"/>
          <w:color w:val="000000" w:themeColor="text1"/>
          <w:sz w:val="28"/>
          <w:szCs w:val="28"/>
        </w:rPr>
        <w:t>Пункт 1 статьи 8 дополнить подпунктами 3-5 следующего содержания:</w:t>
      </w:r>
    </w:p>
    <w:p w:rsidR="00CB09B6" w:rsidRPr="00CB09B6" w:rsidRDefault="00CB09B6" w:rsidP="00CB09B6">
      <w:pPr>
        <w:pStyle w:val="ConsPlusNormal"/>
        <w:tabs>
          <w:tab w:val="left" w:pos="3402"/>
        </w:tabs>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B09B6" w:rsidRPr="00CB09B6" w:rsidRDefault="00CB09B6" w:rsidP="00CB09B6">
      <w:pPr>
        <w:pStyle w:val="ConsPlusNormal"/>
        <w:tabs>
          <w:tab w:val="left" w:pos="3402"/>
        </w:tabs>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B09B6" w:rsidRPr="00CB09B6" w:rsidRDefault="00CB09B6" w:rsidP="00CB09B6">
      <w:pPr>
        <w:pStyle w:val="ConsPlusNormal"/>
        <w:tabs>
          <w:tab w:val="left" w:pos="3402"/>
        </w:tabs>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CB09B6" w:rsidRPr="00CB09B6" w:rsidRDefault="00CB09B6" w:rsidP="00CB09B6">
      <w:pPr>
        <w:pStyle w:val="ConsPlusNormal"/>
        <w:tabs>
          <w:tab w:val="left" w:pos="3402"/>
        </w:tabs>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1.3. Статью 18 изложить в следующей редакции: </w:t>
      </w:r>
    </w:p>
    <w:p w:rsidR="00CB09B6" w:rsidRPr="00CB09B6" w:rsidRDefault="00CB09B6" w:rsidP="00CB09B6">
      <w:pPr>
        <w:pStyle w:val="ConsPlusNormal"/>
        <w:tabs>
          <w:tab w:val="left" w:pos="3402"/>
        </w:tabs>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«Статья 18. Общие положения о планировки территории</w:t>
      </w:r>
    </w:p>
    <w:p w:rsidR="00CB09B6" w:rsidRPr="00CB09B6" w:rsidRDefault="00CB09B6" w:rsidP="00CB09B6">
      <w:pPr>
        <w:pStyle w:val="ConsPlusNormal"/>
        <w:tabs>
          <w:tab w:val="left" w:pos="3402"/>
        </w:tabs>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CB09B6">
        <w:rPr>
          <w:rFonts w:ascii="Times New Roman" w:hAnsi="Times New Roman"/>
          <w:color w:val="000000" w:themeColor="text1"/>
          <w:sz w:val="28"/>
          <w:szCs w:val="28"/>
        </w:rPr>
        <w:t>границ зон планируемого размещения объектов капитального строительства</w:t>
      </w:r>
      <w:proofErr w:type="gramEnd"/>
      <w:r w:rsidRPr="00CB09B6">
        <w:rPr>
          <w:rFonts w:ascii="Times New Roman" w:hAnsi="Times New Roman"/>
          <w:color w:val="000000" w:themeColor="text1"/>
          <w:sz w:val="28"/>
          <w:szCs w:val="28"/>
        </w:rPr>
        <w:t>.</w:t>
      </w:r>
    </w:p>
    <w:p w:rsidR="00CB09B6" w:rsidRPr="00CB09B6" w:rsidRDefault="00CB09B6" w:rsidP="00CB09B6">
      <w:pPr>
        <w:pStyle w:val="ConsPlusNormal"/>
        <w:tabs>
          <w:tab w:val="left" w:pos="3402"/>
        </w:tabs>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ст. 26 настоящих Правил.</w:t>
      </w:r>
    </w:p>
    <w:p w:rsidR="00CB09B6" w:rsidRPr="00CB09B6" w:rsidRDefault="00CB09B6" w:rsidP="00CB09B6">
      <w:pPr>
        <w:pStyle w:val="ConsPlusNormal"/>
        <w:tabs>
          <w:tab w:val="left" w:pos="3402"/>
        </w:tabs>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3. Видами документации по планировке территории являются:</w:t>
      </w:r>
    </w:p>
    <w:p w:rsidR="00CB09B6" w:rsidRPr="00CB09B6" w:rsidRDefault="00CB09B6" w:rsidP="00CB09B6">
      <w:pPr>
        <w:pStyle w:val="ConsPlusNormal"/>
        <w:tabs>
          <w:tab w:val="left" w:pos="3402"/>
        </w:tabs>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 проект планировки территории;</w:t>
      </w:r>
    </w:p>
    <w:p w:rsidR="00CB09B6" w:rsidRPr="00CB09B6" w:rsidRDefault="00CB09B6" w:rsidP="00CB09B6">
      <w:pPr>
        <w:pStyle w:val="ConsPlusNormal"/>
        <w:tabs>
          <w:tab w:val="left" w:pos="3402"/>
        </w:tabs>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2) проект межевания территории.</w:t>
      </w:r>
    </w:p>
    <w:p w:rsidR="00CB09B6" w:rsidRPr="00CB09B6" w:rsidRDefault="00CB09B6" w:rsidP="00CB09B6">
      <w:pPr>
        <w:pStyle w:val="ConsPlusNormal"/>
        <w:tabs>
          <w:tab w:val="left" w:pos="3402"/>
        </w:tabs>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4. Применительно к территории, в границах которой не предусматривается осуществление деятельности по комплексному и </w:t>
      </w:r>
      <w:r w:rsidRPr="00CB09B6">
        <w:rPr>
          <w:rFonts w:ascii="Times New Roman" w:hAnsi="Times New Roman"/>
          <w:color w:val="000000" w:themeColor="text1"/>
          <w:sz w:val="28"/>
          <w:szCs w:val="28"/>
        </w:rPr>
        <w:lastRenderedPageBreak/>
        <w:t>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CB09B6" w:rsidRPr="00CB09B6" w:rsidRDefault="00CB09B6" w:rsidP="00CB09B6">
      <w:pPr>
        <w:pStyle w:val="ConsPlusNormal"/>
        <w:tabs>
          <w:tab w:val="left" w:pos="3402"/>
        </w:tabs>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 определения местоположения границ образуемых и изменяемых земельных участков;</w:t>
      </w:r>
    </w:p>
    <w:p w:rsidR="00CB09B6" w:rsidRPr="00CB09B6" w:rsidRDefault="00CB09B6" w:rsidP="00CB09B6">
      <w:pPr>
        <w:pStyle w:val="ConsPlusNormal"/>
        <w:tabs>
          <w:tab w:val="left" w:pos="3402"/>
        </w:tabs>
        <w:ind w:firstLine="709"/>
        <w:jc w:val="both"/>
        <w:rPr>
          <w:rFonts w:ascii="Times New Roman" w:hAnsi="Times New Roman"/>
          <w:color w:val="000000" w:themeColor="text1"/>
          <w:sz w:val="28"/>
          <w:szCs w:val="28"/>
        </w:rPr>
      </w:pPr>
      <w:proofErr w:type="gramStart"/>
      <w:r w:rsidRPr="00CB09B6">
        <w:rPr>
          <w:rFonts w:ascii="Times New Roman" w:hAnsi="Times New Roman"/>
          <w:color w:val="000000" w:themeColor="text1"/>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CB09B6">
        <w:rPr>
          <w:rFonts w:ascii="Times New Roman" w:hAnsi="Times New Roman"/>
          <w:color w:val="000000" w:themeColor="text1"/>
          <w:sz w:val="28"/>
          <w:szCs w:val="28"/>
        </w:rPr>
        <w:t xml:space="preserve"> влекут за собой исключительно изменение границ территории общего пользования.</w:t>
      </w:r>
    </w:p>
    <w:p w:rsidR="00CB09B6" w:rsidRPr="00CB09B6" w:rsidRDefault="00CB09B6" w:rsidP="00CB09B6">
      <w:pPr>
        <w:pStyle w:val="ConsPlusNormal"/>
        <w:tabs>
          <w:tab w:val="left" w:pos="3402"/>
        </w:tabs>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5.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B09B6" w:rsidRPr="00CB09B6" w:rsidRDefault="00CB09B6" w:rsidP="00CB09B6">
      <w:pPr>
        <w:pStyle w:val="ConsPlusNormal"/>
        <w:tabs>
          <w:tab w:val="left" w:pos="3402"/>
        </w:tabs>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1.4. Дополнить статьей 28.1 следующего содержания:</w:t>
      </w:r>
    </w:p>
    <w:p w:rsidR="00CB09B6" w:rsidRPr="00CB09B6" w:rsidRDefault="00CB09B6" w:rsidP="00CB09B6">
      <w:pPr>
        <w:pStyle w:val="ConsPlusNormal"/>
        <w:tabs>
          <w:tab w:val="left" w:pos="3402"/>
        </w:tabs>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«Статья 28.1 Градостроительные планы земельных участков</w:t>
      </w:r>
    </w:p>
    <w:p w:rsidR="00CB09B6" w:rsidRPr="00CB09B6" w:rsidRDefault="00CB09B6" w:rsidP="00CB09B6">
      <w:pPr>
        <w:pStyle w:val="ConsPlusNormal"/>
        <w:tabs>
          <w:tab w:val="left" w:pos="3402"/>
        </w:tabs>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 Подготовка градостроительных планов земельных участков осуществляется в соответствии с Уставом Шпаковского муниципального района Ставропольского края и нормативными правовыми актами органа местного самоуправления с учетом положений статьи 57.3 Градостроительного кодекса Российской Федерации</w:t>
      </w:r>
    </w:p>
    <w:p w:rsidR="00CB09B6" w:rsidRPr="00CB09B6" w:rsidRDefault="00CB09B6" w:rsidP="00CB09B6">
      <w:pPr>
        <w:pStyle w:val="ConsPlusNormal"/>
        <w:tabs>
          <w:tab w:val="left" w:pos="3402"/>
        </w:tabs>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2.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roofErr w:type="gramStart"/>
      <w:r w:rsidRPr="00CB09B6">
        <w:rPr>
          <w:rFonts w:ascii="Times New Roman" w:hAnsi="Times New Roman"/>
          <w:color w:val="000000" w:themeColor="text1"/>
          <w:sz w:val="28"/>
          <w:szCs w:val="28"/>
        </w:rPr>
        <w:t>.».</w:t>
      </w:r>
      <w:proofErr w:type="gramEnd"/>
    </w:p>
    <w:p w:rsidR="00CB09B6" w:rsidRPr="00CB09B6" w:rsidRDefault="00CB09B6" w:rsidP="00CB09B6">
      <w:pPr>
        <w:pStyle w:val="ConsPlusNormal"/>
        <w:tabs>
          <w:tab w:val="left" w:pos="3402"/>
        </w:tabs>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1.5.Главу 9 изложить в следующей редакции:</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"Глава 9. Положение о проведении общественных обсуждений, публичных слушаний по вопросам землепользования и застройки".</w:t>
      </w:r>
    </w:p>
    <w:p w:rsidR="00CB09B6" w:rsidRPr="00CB09B6" w:rsidRDefault="00CB09B6" w:rsidP="00CB09B6">
      <w:pPr>
        <w:pStyle w:val="ConsPlusNormal"/>
        <w:tabs>
          <w:tab w:val="left" w:pos="3402"/>
        </w:tabs>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1.6.Статью 36 изложить в следующей редакции:</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"Статья 36. 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1. </w:t>
      </w:r>
      <w:proofErr w:type="gramStart"/>
      <w:r w:rsidRPr="00CB09B6">
        <w:rPr>
          <w:rFonts w:ascii="Times New Roman" w:hAnsi="Times New Roman"/>
          <w:color w:val="000000" w:themeColor="text1"/>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w:t>
      </w:r>
      <w:r w:rsidRPr="00CB09B6">
        <w:rPr>
          <w:rFonts w:ascii="Times New Roman" w:hAnsi="Times New Roman"/>
          <w:color w:val="000000" w:themeColor="text1"/>
          <w:sz w:val="28"/>
          <w:szCs w:val="28"/>
        </w:rPr>
        <w:lastRenderedPageBreak/>
        <w:t>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w:t>
      </w:r>
      <w:proofErr w:type="gramEnd"/>
      <w:r w:rsidRPr="00CB09B6">
        <w:rPr>
          <w:rFonts w:ascii="Times New Roman" w:hAnsi="Times New Roman"/>
          <w:color w:val="000000" w:themeColor="text1"/>
          <w:sz w:val="28"/>
          <w:szCs w:val="28"/>
        </w:rPr>
        <w:t xml:space="preserve"> </w:t>
      </w:r>
      <w:proofErr w:type="gramStart"/>
      <w:r w:rsidRPr="00CB09B6">
        <w:rPr>
          <w:rFonts w:ascii="Times New Roman" w:hAnsi="Times New Roman"/>
          <w:color w:val="000000" w:themeColor="text1"/>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roofErr w:type="gramEnd"/>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2. </w:t>
      </w:r>
      <w:proofErr w:type="gramStart"/>
      <w:r w:rsidRPr="00CB09B6">
        <w:rPr>
          <w:rFonts w:ascii="Times New Roman" w:hAnsi="Times New Roman"/>
          <w:color w:val="000000" w:themeColor="text1"/>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CB09B6">
        <w:rPr>
          <w:rFonts w:ascii="Times New Roman" w:hAnsi="Times New Roman"/>
          <w:color w:val="000000" w:themeColor="text1"/>
          <w:sz w:val="28"/>
          <w:szCs w:val="28"/>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3. </w:t>
      </w:r>
      <w:proofErr w:type="gramStart"/>
      <w:r w:rsidRPr="00CB09B6">
        <w:rPr>
          <w:rFonts w:ascii="Times New Roman" w:hAnsi="Times New Roman"/>
          <w:color w:val="000000" w:themeColor="text1"/>
          <w:sz w:val="28"/>
          <w:szCs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CB09B6">
        <w:rPr>
          <w:rFonts w:ascii="Times New Roman" w:hAnsi="Times New Roman"/>
          <w:color w:val="000000" w:themeColor="text1"/>
          <w:sz w:val="28"/>
          <w:szCs w:val="28"/>
        </w:rPr>
        <w:t xml:space="preserve"> </w:t>
      </w:r>
      <w:proofErr w:type="gramStart"/>
      <w:r w:rsidRPr="00CB09B6">
        <w:rPr>
          <w:rFonts w:ascii="Times New Roman" w:hAnsi="Times New Roman"/>
          <w:color w:val="000000" w:themeColor="text1"/>
          <w:sz w:val="28"/>
          <w:szCs w:val="2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CB09B6">
        <w:rPr>
          <w:rFonts w:ascii="Times New Roman" w:hAnsi="Times New Roman"/>
          <w:color w:val="000000" w:themeColor="text1"/>
          <w:sz w:val="28"/>
          <w:szCs w:val="28"/>
        </w:rPr>
        <w:t xml:space="preserve"> проекты, а в случае, предусмотренном частью 3 статьи 39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4. Процедура проведения общественных обсуждений состоит из следующих этапов:</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lastRenderedPageBreak/>
        <w:t>1) оповещение о начале общественных обсуждений;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proofErr w:type="gramStart"/>
      <w:r w:rsidRPr="00CB09B6">
        <w:rPr>
          <w:rFonts w:ascii="Times New Roman" w:hAnsi="Times New Roman"/>
          <w:color w:val="000000" w:themeColor="text1"/>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CB09B6">
        <w:rPr>
          <w:rFonts w:ascii="Times New Roman" w:hAnsi="Times New Roman"/>
          <w:color w:val="000000" w:themeColor="text1"/>
          <w:sz w:val="28"/>
          <w:szCs w:val="28"/>
        </w:rPr>
        <w:t xml:space="preserve"> в настоящей статье - информационные системы) и открытие экспозиции или экспозиций такого проекта;</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3) проведение экспозиции или экспозиций проекта, подлежащего рассмотрению на общественных обсуждениях;</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4) подготовка и оформление протокола общественных обсуждений;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5) подготовка и опубликование заключения о результатах общественных обсуждений.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5. Процедура проведения публичных слушаний состоит из следующих этапов:</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 оповещение о начале публичных слушаний;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3) проведение экспозиции или экспозиций проекта, подлежащего рассмотрению на публичных слушаниях;</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4) проведение собрания или собраний участников публичных слушаний;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5) подготовка и оформление протокола публичных слушаний;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6) подготовка и опубликование заключения о результатах публичных слушаний.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6. Оповещение о начале общественных обсуждений или публичных слушаний должно содержать:</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w:t>
      </w:r>
      <w:r w:rsidRPr="00CB09B6">
        <w:rPr>
          <w:rFonts w:ascii="Times New Roman" w:hAnsi="Times New Roman"/>
          <w:color w:val="000000" w:themeColor="text1"/>
          <w:sz w:val="28"/>
          <w:szCs w:val="28"/>
        </w:rPr>
        <w:lastRenderedPageBreak/>
        <w:t>обсуждениях или публичных слушаниях.</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7. </w:t>
      </w:r>
      <w:proofErr w:type="gramStart"/>
      <w:r w:rsidRPr="00CB09B6">
        <w:rPr>
          <w:rFonts w:ascii="Times New Roman" w:hAnsi="Times New Roman"/>
          <w:color w:val="000000" w:themeColor="text1"/>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CB09B6">
        <w:rPr>
          <w:rFonts w:ascii="Times New Roman" w:hAnsi="Times New Roman"/>
          <w:color w:val="000000" w:themeColor="text1"/>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8. Оповещение о начале общественных обсуждений или публичных слушаний: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1) не </w:t>
      </w:r>
      <w:proofErr w:type="gramStart"/>
      <w:r w:rsidRPr="00CB09B6">
        <w:rPr>
          <w:rFonts w:ascii="Times New Roman" w:hAnsi="Times New Roman"/>
          <w:color w:val="000000" w:themeColor="text1"/>
          <w:sz w:val="28"/>
          <w:szCs w:val="28"/>
        </w:rPr>
        <w:t>позднее</w:t>
      </w:r>
      <w:proofErr w:type="gramEnd"/>
      <w:r w:rsidRPr="00CB09B6">
        <w:rPr>
          <w:rFonts w:ascii="Times New Roman" w:hAnsi="Times New Roman"/>
          <w:color w:val="000000" w:themeColor="text1"/>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2) распространяется на информационных стендах, оборудованных около </w:t>
      </w:r>
      <w:proofErr w:type="gramStart"/>
      <w:r w:rsidRPr="00CB09B6">
        <w:rPr>
          <w:rFonts w:ascii="Times New Roman" w:hAnsi="Times New Roman"/>
          <w:color w:val="000000" w:themeColor="text1"/>
          <w:sz w:val="28"/>
          <w:szCs w:val="28"/>
        </w:rPr>
        <w:t>здания</w:t>
      </w:r>
      <w:proofErr w:type="gramEnd"/>
      <w:r w:rsidRPr="00CB09B6">
        <w:rPr>
          <w:rFonts w:ascii="Times New Roman" w:hAnsi="Times New Roman"/>
          <w:color w:val="000000" w:themeColor="text1"/>
          <w:sz w:val="28"/>
          <w:szCs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 </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lastRenderedPageBreak/>
        <w:t xml:space="preserve">10. </w:t>
      </w:r>
      <w:proofErr w:type="gramStart"/>
      <w:r w:rsidRPr="00CB09B6">
        <w:rPr>
          <w:rFonts w:ascii="Times New Roman" w:hAnsi="Times New Roman"/>
          <w:color w:val="000000" w:themeColor="text1"/>
          <w:sz w:val="28"/>
          <w:szCs w:val="28"/>
        </w:rPr>
        <w:t>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w:t>
      </w:r>
      <w:proofErr w:type="gramEnd"/>
      <w:r w:rsidRPr="00CB09B6">
        <w:rPr>
          <w:rFonts w:ascii="Times New Roman" w:hAnsi="Times New Roman"/>
          <w:color w:val="000000" w:themeColor="text1"/>
          <w:sz w:val="28"/>
          <w:szCs w:val="28"/>
        </w:rPr>
        <w:t xml:space="preserve"> такого проекта:</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 посредством официального сайта или информационных систем (в случае проведения общественных обсуждений);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3) в письменной форме в адрес организатора общественных обсуждений или публичных слушаний;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CB09B6">
        <w:rPr>
          <w:rFonts w:ascii="Times New Roman" w:hAnsi="Times New Roman"/>
          <w:color w:val="000000" w:themeColor="text1"/>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CB09B6">
        <w:rPr>
          <w:rFonts w:ascii="Times New Roman" w:hAnsi="Times New Roman"/>
          <w:color w:val="000000" w:themeColor="text1"/>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w:t>
      </w:r>
      <w:r w:rsidRPr="00CB09B6">
        <w:rPr>
          <w:rFonts w:ascii="Times New Roman" w:hAnsi="Times New Roman"/>
          <w:color w:val="000000" w:themeColor="text1"/>
          <w:sz w:val="28"/>
          <w:szCs w:val="28"/>
        </w:rPr>
        <w:lastRenderedPageBreak/>
        <w:t>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sidRPr="00CB09B6">
        <w:rPr>
          <w:rFonts w:ascii="Times New Roman" w:hAnsi="Times New Roman"/>
          <w:color w:val="000000" w:themeColor="text1"/>
          <w:sz w:val="28"/>
          <w:szCs w:val="28"/>
        </w:rPr>
        <w:t>ии и ау</w:t>
      </w:r>
      <w:proofErr w:type="gramEnd"/>
      <w:r w:rsidRPr="00CB09B6">
        <w:rPr>
          <w:rFonts w:ascii="Times New Roman" w:hAnsi="Times New Roman"/>
          <w:color w:val="000000" w:themeColor="text1"/>
          <w:sz w:val="28"/>
          <w:szCs w:val="28"/>
        </w:rPr>
        <w:t>тентификации.</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16. </w:t>
      </w:r>
      <w:proofErr w:type="gramStart"/>
      <w:r w:rsidRPr="00CB09B6">
        <w:rPr>
          <w:rFonts w:ascii="Times New Roman" w:hAnsi="Times New Roman"/>
          <w:color w:val="000000" w:themeColor="text1"/>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CB09B6">
        <w:rPr>
          <w:rFonts w:ascii="Times New Roman" w:hAnsi="Times New Roman"/>
          <w:color w:val="000000" w:themeColor="text1"/>
          <w:sz w:val="28"/>
          <w:szCs w:val="28"/>
        </w:rPr>
        <w:t xml:space="preserve"> самоуправления, подведомственных им организаций).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17. Официальный сайт и (или) информационные системы должны обеспечивать возможность:</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2) представления информации о результатах общественных обсуждений, количестве участников общественных обсуждений.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 дата оформления протокола общественных обсуждений или публичных слушаний;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2) информация об организаторе общественных обсуждений или публичных слушаний;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5) все предложения и замечания участников общественных обсуждений </w:t>
      </w:r>
      <w:r w:rsidRPr="00CB09B6">
        <w:rPr>
          <w:rFonts w:ascii="Times New Roman" w:hAnsi="Times New Roman"/>
          <w:color w:val="000000" w:themeColor="text1"/>
          <w:sz w:val="28"/>
          <w:szCs w:val="28"/>
        </w:rPr>
        <w:lastRenderedPageBreak/>
        <w:t>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19. </w:t>
      </w:r>
      <w:proofErr w:type="gramStart"/>
      <w:r w:rsidRPr="00CB09B6">
        <w:rPr>
          <w:rFonts w:ascii="Times New Roman" w:hAnsi="Times New Roman"/>
          <w:color w:val="000000" w:themeColor="text1"/>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22. В заключении о результатах общественных обсуждений или публичных слушаний должны быть указаны:</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 дата оформления заключения о результатах общественных обсуждений или публичных слушаний;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proofErr w:type="gramStart"/>
      <w:r w:rsidRPr="00CB09B6">
        <w:rPr>
          <w:rFonts w:ascii="Times New Roman" w:hAnsi="Times New Roman"/>
          <w:color w:val="000000" w:themeColor="text1"/>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CB09B6">
        <w:rPr>
          <w:rFonts w:ascii="Times New Roman" w:hAnsi="Times New Roman"/>
          <w:color w:val="000000" w:themeColor="text1"/>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5) аргументированные рекомендации организатора общественных </w:t>
      </w:r>
      <w:r w:rsidRPr="00CB09B6">
        <w:rPr>
          <w:rFonts w:ascii="Times New Roman" w:hAnsi="Times New Roman"/>
          <w:color w:val="000000" w:themeColor="text1"/>
          <w:sz w:val="28"/>
          <w:szCs w:val="28"/>
        </w:rPr>
        <w:lastRenderedPageBreak/>
        <w:t>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определяются:</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 порядок организации и проведения общественных обсуждений или публичных слушаний по проектам;</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2) организатор общественных обсуждений или публичных слушаний;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3) срок проведения общественных обсуждений или публичных слушаний;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4) официальный сайт и (или) информационные системы;</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25. </w:t>
      </w:r>
      <w:proofErr w:type="gramStart"/>
      <w:r w:rsidRPr="00CB09B6">
        <w:rPr>
          <w:rFonts w:ascii="Times New Roman" w:hAnsi="Times New Roman"/>
          <w:color w:val="000000" w:themeColor="text1"/>
          <w:sz w:val="28"/>
          <w:szCs w:val="28"/>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1.7.Статью 37 признать утратившей силу.</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1.8.Статью 38 признать утратившей силу.</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1.9.Статью 39 изложить в следующей редакции:</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"Статья 39. Полномочия Комиссии по подготовке проекта Правил землепользования и застройки в области организации и проведения публичных слушаний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1. Подготовка рекомендаций главе муниципального района по вопросам подготовки проекта Правил или проекта внесения в них изменений, предоставления разрешений на условно разрешённый вид использования </w:t>
      </w:r>
      <w:r w:rsidRPr="00CB09B6">
        <w:rPr>
          <w:rFonts w:ascii="Times New Roman" w:hAnsi="Times New Roman"/>
          <w:color w:val="000000" w:themeColor="text1"/>
          <w:sz w:val="28"/>
          <w:szCs w:val="28"/>
        </w:rPr>
        <w:lastRenderedPageBreak/>
        <w:t>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2. </w:t>
      </w:r>
      <w:proofErr w:type="gramStart"/>
      <w:r w:rsidRPr="00CB09B6">
        <w:rPr>
          <w:rFonts w:ascii="Times New Roman" w:hAnsi="Times New Roman"/>
          <w:color w:val="000000" w:themeColor="text1"/>
          <w:sz w:val="28"/>
          <w:szCs w:val="28"/>
        </w:rPr>
        <w:t>Рассмотрение предложений органов власти, в случаях, определённых частью 3 статьи 33 Градостроительного кодекса Российской Федерации, физических или юридических лиц в связи с подготовкой проекта Правил или проекта внесения в них изменений, предоставлением разрешений на условно разрешённый вид использования земельных участков или объектов капитального строительства, отклонением от предельных параметров разрешённого строительства, реконструкции объектов капитального строительства.</w:t>
      </w:r>
      <w:proofErr w:type="gramEnd"/>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3. Организация и проведение публичных слушаний по рассмотрению проекта Правил или проекта внесения в них изменений, вопросов предоставления разрешений на условно разрешённый вид использования земельных участков или объектов капитального строительства, отклонения от предельных параметров разрешённого строительства, реконструкции объектов капитального строительства.</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4. Подготовка протоколов публичных слушаний, заключений о результатах публичных слушаний.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5. После завершения публичных слушаний по проекту Правил или проекту внесения в них изменений Комиссия с учётом результатов таких слушаний обеспечивает внесение изменений в проект Правил или проект внесения в них изменений и представляет указанный проект главе муниципального района</w:t>
      </w:r>
      <w:proofErr w:type="gramStart"/>
      <w:r w:rsidRPr="00CB09B6">
        <w:rPr>
          <w:rFonts w:ascii="Times New Roman" w:hAnsi="Times New Roman"/>
          <w:color w:val="000000" w:themeColor="text1"/>
          <w:sz w:val="28"/>
          <w:szCs w:val="28"/>
        </w:rPr>
        <w:t>.".</w:t>
      </w:r>
      <w:proofErr w:type="gramEnd"/>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1.10.Статью 40 изложить в следующей редакции:</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"Статья 40. Проведение публичных слушаний по вопросу внесения изменений в настоящие Правила</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 Внесение изменений в правила землепользования и застройки осуществляется в порядке, предусмотренном статьями 31 и 32 Градостроительного кодекса, с учетом особенностей, установленных настоящей статьей.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CB09B6">
        <w:rPr>
          <w:rFonts w:ascii="Times New Roman" w:hAnsi="Times New Roman"/>
          <w:color w:val="000000" w:themeColor="text1"/>
          <w:sz w:val="28"/>
          <w:szCs w:val="28"/>
        </w:rPr>
        <w:t>приаэродромной</w:t>
      </w:r>
      <w:proofErr w:type="spellEnd"/>
      <w:r w:rsidRPr="00CB09B6">
        <w:rPr>
          <w:rFonts w:ascii="Times New Roman" w:hAnsi="Times New Roman"/>
          <w:color w:val="000000" w:themeColor="text1"/>
          <w:sz w:val="28"/>
          <w:szCs w:val="28"/>
        </w:rPr>
        <w:t xml:space="preserve"> территории, которые допущены в правилах землепользования и застройки поселения;</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2) поступление предложений об изменении границ территориальных зон, </w:t>
      </w:r>
      <w:r w:rsidRPr="00CB09B6">
        <w:rPr>
          <w:rFonts w:ascii="Times New Roman" w:hAnsi="Times New Roman"/>
          <w:color w:val="000000" w:themeColor="text1"/>
          <w:sz w:val="28"/>
          <w:szCs w:val="28"/>
        </w:rPr>
        <w:lastRenderedPageBreak/>
        <w:t>изменении градостроительных регламентов;</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3. Предложения о внесении изменений в правила землепользования и застройки в комиссию направляются:</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proofErr w:type="gramStart"/>
      <w:r w:rsidRPr="00CB09B6">
        <w:rPr>
          <w:rFonts w:ascii="Times New Roman" w:hAnsi="Times New Roman"/>
          <w:color w:val="000000" w:themeColor="text1"/>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roofErr w:type="gramEnd"/>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3.1. В случае</w:t>
      </w:r>
      <w:proofErr w:type="gramStart"/>
      <w:r w:rsidRPr="00CB09B6">
        <w:rPr>
          <w:rFonts w:ascii="Times New Roman" w:hAnsi="Times New Roman"/>
          <w:color w:val="000000" w:themeColor="text1"/>
          <w:sz w:val="28"/>
          <w:szCs w:val="28"/>
        </w:rPr>
        <w:t>,</w:t>
      </w:r>
      <w:proofErr w:type="gramEnd"/>
      <w:r w:rsidRPr="00CB09B6">
        <w:rPr>
          <w:rFonts w:ascii="Times New Roman" w:hAnsi="Times New Roman"/>
          <w:color w:val="000000" w:themeColor="text1"/>
          <w:sz w:val="28"/>
          <w:szCs w:val="28"/>
        </w:rPr>
        <w:t xml:space="preserve"> если правилами землепользования и застройки не обеспечена в соответствии с частью 3.1 статьи 31 Градостроительного кодекса возможность размещения на территории поселения, предусмотренных документами территориального планирования объектов федерального </w:t>
      </w:r>
      <w:r w:rsidRPr="00CB09B6">
        <w:rPr>
          <w:rFonts w:ascii="Times New Roman" w:hAnsi="Times New Roman"/>
          <w:color w:val="000000" w:themeColor="text1"/>
          <w:sz w:val="28"/>
          <w:szCs w:val="28"/>
        </w:rPr>
        <w:lastRenderedPageBreak/>
        <w:t>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муниципального образования требование о внесении изменений в правила землепользования и застройки в целях обеспечения размещения указанных объектов.</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3.2. В случае, предусмотренном частью 3.1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3.3. </w:t>
      </w:r>
      <w:proofErr w:type="gramStart"/>
      <w:r w:rsidRPr="00CB09B6">
        <w:rPr>
          <w:rFonts w:ascii="Times New Roman" w:hAnsi="Times New Roman"/>
          <w:color w:val="000000" w:themeColor="text1"/>
          <w:sz w:val="28"/>
          <w:szCs w:val="28"/>
        </w:rPr>
        <w:t>В целях внесения изменений в правила землепользования и застройки в случаях, предусмотренных пунктами 3-5 части 2 и частью 3.1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roofErr w:type="gramEnd"/>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4. </w:t>
      </w:r>
      <w:proofErr w:type="gramStart"/>
      <w:r w:rsidRPr="00CB09B6">
        <w:rPr>
          <w:rFonts w:ascii="Times New Roman" w:hAnsi="Times New Roman"/>
          <w:color w:val="000000" w:themeColor="text1"/>
          <w:sz w:val="28"/>
          <w:szCs w:val="28"/>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roofErr w:type="gramEnd"/>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CB09B6">
        <w:rPr>
          <w:rFonts w:ascii="Times New Roman" w:hAnsi="Times New Roman"/>
          <w:color w:val="000000" w:themeColor="text1"/>
          <w:sz w:val="28"/>
          <w:szCs w:val="28"/>
        </w:rPr>
        <w:t>приаэродромной</w:t>
      </w:r>
      <w:proofErr w:type="spellEnd"/>
      <w:r w:rsidRPr="00CB09B6">
        <w:rPr>
          <w:rFonts w:ascii="Times New Roman" w:hAnsi="Times New Roman"/>
          <w:color w:val="000000" w:themeColor="text1"/>
          <w:sz w:val="28"/>
          <w:szCs w:val="28"/>
        </w:rPr>
        <w:t xml:space="preserve"> территории, рассмотрению комиссией не подлежит.</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5. Глава местной администрации с учетом рекомендаций, содержащихся в заключени</w:t>
      </w:r>
      <w:proofErr w:type="gramStart"/>
      <w:r w:rsidRPr="00CB09B6">
        <w:rPr>
          <w:rFonts w:ascii="Times New Roman" w:hAnsi="Times New Roman"/>
          <w:color w:val="000000" w:themeColor="text1"/>
          <w:sz w:val="28"/>
          <w:szCs w:val="28"/>
        </w:rPr>
        <w:t>и</w:t>
      </w:r>
      <w:proofErr w:type="gramEnd"/>
      <w:r w:rsidRPr="00CB09B6">
        <w:rPr>
          <w:rFonts w:ascii="Times New Roman" w:hAnsi="Times New Roman"/>
          <w:color w:val="000000" w:themeColor="text1"/>
          <w:sz w:val="28"/>
          <w:szCs w:val="28"/>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w:t>
      </w:r>
      <w:proofErr w:type="gramStart"/>
      <w:r w:rsidRPr="00CB09B6">
        <w:rPr>
          <w:rFonts w:ascii="Times New Roman" w:hAnsi="Times New Roman"/>
          <w:color w:val="000000" w:themeColor="text1"/>
          <w:sz w:val="28"/>
          <w:szCs w:val="28"/>
        </w:rPr>
        <w:t>обязан</w:t>
      </w:r>
      <w:proofErr w:type="gramEnd"/>
      <w:r w:rsidRPr="00CB09B6">
        <w:rPr>
          <w:rFonts w:ascii="Times New Roman" w:hAnsi="Times New Roman"/>
          <w:color w:val="000000" w:themeColor="text1"/>
          <w:sz w:val="28"/>
          <w:szCs w:val="28"/>
        </w:rPr>
        <w:t xml:space="preserve">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7. </w:t>
      </w:r>
      <w:proofErr w:type="gramStart"/>
      <w:r w:rsidRPr="00CB09B6">
        <w:rPr>
          <w:rFonts w:ascii="Times New Roman" w:hAnsi="Times New Roman"/>
          <w:color w:val="000000" w:themeColor="text1"/>
          <w:sz w:val="28"/>
          <w:szCs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w:t>
      </w:r>
      <w:r w:rsidRPr="00CB09B6">
        <w:rPr>
          <w:rFonts w:ascii="Times New Roman" w:hAnsi="Times New Roman"/>
          <w:color w:val="000000" w:themeColor="text1"/>
          <w:sz w:val="28"/>
          <w:szCs w:val="28"/>
        </w:rPr>
        <w:lastRenderedPageBreak/>
        <w:t>органа местного самоуправления, указанных в части 2 статьи 55.32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Pr="00CB09B6">
        <w:rPr>
          <w:rFonts w:ascii="Times New Roman" w:hAnsi="Times New Roman"/>
          <w:color w:val="000000" w:themeColor="text1"/>
          <w:sz w:val="28"/>
          <w:szCs w:val="28"/>
        </w:rPr>
        <w:t xml:space="preserve"> </w:t>
      </w:r>
      <w:proofErr w:type="gramStart"/>
      <w:r w:rsidRPr="00CB09B6">
        <w:rPr>
          <w:rFonts w:ascii="Times New Roman" w:hAnsi="Times New Roman"/>
          <w:color w:val="000000" w:themeColor="text1"/>
          <w:sz w:val="28"/>
          <w:szCs w:val="28"/>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Pr="00CB09B6">
        <w:rPr>
          <w:rFonts w:ascii="Times New Roman" w:hAnsi="Times New Roman"/>
          <w:color w:val="000000" w:themeColor="text1"/>
          <w:sz w:val="28"/>
          <w:szCs w:val="28"/>
        </w:rPr>
        <w:t xml:space="preserve"> части 2 </w:t>
      </w:r>
      <w:proofErr w:type="gramStart"/>
      <w:r w:rsidRPr="00CB09B6">
        <w:rPr>
          <w:rFonts w:ascii="Times New Roman" w:hAnsi="Times New Roman"/>
          <w:color w:val="000000" w:themeColor="text1"/>
          <w:sz w:val="28"/>
          <w:szCs w:val="28"/>
        </w:rPr>
        <w:t>статьи</w:t>
      </w:r>
      <w:proofErr w:type="gramEnd"/>
      <w:r w:rsidRPr="00CB09B6">
        <w:rPr>
          <w:rFonts w:ascii="Times New Roman" w:hAnsi="Times New Roman"/>
          <w:color w:val="000000" w:themeColor="text1"/>
          <w:sz w:val="28"/>
          <w:szCs w:val="28"/>
        </w:rPr>
        <w:t xml:space="preserve"> 55.32 Градостроительного кодекса и от </w:t>
      </w:r>
      <w:proofErr w:type="gramStart"/>
      <w:r w:rsidRPr="00CB09B6">
        <w:rPr>
          <w:rFonts w:ascii="Times New Roman" w:hAnsi="Times New Roman"/>
          <w:color w:val="000000" w:themeColor="text1"/>
          <w:sz w:val="28"/>
          <w:szCs w:val="28"/>
        </w:rPr>
        <w:t>которых</w:t>
      </w:r>
      <w:proofErr w:type="gramEnd"/>
      <w:r w:rsidRPr="00CB09B6">
        <w:rPr>
          <w:rFonts w:ascii="Times New Roman" w:hAnsi="Times New Roman"/>
          <w:color w:val="000000" w:themeColor="text1"/>
          <w:sz w:val="28"/>
          <w:szCs w:val="28"/>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8. </w:t>
      </w:r>
      <w:proofErr w:type="gramStart"/>
      <w:r w:rsidRPr="00CB09B6">
        <w:rPr>
          <w:rFonts w:ascii="Times New Roman" w:hAnsi="Times New Roman"/>
          <w:color w:val="000000" w:themeColor="text1"/>
          <w:sz w:val="28"/>
          <w:szCs w:val="28"/>
        </w:rPr>
        <w:t>В случаях, предусмотренных пунктами 3-5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w:t>
      </w:r>
      <w:proofErr w:type="gramEnd"/>
      <w:r w:rsidRPr="00CB09B6">
        <w:rPr>
          <w:rFonts w:ascii="Times New Roman" w:hAnsi="Times New Roman"/>
          <w:color w:val="000000" w:themeColor="text1"/>
          <w:sz w:val="28"/>
          <w:szCs w:val="28"/>
        </w:rPr>
        <w:t xml:space="preserve">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9. </w:t>
      </w:r>
      <w:proofErr w:type="gramStart"/>
      <w:r w:rsidRPr="00CB09B6">
        <w:rPr>
          <w:rFonts w:ascii="Times New Roman" w:hAnsi="Times New Roman"/>
          <w:color w:val="000000" w:themeColor="text1"/>
          <w:sz w:val="28"/>
          <w:szCs w:val="28"/>
        </w:rPr>
        <w:t>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3-5 части 2 настоящей статьи оснований для внесения изменений в правила землепользования и застройки глава местной администрации обязан принять решение о</w:t>
      </w:r>
      <w:proofErr w:type="gramEnd"/>
      <w:r w:rsidRPr="00CB09B6">
        <w:rPr>
          <w:rFonts w:ascii="Times New Roman" w:hAnsi="Times New Roman"/>
          <w:color w:val="000000" w:themeColor="text1"/>
          <w:sz w:val="28"/>
          <w:szCs w:val="28"/>
        </w:rPr>
        <w:t xml:space="preserve"> подготовке проекта о внесении изменений в правила землепользования и застройки.</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10. </w:t>
      </w:r>
      <w:proofErr w:type="gramStart"/>
      <w:r w:rsidRPr="00CB09B6">
        <w:rPr>
          <w:rFonts w:ascii="Times New Roman" w:hAnsi="Times New Roman"/>
          <w:color w:val="000000" w:themeColor="text1"/>
          <w:sz w:val="28"/>
          <w:szCs w:val="28"/>
        </w:rPr>
        <w:t xml:space="preserve">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w:t>
      </w:r>
      <w:r w:rsidRPr="00CB09B6">
        <w:rPr>
          <w:rFonts w:ascii="Times New Roman" w:hAnsi="Times New Roman"/>
          <w:color w:val="000000" w:themeColor="text1"/>
          <w:sz w:val="28"/>
          <w:szCs w:val="28"/>
        </w:rPr>
        <w:lastRenderedPageBreak/>
        <w:t>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w:t>
      </w:r>
      <w:proofErr w:type="gramEnd"/>
      <w:r w:rsidRPr="00CB09B6">
        <w:rPr>
          <w:rFonts w:ascii="Times New Roman" w:hAnsi="Times New Roman"/>
          <w:color w:val="000000" w:themeColor="text1"/>
          <w:sz w:val="28"/>
          <w:szCs w:val="28"/>
        </w:rPr>
        <w:t xml:space="preserve">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3-5 части 2 настоящей статьи оснований для внесения изменений в правила землепользования и застройки</w:t>
      </w:r>
      <w:proofErr w:type="gramStart"/>
      <w:r w:rsidRPr="00CB09B6">
        <w:rPr>
          <w:rFonts w:ascii="Times New Roman" w:hAnsi="Times New Roman"/>
          <w:color w:val="000000" w:themeColor="text1"/>
          <w:sz w:val="28"/>
          <w:szCs w:val="28"/>
        </w:rPr>
        <w:t>.".</w:t>
      </w:r>
      <w:proofErr w:type="gramEnd"/>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1.11.Статью 41 изложить в следующей редакции:</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"Статья 41. Отклонения от предельных параметров разрешенного строительства, реконструкции объектов капитального строительства</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соответствии с Уставом Шпаковского муниципального района Ставропольского края и нормативными правовыми актами органа местного самоуправления с учетом положений статьи 40 Градостроительного кодекса Российской Федерации</w:t>
      </w:r>
      <w:proofErr w:type="gramStart"/>
      <w:r w:rsidRPr="00CB09B6">
        <w:rPr>
          <w:rFonts w:ascii="Times New Roman" w:hAnsi="Times New Roman"/>
          <w:color w:val="000000" w:themeColor="text1"/>
          <w:sz w:val="28"/>
          <w:szCs w:val="28"/>
        </w:rPr>
        <w:t>.».</w:t>
      </w:r>
      <w:proofErr w:type="gramEnd"/>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1.12.Статью 42 изложить в следующей редакции:</w:t>
      </w:r>
    </w:p>
    <w:p w:rsidR="00CB09B6" w:rsidRPr="00CB09B6" w:rsidRDefault="00CB09B6" w:rsidP="00CB09B6">
      <w:pPr>
        <w:widowControl w:val="0"/>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"Статья 42.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CB09B6">
        <w:rPr>
          <w:rFonts w:ascii="Times New Roman" w:hAnsi="Times New Roman"/>
          <w:color w:val="000000" w:themeColor="text1"/>
          <w:sz w:val="28"/>
          <w:szCs w:val="28"/>
        </w:rPr>
        <w:t>границ зон планируемого размещения объектов капитального строительства</w:t>
      </w:r>
      <w:proofErr w:type="gramEnd"/>
      <w:r w:rsidRPr="00CB09B6">
        <w:rPr>
          <w:rFonts w:ascii="Times New Roman" w:hAnsi="Times New Roman"/>
          <w:color w:val="000000" w:themeColor="text1"/>
          <w:sz w:val="28"/>
          <w:szCs w:val="28"/>
        </w:rPr>
        <w:t>.</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статье 26 настоящих Правил.</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3. Видами документации по планировке территории являются:</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 проект планировки территории;</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2) проект межевания территории.</w:t>
      </w:r>
    </w:p>
    <w:p w:rsidR="00CB09B6" w:rsidRPr="00CB09B6" w:rsidRDefault="00A21C59" w:rsidP="00CB09B6">
      <w:pPr>
        <w:spacing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CB09B6" w:rsidRPr="00CB09B6">
        <w:rPr>
          <w:rFonts w:ascii="Times New Roman" w:hAnsi="Times New Roman"/>
          <w:color w:val="000000" w:themeColor="text1"/>
          <w:sz w:val="28"/>
          <w:szCs w:val="28"/>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 определения местоположения границ образуемых и изменяемых земельных участков;</w:t>
      </w:r>
    </w:p>
    <w:p w:rsidR="00CB09B6" w:rsidRPr="00CB09B6" w:rsidRDefault="00CB09B6" w:rsidP="00CB09B6">
      <w:pPr>
        <w:spacing w:line="240" w:lineRule="auto"/>
        <w:ind w:firstLine="709"/>
        <w:jc w:val="both"/>
        <w:rPr>
          <w:rFonts w:ascii="Times New Roman" w:hAnsi="Times New Roman"/>
          <w:color w:val="000000" w:themeColor="text1"/>
          <w:sz w:val="28"/>
          <w:szCs w:val="28"/>
        </w:rPr>
      </w:pPr>
      <w:proofErr w:type="gramStart"/>
      <w:r w:rsidRPr="00CB09B6">
        <w:rPr>
          <w:rFonts w:ascii="Times New Roman" w:hAnsi="Times New Roman"/>
          <w:color w:val="000000" w:themeColor="text1"/>
          <w:sz w:val="28"/>
          <w:szCs w:val="28"/>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w:t>
      </w:r>
      <w:r w:rsidRPr="00CB09B6">
        <w:rPr>
          <w:rFonts w:ascii="Times New Roman" w:hAnsi="Times New Roman"/>
          <w:color w:val="000000" w:themeColor="text1"/>
          <w:sz w:val="28"/>
          <w:szCs w:val="28"/>
        </w:rPr>
        <w:lastRenderedPageBreak/>
        <w:t>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CB09B6">
        <w:rPr>
          <w:rFonts w:ascii="Times New Roman" w:hAnsi="Times New Roman"/>
          <w:color w:val="000000" w:themeColor="text1"/>
          <w:sz w:val="28"/>
          <w:szCs w:val="28"/>
        </w:rPr>
        <w:t xml:space="preserve"> влекут за собой исключительно изменение границ территории общего пользования.</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6.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1) необходимо изъятие земельных участков для муниципальных ну</w:t>
      </w:r>
      <w:proofErr w:type="gramStart"/>
      <w:r w:rsidRPr="00CB09B6">
        <w:rPr>
          <w:rFonts w:ascii="Times New Roman" w:hAnsi="Times New Roman"/>
          <w:color w:val="000000" w:themeColor="text1"/>
          <w:sz w:val="28"/>
          <w:szCs w:val="28"/>
        </w:rPr>
        <w:t>жд в св</w:t>
      </w:r>
      <w:proofErr w:type="gramEnd"/>
      <w:r w:rsidRPr="00CB09B6">
        <w:rPr>
          <w:rFonts w:ascii="Times New Roman" w:hAnsi="Times New Roman"/>
          <w:color w:val="000000" w:themeColor="text1"/>
          <w:sz w:val="28"/>
          <w:szCs w:val="28"/>
        </w:rPr>
        <w:t>язи с размещением объекта капитального строительства местного значения;</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2) </w:t>
      </w:r>
      <w:proofErr w:type="gramStart"/>
      <w:r w:rsidRPr="00CB09B6">
        <w:rPr>
          <w:rFonts w:ascii="Times New Roman" w:hAnsi="Times New Roman"/>
          <w:color w:val="000000" w:themeColor="text1"/>
          <w:sz w:val="28"/>
          <w:szCs w:val="28"/>
        </w:rPr>
        <w:t>необходимы</w:t>
      </w:r>
      <w:proofErr w:type="gramEnd"/>
      <w:r w:rsidRPr="00CB09B6">
        <w:rPr>
          <w:rFonts w:ascii="Times New Roman" w:hAnsi="Times New Roman"/>
          <w:color w:val="000000" w:themeColor="text1"/>
          <w:sz w:val="28"/>
          <w:szCs w:val="28"/>
        </w:rPr>
        <w:t xml:space="preserve"> установление, изменение или отмена красных линий;</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B09B6" w:rsidRPr="00CB09B6" w:rsidRDefault="00CB09B6" w:rsidP="00CB09B6">
      <w:pPr>
        <w:spacing w:line="240" w:lineRule="auto"/>
        <w:ind w:firstLine="709"/>
        <w:jc w:val="both"/>
        <w:rPr>
          <w:rFonts w:ascii="Times New Roman" w:hAnsi="Times New Roman"/>
          <w:color w:val="000000" w:themeColor="text1"/>
          <w:sz w:val="28"/>
          <w:szCs w:val="28"/>
        </w:rPr>
      </w:pPr>
      <w:proofErr w:type="gramStart"/>
      <w:r w:rsidRPr="00CB09B6">
        <w:rPr>
          <w:rFonts w:ascii="Times New Roman" w:hAnsi="Times New Roman"/>
          <w:color w:val="000000" w:themeColor="text1"/>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proofErr w:type="gramStart"/>
      <w:r w:rsidRPr="00CB09B6">
        <w:rPr>
          <w:rFonts w:ascii="Times New Roman" w:hAnsi="Times New Roman"/>
          <w:color w:val="000000" w:themeColor="text1"/>
          <w:sz w:val="28"/>
          <w:szCs w:val="28"/>
        </w:rPr>
        <w:t>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roofErr w:type="gramEnd"/>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CB09B6" w:rsidRPr="00CB09B6" w:rsidRDefault="00CB09B6" w:rsidP="00CB09B6">
      <w:pPr>
        <w:spacing w:line="240" w:lineRule="auto"/>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7) Подготовка документации по планировке территории осуществляется в соответствии со статьями 45, 46 Градостроительного кодекса РФ.</w:t>
      </w:r>
    </w:p>
    <w:p w:rsidR="00CB09B6" w:rsidRPr="00CB09B6" w:rsidRDefault="00CB09B6" w:rsidP="00CB09B6">
      <w:pPr>
        <w:pStyle w:val="ConsPlusNormal"/>
        <w:tabs>
          <w:tab w:val="left" w:pos="3402"/>
        </w:tabs>
        <w:ind w:firstLine="709"/>
        <w:jc w:val="both"/>
        <w:rPr>
          <w:rFonts w:ascii="Times New Roman" w:hAnsi="Times New Roman"/>
          <w:color w:val="000000" w:themeColor="text1"/>
          <w:sz w:val="28"/>
          <w:szCs w:val="28"/>
        </w:rPr>
      </w:pPr>
      <w:r w:rsidRPr="00CB09B6">
        <w:rPr>
          <w:rFonts w:ascii="Times New Roman" w:hAnsi="Times New Roman"/>
          <w:color w:val="000000" w:themeColor="text1"/>
          <w:sz w:val="28"/>
          <w:szCs w:val="28"/>
        </w:rPr>
        <w:t xml:space="preserve">1.13.В пределах зон Ж-1, Ж-2, Ж-3 статьи 46 слова «Коэффициент </w:t>
      </w:r>
      <w:r w:rsidRPr="00CB09B6">
        <w:rPr>
          <w:rFonts w:ascii="Times New Roman" w:hAnsi="Times New Roman"/>
          <w:color w:val="000000" w:themeColor="text1"/>
          <w:sz w:val="28"/>
          <w:szCs w:val="28"/>
        </w:rPr>
        <w:lastRenderedPageBreak/>
        <w:t>застройки, Коэффициент плотности застройки земельного участка существующей жилой застройки» заменить словами «Коэффициент застройки».</w:t>
      </w:r>
    </w:p>
    <w:p w:rsidR="00CB09B6" w:rsidRPr="00CB09B6" w:rsidRDefault="00CB09B6" w:rsidP="00CB09B6">
      <w:pPr>
        <w:spacing w:line="240" w:lineRule="auto"/>
        <w:rPr>
          <w:rFonts w:ascii="Times New Roman" w:hAnsi="Times New Roman"/>
          <w:color w:val="000000" w:themeColor="text1"/>
          <w:sz w:val="28"/>
          <w:szCs w:val="28"/>
        </w:rPr>
      </w:pPr>
    </w:p>
    <w:p w:rsidR="00CB09B6" w:rsidRDefault="00CB09B6" w:rsidP="00CB09B6">
      <w:pPr>
        <w:rPr>
          <w:rFonts w:ascii="PT Astra Serif" w:hAnsi="PT Astra Serif"/>
          <w:sz w:val="28"/>
        </w:rPr>
      </w:pPr>
    </w:p>
    <w:p w:rsidR="00CB09B6" w:rsidRDefault="00CB09B6" w:rsidP="00CB09B6">
      <w:pPr>
        <w:rPr>
          <w:rFonts w:ascii="PT Astra Serif" w:hAnsi="PT Astra Serif"/>
          <w:sz w:val="28"/>
        </w:rPr>
      </w:pPr>
    </w:p>
    <w:p w:rsidR="00CB09B6" w:rsidRDefault="00CB09B6" w:rsidP="00CB09B6">
      <w:pPr>
        <w:spacing w:line="240" w:lineRule="exact"/>
        <w:contextualSpacing/>
        <w:rPr>
          <w:rFonts w:ascii="PT Astra Serif" w:hAnsi="PT Astra Serif"/>
          <w:sz w:val="28"/>
        </w:rPr>
      </w:pPr>
      <w:r>
        <w:rPr>
          <w:rFonts w:ascii="PT Astra Serif" w:hAnsi="PT Astra Serif"/>
          <w:sz w:val="28"/>
        </w:rPr>
        <w:t>Председатель Совета</w:t>
      </w:r>
    </w:p>
    <w:p w:rsidR="00CB09B6" w:rsidRDefault="00CB09B6" w:rsidP="00CB09B6">
      <w:pPr>
        <w:spacing w:line="240" w:lineRule="exact"/>
        <w:contextualSpacing/>
        <w:rPr>
          <w:rFonts w:ascii="PT Astra Serif" w:hAnsi="PT Astra Serif"/>
          <w:sz w:val="28"/>
        </w:rPr>
      </w:pPr>
      <w:r>
        <w:rPr>
          <w:rFonts w:ascii="PT Astra Serif" w:hAnsi="PT Astra Serif"/>
          <w:sz w:val="28"/>
        </w:rPr>
        <w:t>Шпаковского муниципального</w:t>
      </w:r>
    </w:p>
    <w:p w:rsidR="00CB09B6" w:rsidRDefault="00CB09B6" w:rsidP="00CB09B6">
      <w:pPr>
        <w:spacing w:line="240" w:lineRule="exact"/>
        <w:contextualSpacing/>
        <w:rPr>
          <w:rFonts w:ascii="PT Astra Serif" w:hAnsi="PT Astra Serif"/>
          <w:sz w:val="28"/>
        </w:rPr>
      </w:pPr>
      <w:r>
        <w:rPr>
          <w:rFonts w:ascii="PT Astra Serif" w:hAnsi="PT Astra Serif"/>
          <w:sz w:val="28"/>
        </w:rPr>
        <w:t>района Ставропольского края</w:t>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t xml:space="preserve">    В.Ф.Букреев</w:t>
      </w:r>
    </w:p>
    <w:p w:rsidR="00CB09B6" w:rsidRDefault="00CB09B6" w:rsidP="00CB09B6">
      <w:pPr>
        <w:tabs>
          <w:tab w:val="left" w:pos="540"/>
          <w:tab w:val="left" w:pos="720"/>
          <w:tab w:val="left" w:pos="900"/>
        </w:tabs>
        <w:spacing w:line="240" w:lineRule="exact"/>
        <w:jc w:val="both"/>
        <w:rPr>
          <w:rFonts w:ascii="PT Astra Serif" w:hAnsi="PT Astra Serif"/>
          <w:sz w:val="28"/>
        </w:rPr>
      </w:pPr>
    </w:p>
    <w:p w:rsidR="00CB09B6" w:rsidRDefault="00CB09B6" w:rsidP="00CB09B6">
      <w:pPr>
        <w:tabs>
          <w:tab w:val="left" w:pos="540"/>
          <w:tab w:val="left" w:pos="720"/>
          <w:tab w:val="left" w:pos="900"/>
        </w:tabs>
        <w:spacing w:line="240" w:lineRule="exact"/>
        <w:jc w:val="both"/>
        <w:rPr>
          <w:rFonts w:ascii="PT Astra Serif" w:hAnsi="PT Astra Serif"/>
          <w:sz w:val="28"/>
        </w:rPr>
      </w:pPr>
    </w:p>
    <w:p w:rsidR="00CB09B6" w:rsidRDefault="00CB09B6" w:rsidP="00CB09B6">
      <w:pPr>
        <w:tabs>
          <w:tab w:val="left" w:pos="540"/>
          <w:tab w:val="left" w:pos="720"/>
          <w:tab w:val="left" w:pos="900"/>
        </w:tabs>
        <w:spacing w:line="240" w:lineRule="exact"/>
        <w:jc w:val="both"/>
        <w:rPr>
          <w:rFonts w:ascii="PT Astra Serif" w:hAnsi="PT Astra Serif"/>
          <w:sz w:val="28"/>
        </w:rPr>
      </w:pPr>
    </w:p>
    <w:p w:rsidR="00CB09B6" w:rsidRDefault="00CB09B6" w:rsidP="00CB09B6">
      <w:pPr>
        <w:spacing w:line="240" w:lineRule="exact"/>
        <w:contextualSpacing/>
        <w:rPr>
          <w:rFonts w:ascii="PT Astra Serif" w:hAnsi="PT Astra Serif"/>
          <w:sz w:val="28"/>
        </w:rPr>
      </w:pPr>
      <w:r>
        <w:rPr>
          <w:rFonts w:ascii="PT Astra Serif" w:hAnsi="PT Astra Serif"/>
          <w:sz w:val="28"/>
        </w:rPr>
        <w:t>Глава Шпаковского</w:t>
      </w:r>
    </w:p>
    <w:p w:rsidR="00CB09B6" w:rsidRDefault="00CB09B6" w:rsidP="00CB09B6">
      <w:pPr>
        <w:spacing w:line="240" w:lineRule="exact"/>
        <w:contextualSpacing/>
        <w:rPr>
          <w:rFonts w:ascii="PT Astra Serif" w:hAnsi="PT Astra Serif"/>
          <w:sz w:val="28"/>
        </w:rPr>
      </w:pPr>
      <w:r>
        <w:rPr>
          <w:rFonts w:ascii="PT Astra Serif" w:hAnsi="PT Astra Serif"/>
          <w:sz w:val="28"/>
        </w:rPr>
        <w:t>муниципального района</w:t>
      </w:r>
    </w:p>
    <w:p w:rsidR="00CB09B6" w:rsidRDefault="00CB09B6" w:rsidP="00CB09B6">
      <w:pPr>
        <w:tabs>
          <w:tab w:val="left" w:pos="540"/>
          <w:tab w:val="left" w:pos="720"/>
          <w:tab w:val="left" w:pos="900"/>
        </w:tabs>
        <w:spacing w:line="240" w:lineRule="exact"/>
        <w:rPr>
          <w:rFonts w:ascii="PT Astra Serif" w:hAnsi="PT Astra Serif"/>
          <w:sz w:val="28"/>
        </w:rPr>
      </w:pPr>
      <w:r>
        <w:rPr>
          <w:rFonts w:ascii="PT Astra Serif" w:hAnsi="PT Astra Serif"/>
          <w:sz w:val="28"/>
        </w:rPr>
        <w:t>Ставропольского края</w:t>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r>
      <w:r>
        <w:rPr>
          <w:rFonts w:ascii="PT Astra Serif" w:hAnsi="PT Astra Serif"/>
          <w:sz w:val="28"/>
        </w:rPr>
        <w:tab/>
      </w:r>
      <w:r w:rsidR="00A21C59">
        <w:rPr>
          <w:rFonts w:ascii="PT Astra Serif" w:hAnsi="PT Astra Serif"/>
          <w:sz w:val="28"/>
        </w:rPr>
        <w:t xml:space="preserve">  </w:t>
      </w:r>
      <w:bookmarkStart w:id="22" w:name="_GoBack"/>
      <w:bookmarkEnd w:id="22"/>
      <w:r>
        <w:rPr>
          <w:rFonts w:ascii="PT Astra Serif" w:hAnsi="PT Astra Serif"/>
          <w:sz w:val="28"/>
        </w:rPr>
        <w:t xml:space="preserve">   </w:t>
      </w:r>
      <w:proofErr w:type="spellStart"/>
      <w:r>
        <w:rPr>
          <w:rFonts w:ascii="PT Astra Serif" w:hAnsi="PT Astra Serif"/>
          <w:sz w:val="28"/>
        </w:rPr>
        <w:t>С.В.Гультяев</w:t>
      </w:r>
      <w:proofErr w:type="spellEnd"/>
    </w:p>
    <w:p w:rsidR="00CB09B6" w:rsidRDefault="00CB09B6" w:rsidP="00CB09B6">
      <w:pPr>
        <w:tabs>
          <w:tab w:val="left" w:pos="540"/>
          <w:tab w:val="left" w:pos="720"/>
          <w:tab w:val="left" w:pos="900"/>
        </w:tabs>
        <w:spacing w:line="240" w:lineRule="exact"/>
        <w:rPr>
          <w:rFonts w:ascii="PT Astra Serif" w:hAnsi="PT Astra Serif"/>
          <w:sz w:val="28"/>
        </w:rPr>
      </w:pPr>
    </w:p>
    <w:p w:rsidR="00CB09B6" w:rsidRPr="00746C22" w:rsidRDefault="00CB09B6" w:rsidP="00CB09B6">
      <w:pPr>
        <w:tabs>
          <w:tab w:val="left" w:pos="540"/>
          <w:tab w:val="left" w:pos="720"/>
          <w:tab w:val="left" w:pos="900"/>
        </w:tabs>
        <w:spacing w:line="240" w:lineRule="exact"/>
        <w:rPr>
          <w:sz w:val="28"/>
        </w:rPr>
      </w:pPr>
    </w:p>
    <w:p w:rsidR="00C558F2" w:rsidRDefault="00C558F2" w:rsidP="00C558F2">
      <w:pPr>
        <w:jc w:val="both"/>
        <w:rPr>
          <w:b/>
          <w:sz w:val="26"/>
          <w:szCs w:val="26"/>
        </w:rPr>
      </w:pPr>
    </w:p>
    <w:p w:rsidR="00C558F2" w:rsidRDefault="00C558F2" w:rsidP="00C558F2">
      <w:pPr>
        <w:jc w:val="both"/>
        <w:rPr>
          <w:b/>
          <w:sz w:val="26"/>
          <w:szCs w:val="26"/>
        </w:rPr>
      </w:pPr>
    </w:p>
    <w:p w:rsidR="00C558F2" w:rsidRDefault="00C558F2" w:rsidP="00C558F2">
      <w:pPr>
        <w:jc w:val="both"/>
        <w:rPr>
          <w:b/>
          <w:sz w:val="26"/>
          <w:szCs w:val="26"/>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F556D2" w:rsidRDefault="00F556D2" w:rsidP="006C56C8">
      <w:pPr>
        <w:tabs>
          <w:tab w:val="left" w:pos="540"/>
          <w:tab w:val="left" w:pos="720"/>
          <w:tab w:val="left" w:pos="900"/>
        </w:tabs>
        <w:spacing w:line="240" w:lineRule="exact"/>
        <w:rPr>
          <w:rFonts w:ascii="PT Astra Serif" w:hAnsi="PT Astra Serif"/>
          <w:sz w:val="28"/>
        </w:rPr>
      </w:pPr>
    </w:p>
    <w:p w:rsidR="006C56C8" w:rsidRDefault="006C56C8">
      <w:pPr>
        <w:tabs>
          <w:tab w:val="left" w:pos="540"/>
          <w:tab w:val="left" w:pos="720"/>
          <w:tab w:val="left" w:pos="900"/>
        </w:tabs>
        <w:spacing w:line="240" w:lineRule="exact"/>
        <w:rPr>
          <w:rFonts w:ascii="PT Astra Serif" w:hAnsi="PT Astra Serif"/>
          <w:sz w:val="28"/>
        </w:rPr>
      </w:pPr>
    </w:p>
    <w:sectPr w:rsidR="006C56C8">
      <w:headerReference w:type="default" r:id="rId12"/>
      <w:pgSz w:w="11908" w:h="16848"/>
      <w:pgMar w:top="1134" w:right="567"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9B6" w:rsidRDefault="00CB09B6">
      <w:pPr>
        <w:spacing w:line="240" w:lineRule="auto"/>
      </w:pPr>
      <w:r>
        <w:separator/>
      </w:r>
    </w:p>
  </w:endnote>
  <w:endnote w:type="continuationSeparator" w:id="0">
    <w:p w:rsidR="00CB09B6" w:rsidRDefault="00CB09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XO Thame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9B6" w:rsidRDefault="00CB09B6">
      <w:pPr>
        <w:spacing w:line="240" w:lineRule="auto"/>
      </w:pPr>
      <w:r>
        <w:separator/>
      </w:r>
    </w:p>
  </w:footnote>
  <w:footnote w:type="continuationSeparator" w:id="0">
    <w:p w:rsidR="00CB09B6" w:rsidRDefault="00CB09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9B6" w:rsidRDefault="00CB09B6">
    <w:pPr>
      <w:framePr w:wrap="around" w:vAnchor="text" w:hAnchor="margin" w:xAlign="center" w:y="1"/>
    </w:pPr>
    <w:r>
      <w:fldChar w:fldCharType="begin"/>
    </w:r>
    <w:r>
      <w:instrText>PAGE \* Arabic</w:instrText>
    </w:r>
    <w:r>
      <w:fldChar w:fldCharType="separate"/>
    </w:r>
    <w:r w:rsidR="00A21C59">
      <w:rPr>
        <w:noProof/>
      </w:rPr>
      <w:t>131</w:t>
    </w:r>
    <w:r>
      <w:fldChar w:fldCharType="end"/>
    </w:r>
  </w:p>
  <w:p w:rsidR="00CB09B6" w:rsidRDefault="00CB09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230"/>
    <w:rsid w:val="00092C43"/>
    <w:rsid w:val="002A3D99"/>
    <w:rsid w:val="002B44D0"/>
    <w:rsid w:val="00390547"/>
    <w:rsid w:val="00463670"/>
    <w:rsid w:val="004B57AE"/>
    <w:rsid w:val="00502556"/>
    <w:rsid w:val="006C56C8"/>
    <w:rsid w:val="008A2096"/>
    <w:rsid w:val="009A7FA8"/>
    <w:rsid w:val="00A21C59"/>
    <w:rsid w:val="00AB1FDF"/>
    <w:rsid w:val="00B34A44"/>
    <w:rsid w:val="00B9481F"/>
    <w:rsid w:val="00C558F2"/>
    <w:rsid w:val="00C91230"/>
    <w:rsid w:val="00CB09B6"/>
    <w:rsid w:val="00EB7AB7"/>
    <w:rsid w:val="00F556D2"/>
    <w:rsid w:val="00FB5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line="276" w:lineRule="auto"/>
    </w:pPr>
  </w:style>
  <w:style w:type="paragraph" w:styleId="10">
    <w:name w:val="heading 1"/>
    <w:next w:val="a"/>
    <w:link w:val="11"/>
    <w:uiPriority w:val="9"/>
    <w:qFormat/>
    <w:pPr>
      <w:spacing w:before="120" w:after="120"/>
      <w:outlineLvl w:val="0"/>
    </w:pPr>
    <w:rPr>
      <w:b/>
      <w:sz w:val="32"/>
    </w:rPr>
  </w:style>
  <w:style w:type="paragraph" w:styleId="2">
    <w:name w:val="heading 2"/>
    <w:next w:val="a"/>
    <w:link w:val="20"/>
    <w:uiPriority w:val="9"/>
    <w:qFormat/>
    <w:pPr>
      <w:spacing w:before="120" w:after="120"/>
      <w:outlineLvl w:val="1"/>
    </w:pPr>
    <w:rPr>
      <w:b/>
      <w:color w:val="00A0FF"/>
      <w:sz w:val="26"/>
    </w:rPr>
  </w:style>
  <w:style w:type="paragraph" w:styleId="3">
    <w:name w:val="heading 3"/>
    <w:next w:val="a"/>
    <w:link w:val="30"/>
    <w:uiPriority w:val="9"/>
    <w:qFormat/>
    <w:pPr>
      <w:outlineLvl w:val="2"/>
    </w:pPr>
    <w:rPr>
      <w:b/>
      <w:i/>
    </w:rPr>
  </w:style>
  <w:style w:type="paragraph" w:styleId="4">
    <w:name w:val="heading 4"/>
    <w:next w:val="a"/>
    <w:link w:val="40"/>
    <w:uiPriority w:val="9"/>
    <w:qFormat/>
    <w:pPr>
      <w:spacing w:before="120" w:after="120"/>
      <w:outlineLvl w:val="3"/>
    </w:pPr>
    <w:rPr>
      <w:b/>
      <w:color w:val="595959"/>
      <w:sz w:val="26"/>
    </w:rPr>
  </w:style>
  <w:style w:type="paragraph" w:styleId="5">
    <w:name w:val="heading 5"/>
    <w:next w:val="a"/>
    <w:link w:val="50"/>
    <w:uiPriority w:val="9"/>
    <w:qFormat/>
    <w:pPr>
      <w:spacing w:before="120" w:after="120"/>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XO Thames" w:hAnsi="XO Thames"/>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31">
    <w:name w:val="toc 3"/>
    <w:next w:val="a"/>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2">
    <w:name w:val="Гиперссылка1"/>
    <w:link w:val="a3"/>
    <w:rPr>
      <w:color w:val="0000FF"/>
      <w:u w:val="single"/>
    </w:rPr>
  </w:style>
  <w:style w:type="character" w:styleId="a3">
    <w:name w:val="Hyperlink"/>
    <w:link w:val="12"/>
    <w:rPr>
      <w:color w:val="0000FF"/>
      <w:u w:val="single"/>
    </w:rPr>
  </w:style>
  <w:style w:type="paragraph" w:customStyle="1" w:styleId="Footnote">
    <w:name w:val="Footnote"/>
    <w:link w:val="Footnote0"/>
    <w:rPr>
      <w:sz w:val="22"/>
    </w:rPr>
  </w:style>
  <w:style w:type="character" w:customStyle="1" w:styleId="Footnote0">
    <w:name w:val="Footnote"/>
    <w:link w:val="Footnote"/>
    <w:rPr>
      <w:rFonts w:ascii="XO Thames" w:hAnsi="XO Thames"/>
      <w:sz w:val="22"/>
    </w:rPr>
  </w:style>
  <w:style w:type="paragraph" w:styleId="13">
    <w:name w:val="toc 1"/>
    <w:next w:val="a"/>
    <w:link w:val="14"/>
    <w:uiPriority w:val="39"/>
    <w:rPr>
      <w:b/>
    </w:rPr>
  </w:style>
  <w:style w:type="character" w:customStyle="1" w:styleId="14">
    <w:name w:val="Оглавление 1 Знак"/>
    <w:link w:val="13"/>
    <w:rPr>
      <w:rFonts w:ascii="XO Thames" w:hAnsi="XO Thames"/>
      <w:b/>
    </w:rPr>
  </w:style>
  <w:style w:type="paragraph" w:customStyle="1" w:styleId="HeaderandFooter">
    <w:name w:val="Header and Footer"/>
    <w:link w:val="HeaderandFooter0"/>
    <w:pPr>
      <w:spacing w:line="360" w:lineRule="auto"/>
    </w:pPr>
    <w:rPr>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4">
    <w:name w:val="Subtitle"/>
    <w:next w:val="a"/>
    <w:link w:val="a5"/>
    <w:uiPriority w:val="11"/>
    <w:qFormat/>
    <w:rPr>
      <w:i/>
      <w:color w:val="616161"/>
    </w:rPr>
  </w:style>
  <w:style w:type="character" w:customStyle="1" w:styleId="a5">
    <w:name w:val="Подзаголовок Знак"/>
    <w:link w:val="a4"/>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6">
    <w:name w:val="Title"/>
    <w:next w:val="a"/>
    <w:link w:val="a7"/>
    <w:uiPriority w:val="10"/>
    <w:qFormat/>
    <w:rPr>
      <w:b/>
      <w:sz w:val="52"/>
    </w:rPr>
  </w:style>
  <w:style w:type="character" w:customStyle="1" w:styleId="a7">
    <w:name w:val="Название Знак"/>
    <w:link w:val="a6"/>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ConsPlusNormal">
    <w:name w:val="ConsPlusNormal"/>
    <w:link w:val="ConsPlusNormal0"/>
    <w:rsid w:val="006C56C8"/>
    <w:pPr>
      <w:widowControl w:val="0"/>
    </w:pPr>
    <w:rPr>
      <w:rFonts w:ascii="Calibri" w:hAnsi="Calibri"/>
      <w:sz w:val="22"/>
    </w:rPr>
  </w:style>
  <w:style w:type="paragraph" w:styleId="a8">
    <w:name w:val="Normal (Web)"/>
    <w:aliases w:val="Обычный (Web),Обычный (веб)3"/>
    <w:basedOn w:val="a"/>
    <w:link w:val="a9"/>
    <w:rsid w:val="006C56C8"/>
    <w:pPr>
      <w:spacing w:before="100" w:after="100" w:line="240" w:lineRule="auto"/>
    </w:pPr>
    <w:rPr>
      <w:rFonts w:ascii="Times New Roman" w:hAnsi="Times New Roman"/>
    </w:rPr>
  </w:style>
  <w:style w:type="character" w:customStyle="1" w:styleId="a9">
    <w:name w:val="Обычный (веб) Знак"/>
    <w:aliases w:val="Обычный (Web) Знак,Обычный (веб)3 Знак"/>
    <w:basedOn w:val="1"/>
    <w:link w:val="a8"/>
    <w:rsid w:val="006C56C8"/>
    <w:rPr>
      <w:rFonts w:ascii="Times New Roman" w:hAnsi="Times New Roman"/>
      <w:sz w:val="24"/>
    </w:rPr>
  </w:style>
  <w:style w:type="paragraph" w:styleId="aa">
    <w:name w:val="Balloon Text"/>
    <w:basedOn w:val="a"/>
    <w:link w:val="ab"/>
    <w:uiPriority w:val="99"/>
    <w:semiHidden/>
    <w:unhideWhenUsed/>
    <w:rsid w:val="002B44D0"/>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2B44D0"/>
    <w:rPr>
      <w:rFonts w:ascii="Tahoma" w:hAnsi="Tahoma" w:cs="Tahoma"/>
      <w:sz w:val="16"/>
      <w:szCs w:val="16"/>
    </w:rPr>
  </w:style>
  <w:style w:type="character" w:customStyle="1" w:styleId="ConsPlusNormal0">
    <w:name w:val="ConsPlusNormal Знак"/>
    <w:link w:val="ConsPlusNormal"/>
    <w:locked/>
    <w:rsid w:val="00C558F2"/>
    <w:rPr>
      <w:rFonts w:ascii="Calibri" w:hAnsi="Calibri"/>
      <w:sz w:val="22"/>
    </w:rPr>
  </w:style>
  <w:style w:type="character" w:customStyle="1" w:styleId="ac">
    <w:name w:val="Основной текст_"/>
    <w:link w:val="43"/>
    <w:rsid w:val="00C558F2"/>
    <w:rPr>
      <w:sz w:val="26"/>
      <w:szCs w:val="26"/>
      <w:shd w:val="clear" w:color="auto" w:fill="FFFFFF"/>
    </w:rPr>
  </w:style>
  <w:style w:type="paragraph" w:customStyle="1" w:styleId="43">
    <w:name w:val="Основной текст4"/>
    <w:basedOn w:val="a"/>
    <w:link w:val="ac"/>
    <w:rsid w:val="00C558F2"/>
    <w:pPr>
      <w:widowControl w:val="0"/>
      <w:shd w:val="clear" w:color="auto" w:fill="FFFFFF"/>
      <w:spacing w:before="300" w:after="300" w:line="312" w:lineRule="exact"/>
      <w:jc w:val="center"/>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line="276" w:lineRule="auto"/>
    </w:pPr>
  </w:style>
  <w:style w:type="paragraph" w:styleId="10">
    <w:name w:val="heading 1"/>
    <w:next w:val="a"/>
    <w:link w:val="11"/>
    <w:uiPriority w:val="9"/>
    <w:qFormat/>
    <w:pPr>
      <w:spacing w:before="120" w:after="120"/>
      <w:outlineLvl w:val="0"/>
    </w:pPr>
    <w:rPr>
      <w:b/>
      <w:sz w:val="32"/>
    </w:rPr>
  </w:style>
  <w:style w:type="paragraph" w:styleId="2">
    <w:name w:val="heading 2"/>
    <w:next w:val="a"/>
    <w:link w:val="20"/>
    <w:uiPriority w:val="9"/>
    <w:qFormat/>
    <w:pPr>
      <w:spacing w:before="120" w:after="120"/>
      <w:outlineLvl w:val="1"/>
    </w:pPr>
    <w:rPr>
      <w:b/>
      <w:color w:val="00A0FF"/>
      <w:sz w:val="26"/>
    </w:rPr>
  </w:style>
  <w:style w:type="paragraph" w:styleId="3">
    <w:name w:val="heading 3"/>
    <w:next w:val="a"/>
    <w:link w:val="30"/>
    <w:uiPriority w:val="9"/>
    <w:qFormat/>
    <w:pPr>
      <w:outlineLvl w:val="2"/>
    </w:pPr>
    <w:rPr>
      <w:b/>
      <w:i/>
    </w:rPr>
  </w:style>
  <w:style w:type="paragraph" w:styleId="4">
    <w:name w:val="heading 4"/>
    <w:next w:val="a"/>
    <w:link w:val="40"/>
    <w:uiPriority w:val="9"/>
    <w:qFormat/>
    <w:pPr>
      <w:spacing w:before="120" w:after="120"/>
      <w:outlineLvl w:val="3"/>
    </w:pPr>
    <w:rPr>
      <w:b/>
      <w:color w:val="595959"/>
      <w:sz w:val="26"/>
    </w:rPr>
  </w:style>
  <w:style w:type="paragraph" w:styleId="5">
    <w:name w:val="heading 5"/>
    <w:next w:val="a"/>
    <w:link w:val="50"/>
    <w:uiPriority w:val="9"/>
    <w:qFormat/>
    <w:pPr>
      <w:spacing w:before="120" w:after="120"/>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XO Thames" w:hAnsi="XO Thames"/>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31">
    <w:name w:val="toc 3"/>
    <w:next w:val="a"/>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2">
    <w:name w:val="Гиперссылка1"/>
    <w:link w:val="a3"/>
    <w:rPr>
      <w:color w:val="0000FF"/>
      <w:u w:val="single"/>
    </w:rPr>
  </w:style>
  <w:style w:type="character" w:styleId="a3">
    <w:name w:val="Hyperlink"/>
    <w:link w:val="12"/>
    <w:rPr>
      <w:color w:val="0000FF"/>
      <w:u w:val="single"/>
    </w:rPr>
  </w:style>
  <w:style w:type="paragraph" w:customStyle="1" w:styleId="Footnote">
    <w:name w:val="Footnote"/>
    <w:link w:val="Footnote0"/>
    <w:rPr>
      <w:sz w:val="22"/>
    </w:rPr>
  </w:style>
  <w:style w:type="character" w:customStyle="1" w:styleId="Footnote0">
    <w:name w:val="Footnote"/>
    <w:link w:val="Footnote"/>
    <w:rPr>
      <w:rFonts w:ascii="XO Thames" w:hAnsi="XO Thames"/>
      <w:sz w:val="22"/>
    </w:rPr>
  </w:style>
  <w:style w:type="paragraph" w:styleId="13">
    <w:name w:val="toc 1"/>
    <w:next w:val="a"/>
    <w:link w:val="14"/>
    <w:uiPriority w:val="39"/>
    <w:rPr>
      <w:b/>
    </w:rPr>
  </w:style>
  <w:style w:type="character" w:customStyle="1" w:styleId="14">
    <w:name w:val="Оглавление 1 Знак"/>
    <w:link w:val="13"/>
    <w:rPr>
      <w:rFonts w:ascii="XO Thames" w:hAnsi="XO Thames"/>
      <w:b/>
    </w:rPr>
  </w:style>
  <w:style w:type="paragraph" w:customStyle="1" w:styleId="HeaderandFooter">
    <w:name w:val="Header and Footer"/>
    <w:link w:val="HeaderandFooter0"/>
    <w:pPr>
      <w:spacing w:line="360" w:lineRule="auto"/>
    </w:pPr>
    <w:rPr>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4">
    <w:name w:val="Subtitle"/>
    <w:next w:val="a"/>
    <w:link w:val="a5"/>
    <w:uiPriority w:val="11"/>
    <w:qFormat/>
    <w:rPr>
      <w:i/>
      <w:color w:val="616161"/>
    </w:rPr>
  </w:style>
  <w:style w:type="character" w:customStyle="1" w:styleId="a5">
    <w:name w:val="Подзаголовок Знак"/>
    <w:link w:val="a4"/>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6">
    <w:name w:val="Title"/>
    <w:next w:val="a"/>
    <w:link w:val="a7"/>
    <w:uiPriority w:val="10"/>
    <w:qFormat/>
    <w:rPr>
      <w:b/>
      <w:sz w:val="52"/>
    </w:rPr>
  </w:style>
  <w:style w:type="character" w:customStyle="1" w:styleId="a7">
    <w:name w:val="Название Знак"/>
    <w:link w:val="a6"/>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ConsPlusNormal">
    <w:name w:val="ConsPlusNormal"/>
    <w:link w:val="ConsPlusNormal0"/>
    <w:rsid w:val="006C56C8"/>
    <w:pPr>
      <w:widowControl w:val="0"/>
    </w:pPr>
    <w:rPr>
      <w:rFonts w:ascii="Calibri" w:hAnsi="Calibri"/>
      <w:sz w:val="22"/>
    </w:rPr>
  </w:style>
  <w:style w:type="paragraph" w:styleId="a8">
    <w:name w:val="Normal (Web)"/>
    <w:aliases w:val="Обычный (Web),Обычный (веб)3"/>
    <w:basedOn w:val="a"/>
    <w:link w:val="a9"/>
    <w:rsid w:val="006C56C8"/>
    <w:pPr>
      <w:spacing w:before="100" w:after="100" w:line="240" w:lineRule="auto"/>
    </w:pPr>
    <w:rPr>
      <w:rFonts w:ascii="Times New Roman" w:hAnsi="Times New Roman"/>
    </w:rPr>
  </w:style>
  <w:style w:type="character" w:customStyle="1" w:styleId="a9">
    <w:name w:val="Обычный (веб) Знак"/>
    <w:aliases w:val="Обычный (Web) Знак,Обычный (веб)3 Знак"/>
    <w:basedOn w:val="1"/>
    <w:link w:val="a8"/>
    <w:rsid w:val="006C56C8"/>
    <w:rPr>
      <w:rFonts w:ascii="Times New Roman" w:hAnsi="Times New Roman"/>
      <w:sz w:val="24"/>
    </w:rPr>
  </w:style>
  <w:style w:type="paragraph" w:styleId="aa">
    <w:name w:val="Balloon Text"/>
    <w:basedOn w:val="a"/>
    <w:link w:val="ab"/>
    <w:uiPriority w:val="99"/>
    <w:semiHidden/>
    <w:unhideWhenUsed/>
    <w:rsid w:val="002B44D0"/>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2B44D0"/>
    <w:rPr>
      <w:rFonts w:ascii="Tahoma" w:hAnsi="Tahoma" w:cs="Tahoma"/>
      <w:sz w:val="16"/>
      <w:szCs w:val="16"/>
    </w:rPr>
  </w:style>
  <w:style w:type="character" w:customStyle="1" w:styleId="ConsPlusNormal0">
    <w:name w:val="ConsPlusNormal Знак"/>
    <w:link w:val="ConsPlusNormal"/>
    <w:locked/>
    <w:rsid w:val="00C558F2"/>
    <w:rPr>
      <w:rFonts w:ascii="Calibri" w:hAnsi="Calibri"/>
      <w:sz w:val="22"/>
    </w:rPr>
  </w:style>
  <w:style w:type="character" w:customStyle="1" w:styleId="ac">
    <w:name w:val="Основной текст_"/>
    <w:link w:val="43"/>
    <w:rsid w:val="00C558F2"/>
    <w:rPr>
      <w:sz w:val="26"/>
      <w:szCs w:val="26"/>
      <w:shd w:val="clear" w:color="auto" w:fill="FFFFFF"/>
    </w:rPr>
  </w:style>
  <w:style w:type="paragraph" w:customStyle="1" w:styleId="43">
    <w:name w:val="Основной текст4"/>
    <w:basedOn w:val="a"/>
    <w:link w:val="ac"/>
    <w:rsid w:val="00C558F2"/>
    <w:pPr>
      <w:widowControl w:val="0"/>
      <w:shd w:val="clear" w:color="auto" w:fill="FFFFFF"/>
      <w:spacing w:before="300" w:after="300" w:line="312" w:lineRule="exact"/>
      <w:jc w:val="center"/>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0F20AF0079E7908B803CE63FC78A3024220B9E4D570D57BF0C6278155B02820E4A8BB7A751DE574m8j3G" TargetMode="External"/><Relationship Id="rId5" Type="http://schemas.openxmlformats.org/officeDocument/2006/relationships/settings" Target="settings.xml"/><Relationship Id="rId10" Type="http://schemas.openxmlformats.org/officeDocument/2006/relationships/hyperlink" Target="consultantplus://offline/ref=C0F20AF0079E7908B803D06EEA14FD084723E0E8D674DE29AD9421D60AE02E75A4E8BD2F3659EE778B867602m3j3G" TargetMode="External"/><Relationship Id="rId4" Type="http://schemas.microsoft.com/office/2007/relationships/stylesWithEffects" Target="stylesWithEffects.xml"/><Relationship Id="rId9" Type="http://schemas.openxmlformats.org/officeDocument/2006/relationships/hyperlink" Target="http://www.shmr.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36662-14D6-476B-A21C-AB2D6E523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132</Pages>
  <Words>48785</Words>
  <Characters>278078</Characters>
  <Application>Microsoft Office Word</Application>
  <DocSecurity>0</DocSecurity>
  <Lines>2317</Lines>
  <Paragraphs>652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Гулевская Светлана Викторовна</dc:creator>
  <cp:lastModifiedBy>Кожевникова Лариса Александровна</cp:lastModifiedBy>
  <cp:revision>7</cp:revision>
  <cp:lastPrinted>2020-02-17T08:58:00Z</cp:lastPrinted>
  <dcterms:created xsi:type="dcterms:W3CDTF">2020-02-12T06:17:00Z</dcterms:created>
  <dcterms:modified xsi:type="dcterms:W3CDTF">2020-02-17T14:48:00Z</dcterms:modified>
</cp:coreProperties>
</file>