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90" w:type="dxa"/>
        <w:tblLook w:val="04A0" w:firstRow="1" w:lastRow="0" w:firstColumn="1" w:lastColumn="0" w:noHBand="0" w:noVBand="1"/>
      </w:tblPr>
      <w:tblGrid>
        <w:gridCol w:w="5211"/>
        <w:gridCol w:w="4253"/>
        <w:gridCol w:w="3226"/>
      </w:tblGrid>
      <w:tr w:rsidR="00CC6F0A" w:rsidRPr="00CC6F0A" w:rsidTr="00CC6F0A">
        <w:tc>
          <w:tcPr>
            <w:tcW w:w="5211" w:type="dxa"/>
          </w:tcPr>
          <w:p w:rsidR="00CC6F0A" w:rsidRPr="00CC6F0A" w:rsidRDefault="00CC6F0A" w:rsidP="00CC6F0A">
            <w:pPr>
              <w:tabs>
                <w:tab w:val="left" w:pos="5245"/>
              </w:tabs>
              <w:spacing w:line="240" w:lineRule="exact"/>
              <w:jc w:val="center"/>
              <w:rPr>
                <w:szCs w:val="28"/>
              </w:rPr>
            </w:pPr>
          </w:p>
        </w:tc>
        <w:tc>
          <w:tcPr>
            <w:tcW w:w="4253" w:type="dxa"/>
          </w:tcPr>
          <w:p w:rsidR="00CC6F0A" w:rsidRPr="00CC6F0A" w:rsidRDefault="00CC6F0A" w:rsidP="00CC6F0A">
            <w:pPr>
              <w:spacing w:line="240" w:lineRule="exact"/>
              <w:jc w:val="center"/>
              <w:rPr>
                <w:bCs/>
                <w:szCs w:val="28"/>
              </w:rPr>
            </w:pPr>
            <w:r w:rsidRPr="00CC6F0A">
              <w:rPr>
                <w:bCs/>
                <w:szCs w:val="28"/>
              </w:rPr>
              <w:t xml:space="preserve">Приложение </w:t>
            </w:r>
            <w:r>
              <w:rPr>
                <w:bCs/>
                <w:szCs w:val="28"/>
              </w:rPr>
              <w:t>1</w:t>
            </w:r>
          </w:p>
          <w:p w:rsidR="00CC6F0A" w:rsidRPr="00CC6F0A" w:rsidRDefault="00CC6F0A" w:rsidP="00CC6F0A">
            <w:pPr>
              <w:spacing w:line="240" w:lineRule="exact"/>
              <w:jc w:val="center"/>
              <w:rPr>
                <w:bCs/>
                <w:szCs w:val="28"/>
              </w:rPr>
            </w:pPr>
            <w:r w:rsidRPr="00CC6F0A">
              <w:rPr>
                <w:bCs/>
                <w:szCs w:val="28"/>
              </w:rPr>
              <w:t>к решению Думы Шпаковского</w:t>
            </w:r>
          </w:p>
          <w:p w:rsidR="00CC6F0A" w:rsidRPr="00CC6F0A" w:rsidRDefault="00CC6F0A" w:rsidP="00CC6F0A">
            <w:pPr>
              <w:spacing w:line="240" w:lineRule="exact"/>
              <w:jc w:val="center"/>
              <w:rPr>
                <w:bCs/>
                <w:szCs w:val="28"/>
              </w:rPr>
            </w:pPr>
            <w:r w:rsidRPr="00CC6F0A">
              <w:rPr>
                <w:bCs/>
                <w:szCs w:val="28"/>
              </w:rPr>
              <w:t>муниципального округа</w:t>
            </w:r>
          </w:p>
          <w:p w:rsidR="00CC6F0A" w:rsidRPr="00CC6F0A" w:rsidRDefault="00CC6F0A" w:rsidP="00CC6F0A">
            <w:pPr>
              <w:spacing w:line="240" w:lineRule="exact"/>
              <w:jc w:val="center"/>
              <w:rPr>
                <w:bCs/>
                <w:szCs w:val="28"/>
              </w:rPr>
            </w:pPr>
            <w:r w:rsidRPr="00CC6F0A">
              <w:rPr>
                <w:bCs/>
                <w:szCs w:val="28"/>
              </w:rPr>
              <w:t>Ставропольского края</w:t>
            </w:r>
          </w:p>
          <w:p w:rsidR="00CC6F0A" w:rsidRPr="00CC6F0A" w:rsidRDefault="00CC6F0A" w:rsidP="00CC6F0A">
            <w:pPr>
              <w:tabs>
                <w:tab w:val="left" w:pos="540"/>
                <w:tab w:val="left" w:pos="720"/>
                <w:tab w:val="left" w:pos="900"/>
              </w:tabs>
              <w:spacing w:line="240" w:lineRule="exact"/>
              <w:jc w:val="center"/>
              <w:rPr>
                <w:szCs w:val="28"/>
              </w:rPr>
            </w:pPr>
            <w:r w:rsidRPr="00CC6F0A">
              <w:rPr>
                <w:bCs/>
                <w:szCs w:val="28"/>
              </w:rPr>
              <w:t xml:space="preserve">от </w:t>
            </w:r>
            <w:r>
              <w:rPr>
                <w:bCs/>
                <w:szCs w:val="28"/>
              </w:rPr>
              <w:t xml:space="preserve">24 ноября 2021 г. </w:t>
            </w:r>
            <w:r w:rsidRPr="00CC6F0A">
              <w:rPr>
                <w:bCs/>
                <w:szCs w:val="28"/>
              </w:rPr>
              <w:t xml:space="preserve">№ </w:t>
            </w:r>
            <w:r>
              <w:rPr>
                <w:bCs/>
                <w:szCs w:val="28"/>
              </w:rPr>
              <w:t>267</w:t>
            </w:r>
            <w:bookmarkStart w:id="0" w:name="_GoBack"/>
            <w:bookmarkEnd w:id="0"/>
          </w:p>
        </w:tc>
        <w:tc>
          <w:tcPr>
            <w:tcW w:w="3226" w:type="dxa"/>
          </w:tcPr>
          <w:p w:rsidR="00CC6F0A" w:rsidRPr="00CC6F0A" w:rsidRDefault="00CC6F0A" w:rsidP="00CC6F0A">
            <w:pPr>
              <w:shd w:val="clear" w:color="auto" w:fill="FFFFFF"/>
              <w:tabs>
                <w:tab w:val="left" w:pos="5245"/>
              </w:tabs>
              <w:spacing w:line="240" w:lineRule="exact"/>
              <w:jc w:val="both"/>
              <w:rPr>
                <w:szCs w:val="28"/>
              </w:rPr>
            </w:pPr>
          </w:p>
          <w:p w:rsidR="00CC6F0A" w:rsidRPr="00CC6F0A" w:rsidRDefault="00CC6F0A" w:rsidP="00CC6F0A">
            <w:pPr>
              <w:shd w:val="clear" w:color="auto" w:fill="FFFFFF"/>
              <w:tabs>
                <w:tab w:val="left" w:pos="5245"/>
              </w:tabs>
              <w:spacing w:line="240" w:lineRule="exact"/>
              <w:jc w:val="both"/>
              <w:rPr>
                <w:szCs w:val="28"/>
              </w:rPr>
            </w:pPr>
          </w:p>
        </w:tc>
      </w:tr>
    </w:tbl>
    <w:p w:rsidR="00CC6F0A" w:rsidRDefault="00CC6F0A" w:rsidP="00675A87">
      <w:pPr>
        <w:widowControl w:val="0"/>
        <w:autoSpaceDE w:val="0"/>
        <w:autoSpaceDN w:val="0"/>
        <w:adjustRightInd w:val="0"/>
        <w:ind w:firstLine="720"/>
        <w:jc w:val="right"/>
        <w:rPr>
          <w:caps/>
          <w:color w:val="000000"/>
          <w:szCs w:val="28"/>
        </w:rPr>
      </w:pPr>
    </w:p>
    <w:p w:rsidR="00CC6F0A" w:rsidRDefault="00CC6F0A" w:rsidP="00675A87">
      <w:pPr>
        <w:widowControl w:val="0"/>
        <w:autoSpaceDE w:val="0"/>
        <w:autoSpaceDN w:val="0"/>
        <w:adjustRightInd w:val="0"/>
        <w:ind w:firstLine="720"/>
        <w:jc w:val="right"/>
        <w:rPr>
          <w:caps/>
          <w:color w:val="000000"/>
          <w:szCs w:val="28"/>
        </w:rPr>
      </w:pPr>
    </w:p>
    <w:p w:rsidR="00CC6F0A" w:rsidRDefault="00CC6F0A" w:rsidP="00675A87">
      <w:pPr>
        <w:widowControl w:val="0"/>
        <w:autoSpaceDE w:val="0"/>
        <w:autoSpaceDN w:val="0"/>
        <w:adjustRightInd w:val="0"/>
        <w:ind w:firstLine="720"/>
        <w:jc w:val="right"/>
        <w:rPr>
          <w:caps/>
          <w:color w:val="000000"/>
          <w:szCs w:val="28"/>
        </w:rPr>
      </w:pPr>
    </w:p>
    <w:p w:rsidR="00675A87" w:rsidRDefault="00675A87" w:rsidP="00675A87">
      <w:pPr>
        <w:widowControl w:val="0"/>
        <w:autoSpaceDE w:val="0"/>
        <w:autoSpaceDN w:val="0"/>
        <w:adjustRightInd w:val="0"/>
        <w:ind w:firstLine="720"/>
        <w:jc w:val="right"/>
        <w:rPr>
          <w:caps/>
          <w:color w:val="000000"/>
          <w:szCs w:val="28"/>
        </w:rPr>
      </w:pPr>
      <w:r w:rsidRPr="00897BAC">
        <w:rPr>
          <w:caps/>
          <w:color w:val="000000"/>
          <w:szCs w:val="28"/>
        </w:rPr>
        <w:t>ПРОЕКТ</w:t>
      </w:r>
    </w:p>
    <w:p w:rsidR="00CC6F0A" w:rsidRPr="00897BAC" w:rsidRDefault="00CC6F0A" w:rsidP="00675A87">
      <w:pPr>
        <w:widowControl w:val="0"/>
        <w:autoSpaceDE w:val="0"/>
        <w:autoSpaceDN w:val="0"/>
        <w:adjustRightInd w:val="0"/>
        <w:ind w:firstLine="720"/>
        <w:jc w:val="right"/>
        <w:rPr>
          <w:caps/>
          <w:color w:val="000000"/>
          <w:szCs w:val="28"/>
        </w:rPr>
      </w:pPr>
    </w:p>
    <w:p w:rsidR="002B48CC" w:rsidRPr="00897BAC" w:rsidRDefault="002B48CC" w:rsidP="002B48CC">
      <w:pPr>
        <w:widowControl w:val="0"/>
        <w:autoSpaceDE w:val="0"/>
        <w:autoSpaceDN w:val="0"/>
        <w:adjustRightInd w:val="0"/>
        <w:ind w:firstLine="720"/>
        <w:jc w:val="center"/>
        <w:rPr>
          <w:caps/>
          <w:color w:val="000000"/>
          <w:szCs w:val="28"/>
        </w:rPr>
      </w:pPr>
      <w:r w:rsidRPr="00897BAC">
        <w:rPr>
          <w:caps/>
          <w:color w:val="000000"/>
          <w:szCs w:val="28"/>
        </w:rPr>
        <w:t>ДУМА</w:t>
      </w:r>
      <w:r w:rsidR="00897BAC">
        <w:rPr>
          <w:caps/>
          <w:color w:val="000000"/>
          <w:szCs w:val="28"/>
        </w:rPr>
        <w:t xml:space="preserve"> </w:t>
      </w:r>
      <w:r w:rsidRPr="00897BAC">
        <w:rPr>
          <w:caps/>
          <w:color w:val="000000"/>
          <w:szCs w:val="28"/>
        </w:rPr>
        <w:t>ШПАК</w:t>
      </w:r>
      <w:r w:rsidR="00CC6F0A">
        <w:rPr>
          <w:caps/>
          <w:color w:val="000000"/>
          <w:szCs w:val="28"/>
        </w:rPr>
        <w:t>ОВСКОГО МУНИЦИПАЛЬНОГО ОКРУГА</w:t>
      </w:r>
    </w:p>
    <w:p w:rsidR="002B48CC" w:rsidRPr="00897BAC" w:rsidRDefault="002B48CC" w:rsidP="002B48CC">
      <w:pPr>
        <w:widowControl w:val="0"/>
        <w:autoSpaceDE w:val="0"/>
        <w:autoSpaceDN w:val="0"/>
        <w:adjustRightInd w:val="0"/>
        <w:ind w:firstLine="720"/>
        <w:jc w:val="center"/>
        <w:rPr>
          <w:caps/>
          <w:color w:val="000000"/>
          <w:szCs w:val="28"/>
        </w:rPr>
      </w:pPr>
      <w:r w:rsidRPr="00897BAC">
        <w:rPr>
          <w:caps/>
          <w:color w:val="000000"/>
          <w:szCs w:val="28"/>
        </w:rPr>
        <w:t xml:space="preserve">СТАВРОПОЛЬСКОГО КРАЯ </w:t>
      </w:r>
      <w:r w:rsidRPr="00897BAC">
        <w:rPr>
          <w:color w:val="000000"/>
          <w:szCs w:val="28"/>
        </w:rPr>
        <w:t>ПЕРВОГО СОЗЫВА</w:t>
      </w:r>
    </w:p>
    <w:p w:rsidR="002B48CC" w:rsidRDefault="002B48CC" w:rsidP="002B48CC">
      <w:pPr>
        <w:jc w:val="center"/>
        <w:rPr>
          <w:b/>
          <w:szCs w:val="28"/>
        </w:rPr>
      </w:pPr>
    </w:p>
    <w:p w:rsidR="002B48CC" w:rsidRDefault="002B48CC" w:rsidP="002B48CC">
      <w:pPr>
        <w:widowControl w:val="0"/>
        <w:adjustRightInd w:val="0"/>
        <w:jc w:val="center"/>
        <w:rPr>
          <w:szCs w:val="28"/>
        </w:rPr>
      </w:pPr>
      <w:r>
        <w:rPr>
          <w:szCs w:val="28"/>
        </w:rPr>
        <w:t>РЕШЕНИЕ</w:t>
      </w:r>
    </w:p>
    <w:p w:rsidR="002B48CC" w:rsidRDefault="002B48CC" w:rsidP="002B48CC">
      <w:pPr>
        <w:widowControl w:val="0"/>
        <w:adjustRightInd w:val="0"/>
        <w:jc w:val="center"/>
        <w:rPr>
          <w:szCs w:val="28"/>
        </w:rPr>
      </w:pPr>
    </w:p>
    <w:p w:rsidR="002B48CC" w:rsidRDefault="002B48CC" w:rsidP="00CC6F0A">
      <w:pPr>
        <w:jc w:val="both"/>
        <w:rPr>
          <w:szCs w:val="28"/>
        </w:rPr>
      </w:pPr>
      <w:r>
        <w:rPr>
          <w:szCs w:val="28"/>
        </w:rPr>
        <w:t xml:space="preserve">              </w:t>
      </w:r>
      <w:r w:rsidR="00CC6F0A">
        <w:rPr>
          <w:szCs w:val="28"/>
        </w:rPr>
        <w:t xml:space="preserve">                                  </w:t>
      </w:r>
      <w:r>
        <w:rPr>
          <w:szCs w:val="28"/>
        </w:rPr>
        <w:t xml:space="preserve">        г. Михайловск  </w:t>
      </w:r>
      <w:r w:rsidR="00CC6F0A">
        <w:rPr>
          <w:szCs w:val="28"/>
        </w:rPr>
        <w:t xml:space="preserve">                 </w:t>
      </w:r>
      <w:r>
        <w:rPr>
          <w:szCs w:val="28"/>
        </w:rPr>
        <w:t xml:space="preserve">              </w:t>
      </w:r>
      <w:r w:rsidR="00675A87">
        <w:rPr>
          <w:szCs w:val="28"/>
        </w:rPr>
        <w:t xml:space="preserve">                    </w:t>
      </w:r>
    </w:p>
    <w:p w:rsidR="002B48CC" w:rsidRDefault="002B48CC" w:rsidP="002B48CC">
      <w:pPr>
        <w:widowControl w:val="0"/>
        <w:suppressAutoHyphens/>
        <w:jc w:val="center"/>
        <w:rPr>
          <w:szCs w:val="28"/>
        </w:rPr>
      </w:pPr>
    </w:p>
    <w:p w:rsidR="002B48CC" w:rsidRDefault="002B48CC" w:rsidP="002B48CC">
      <w:pPr>
        <w:widowControl w:val="0"/>
        <w:suppressAutoHyphens/>
        <w:spacing w:line="240" w:lineRule="exact"/>
        <w:jc w:val="both"/>
        <w:rPr>
          <w:szCs w:val="28"/>
        </w:rPr>
      </w:pPr>
      <w:r>
        <w:rPr>
          <w:szCs w:val="28"/>
        </w:rPr>
        <w:t>О бюджете Шпаковского муниципального округа Ставропольского края на 202</w:t>
      </w:r>
      <w:r w:rsidR="00675A87">
        <w:rPr>
          <w:szCs w:val="28"/>
        </w:rPr>
        <w:t>2</w:t>
      </w:r>
      <w:r>
        <w:rPr>
          <w:szCs w:val="28"/>
        </w:rPr>
        <w:t xml:space="preserve"> год и плановый период 202</w:t>
      </w:r>
      <w:r w:rsidR="00675A87">
        <w:rPr>
          <w:szCs w:val="28"/>
        </w:rPr>
        <w:t>3 и 2024</w:t>
      </w:r>
      <w:r>
        <w:rPr>
          <w:szCs w:val="28"/>
        </w:rPr>
        <w:t xml:space="preserve"> годов</w:t>
      </w:r>
    </w:p>
    <w:p w:rsidR="002B48CC" w:rsidRDefault="002B48CC" w:rsidP="002B48CC">
      <w:pPr>
        <w:widowControl w:val="0"/>
        <w:suppressAutoHyphens/>
        <w:rPr>
          <w:szCs w:val="28"/>
        </w:rPr>
      </w:pPr>
    </w:p>
    <w:p w:rsidR="00675A87" w:rsidRPr="00675A87" w:rsidRDefault="00675A87" w:rsidP="00675A87">
      <w:pPr>
        <w:widowControl w:val="0"/>
        <w:suppressAutoHyphens/>
        <w:ind w:firstLine="708"/>
        <w:jc w:val="both"/>
        <w:rPr>
          <w:sz w:val="27"/>
          <w:szCs w:val="27"/>
        </w:rPr>
      </w:pPr>
      <w:r w:rsidRPr="00675A87">
        <w:rPr>
          <w:sz w:val="27"/>
          <w:szCs w:val="27"/>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w:t>
      </w:r>
      <w:r w:rsidR="00897BAC">
        <w:rPr>
          <w:sz w:val="27"/>
          <w:szCs w:val="27"/>
        </w:rPr>
        <w:t xml:space="preserve"> «</w:t>
      </w:r>
      <w:r w:rsidR="00897BAC" w:rsidRPr="00897BAC">
        <w:rPr>
          <w:sz w:val="27"/>
          <w:szCs w:val="27"/>
        </w:rPr>
        <w:t>Об утверждении Положения о бюджетном процессе в Шпаковском муниципальном округе Ставропольского края</w:t>
      </w:r>
      <w:r w:rsidR="00897BAC">
        <w:rPr>
          <w:sz w:val="27"/>
          <w:szCs w:val="27"/>
        </w:rPr>
        <w:t>»</w:t>
      </w:r>
      <w:r w:rsidRPr="00675A87">
        <w:rPr>
          <w:sz w:val="27"/>
          <w:szCs w:val="27"/>
        </w:rPr>
        <w:t>,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9D48A4">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на 202</w:t>
      </w:r>
      <w:r w:rsidR="00675A87">
        <w:rPr>
          <w:szCs w:val="28"/>
        </w:rPr>
        <w:t>2</w:t>
      </w:r>
      <w:r>
        <w:rPr>
          <w:szCs w:val="28"/>
        </w:rPr>
        <w:t xml:space="preserve"> год и плановый период 202</w:t>
      </w:r>
      <w:r w:rsidR="00675A87">
        <w:rPr>
          <w:szCs w:val="28"/>
        </w:rPr>
        <w:t>3</w:t>
      </w:r>
      <w:r>
        <w:rPr>
          <w:szCs w:val="28"/>
        </w:rPr>
        <w:t xml:space="preserve"> и 202</w:t>
      </w:r>
      <w:r w:rsidR="00675A87">
        <w:rPr>
          <w:szCs w:val="28"/>
        </w:rPr>
        <w:t>4</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доходов местного бюджета на 2022</w:t>
      </w:r>
      <w:r w:rsidRPr="002F05ED">
        <w:rPr>
          <w:szCs w:val="28"/>
        </w:rPr>
        <w:t xml:space="preserve"> год в сумме </w:t>
      </w:r>
      <w:r w:rsidR="002F05ED" w:rsidRPr="002F05ED">
        <w:rPr>
          <w:szCs w:val="28"/>
        </w:rPr>
        <w:t>5 280 157 505,50</w:t>
      </w:r>
      <w:r w:rsidRPr="002F05ED">
        <w:rPr>
          <w:szCs w:val="28"/>
        </w:rPr>
        <w:t xml:space="preserve"> рубл</w:t>
      </w:r>
      <w:r w:rsidR="002F05ED" w:rsidRPr="002F05ED">
        <w:rPr>
          <w:szCs w:val="28"/>
        </w:rPr>
        <w:t>я, на 2023</w:t>
      </w:r>
      <w:r w:rsidRPr="002F05ED">
        <w:rPr>
          <w:szCs w:val="28"/>
        </w:rPr>
        <w:t xml:space="preserve"> год в сумме </w:t>
      </w:r>
      <w:r w:rsidR="002F05ED" w:rsidRPr="002F05ED">
        <w:rPr>
          <w:szCs w:val="28"/>
        </w:rPr>
        <w:t>4 360 315 252,86</w:t>
      </w:r>
      <w:r w:rsidRPr="002F05ED">
        <w:rPr>
          <w:szCs w:val="28"/>
        </w:rPr>
        <w:t xml:space="preserve"> рубля,</w:t>
      </w:r>
      <w:r w:rsidR="002F05ED" w:rsidRPr="002F05ED">
        <w:rPr>
          <w:szCs w:val="28"/>
        </w:rPr>
        <w:t xml:space="preserve"> на 2024</w:t>
      </w:r>
      <w:r w:rsidRPr="002F05ED">
        <w:rPr>
          <w:szCs w:val="28"/>
        </w:rPr>
        <w:t xml:space="preserve"> год в сумме </w:t>
      </w:r>
      <w:r w:rsidR="002F05ED" w:rsidRPr="002F05ED">
        <w:rPr>
          <w:szCs w:val="28"/>
        </w:rPr>
        <w:t>4 280 254 807,58</w:t>
      </w:r>
      <w:r w:rsidR="002F05ED">
        <w:rPr>
          <w:szCs w:val="28"/>
        </w:rPr>
        <w:t xml:space="preserve"> рубля</w:t>
      </w:r>
      <w:r w:rsidRPr="002F05ED">
        <w:rPr>
          <w:szCs w:val="28"/>
        </w:rPr>
        <w:t>;</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2) общий объем р</w:t>
      </w:r>
      <w:r w:rsidR="002F05ED" w:rsidRPr="002F05ED">
        <w:rPr>
          <w:szCs w:val="28"/>
        </w:rPr>
        <w:t>асходов местного бюджета на 2022</w:t>
      </w:r>
      <w:r w:rsidRPr="002F05ED">
        <w:rPr>
          <w:szCs w:val="28"/>
        </w:rPr>
        <w:t xml:space="preserve"> год в сумме </w:t>
      </w:r>
      <w:r w:rsidR="002F05ED" w:rsidRPr="002F05ED">
        <w:rPr>
          <w:szCs w:val="28"/>
        </w:rPr>
        <w:t>5 280 157 505,50 рубля, на 2023</w:t>
      </w:r>
      <w:r w:rsidRPr="002F05ED">
        <w:rPr>
          <w:szCs w:val="28"/>
        </w:rPr>
        <w:t xml:space="preserve"> год в сумме </w:t>
      </w:r>
      <w:r w:rsidR="002F05ED" w:rsidRPr="002F05ED">
        <w:rPr>
          <w:szCs w:val="28"/>
        </w:rPr>
        <w:t>4 360 315 252,86 рубля</w:t>
      </w:r>
      <w:r w:rsidRPr="002F05ED">
        <w:rPr>
          <w:szCs w:val="28"/>
        </w:rPr>
        <w:t>,</w:t>
      </w:r>
      <w:r w:rsidRPr="002F05ED">
        <w:rPr>
          <w:szCs w:val="28"/>
        </w:rPr>
        <w:br/>
        <w:t xml:space="preserve">в том числе условно утвержденные расходы в сумме </w:t>
      </w:r>
      <w:r w:rsidR="002F05ED" w:rsidRPr="002F05ED">
        <w:rPr>
          <w:szCs w:val="28"/>
        </w:rPr>
        <w:t>35 337 626,00 рублей,</w:t>
      </w:r>
      <w:r w:rsidR="002F05ED" w:rsidRPr="002F05ED">
        <w:rPr>
          <w:szCs w:val="28"/>
        </w:rPr>
        <w:br/>
        <w:t>на 2024</w:t>
      </w:r>
      <w:r w:rsidRPr="002F05ED">
        <w:rPr>
          <w:szCs w:val="28"/>
        </w:rPr>
        <w:t xml:space="preserve"> год в сумме </w:t>
      </w:r>
      <w:r w:rsidR="002F05ED" w:rsidRPr="002F05ED">
        <w:rPr>
          <w:szCs w:val="28"/>
        </w:rPr>
        <w:t>4 280 254 807,58 рубля</w:t>
      </w:r>
      <w:r w:rsidRPr="002F05ED">
        <w:rPr>
          <w:szCs w:val="28"/>
        </w:rPr>
        <w:t xml:space="preserve">, в том числе условно утвержденные расходы в сумме </w:t>
      </w:r>
      <w:r w:rsidR="002F05ED" w:rsidRPr="002F05ED">
        <w:rPr>
          <w:szCs w:val="28"/>
        </w:rPr>
        <w:t>70 556 601,00 рублей</w:t>
      </w:r>
      <w:r w:rsidRPr="002F05ED">
        <w:rPr>
          <w:szCs w:val="28"/>
        </w:rPr>
        <w:t>;</w:t>
      </w:r>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дефицит местного бюджета на 2022</w:t>
      </w:r>
      <w:r w:rsidRPr="002F05ED">
        <w:rPr>
          <w:szCs w:val="28"/>
        </w:rPr>
        <w:t> </w:t>
      </w:r>
      <w:r w:rsidR="002F05ED" w:rsidRPr="002F05ED">
        <w:rPr>
          <w:szCs w:val="28"/>
        </w:rPr>
        <w:t>год в сумме 0,00 рублей,</w:t>
      </w:r>
      <w:r w:rsidR="002F05ED" w:rsidRPr="002F05ED">
        <w:rPr>
          <w:szCs w:val="28"/>
        </w:rPr>
        <w:br/>
        <w:t>на 2023</w:t>
      </w:r>
      <w:r w:rsidRPr="002F05ED">
        <w:rPr>
          <w:szCs w:val="28"/>
        </w:rPr>
        <w:t> </w:t>
      </w:r>
      <w:r w:rsidR="002F05ED" w:rsidRPr="002F05ED">
        <w:rPr>
          <w:szCs w:val="28"/>
        </w:rPr>
        <w:t>год в сумме 0,00 рублей, на 2024</w:t>
      </w:r>
      <w:r w:rsidRPr="002F05ED">
        <w:rPr>
          <w:szCs w:val="28"/>
        </w:rPr>
        <w:t xml:space="preserve"> год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2.</w:t>
      </w:r>
      <w:r w:rsidR="009D48A4">
        <w:rPr>
          <w:szCs w:val="28"/>
        </w:rPr>
        <w:t xml:space="preserve"> </w:t>
      </w:r>
      <w:r>
        <w:rPr>
          <w:szCs w:val="28"/>
        </w:rPr>
        <w:t>Утвердить источники финансирования дефицита местного бюджета</w:t>
      </w:r>
      <w:r>
        <w:rPr>
          <w:szCs w:val="28"/>
        </w:rPr>
        <w:br/>
        <w:t>на 202</w:t>
      </w:r>
      <w:r w:rsidR="00675A87">
        <w:rPr>
          <w:szCs w:val="28"/>
        </w:rPr>
        <w:t>2</w:t>
      </w:r>
      <w:r w:rsidR="00897BAC">
        <w:rPr>
          <w:szCs w:val="28"/>
        </w:rPr>
        <w:t xml:space="preserve"> год согласно приложению </w:t>
      </w:r>
      <w:r>
        <w:rPr>
          <w:szCs w:val="28"/>
        </w:rPr>
        <w:t>1 к настоящему решению и на плановый период 202</w:t>
      </w:r>
      <w:r w:rsidR="00675A87">
        <w:rPr>
          <w:szCs w:val="28"/>
        </w:rPr>
        <w:t>3 и 2024</w:t>
      </w:r>
      <w:r w:rsidR="00856337">
        <w:rPr>
          <w:szCs w:val="28"/>
        </w:rPr>
        <w:t xml:space="preserve"> годов согласно приложению </w:t>
      </w:r>
      <w:r>
        <w:rPr>
          <w:szCs w:val="28"/>
        </w:rPr>
        <w:t>2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9D48A4">
        <w:rPr>
          <w:szCs w:val="28"/>
        </w:rPr>
        <w:t xml:space="preserve"> </w:t>
      </w:r>
      <w:r w:rsidR="002B48CC" w:rsidRPr="004918D5">
        <w:rPr>
          <w:szCs w:val="28"/>
        </w:rPr>
        <w:t xml:space="preserve">Утвердить распределение доходов местного бюджета </w:t>
      </w:r>
      <w:r w:rsidRPr="004918D5">
        <w:rPr>
          <w:szCs w:val="28"/>
        </w:rPr>
        <w:t xml:space="preserve">по группам, </w:t>
      </w:r>
      <w:r w:rsidRPr="004918D5">
        <w:rPr>
          <w:szCs w:val="28"/>
        </w:rPr>
        <w:lastRenderedPageBreak/>
        <w:t>подгруппам и статьям классификации доходов бюджетов бюджетной классификации Российской Федерации н</w:t>
      </w:r>
      <w:r w:rsidR="00856337">
        <w:rPr>
          <w:szCs w:val="28"/>
        </w:rPr>
        <w:t xml:space="preserve">а 2022 год согласно приложению </w:t>
      </w:r>
      <w:r w:rsidRPr="004918D5">
        <w:rPr>
          <w:szCs w:val="28"/>
        </w:rPr>
        <w:t xml:space="preserve">3 </w:t>
      </w:r>
      <w:r w:rsidR="002B48CC" w:rsidRPr="004918D5">
        <w:rPr>
          <w:szCs w:val="28"/>
        </w:rPr>
        <w:t>к настоящему решению и на плановый период 202</w:t>
      </w:r>
      <w:r w:rsidRPr="004918D5">
        <w:rPr>
          <w:szCs w:val="28"/>
        </w:rPr>
        <w:t>3</w:t>
      </w:r>
      <w:r w:rsidR="002B48CC" w:rsidRPr="004918D5">
        <w:rPr>
          <w:szCs w:val="28"/>
        </w:rPr>
        <w:t xml:space="preserve"> и 202</w:t>
      </w:r>
      <w:r w:rsidRPr="004918D5">
        <w:rPr>
          <w:szCs w:val="28"/>
        </w:rPr>
        <w:t>4</w:t>
      </w:r>
      <w:r w:rsidR="002B48CC" w:rsidRPr="004918D5">
        <w:rPr>
          <w:szCs w:val="28"/>
        </w:rPr>
        <w:t xml:space="preserve"> годов согласно приложен</w:t>
      </w:r>
      <w:r w:rsidR="00856337">
        <w:rPr>
          <w:szCs w:val="28"/>
        </w:rPr>
        <w:t xml:space="preserve">ию </w:t>
      </w:r>
      <w:r w:rsidRPr="004918D5">
        <w:rPr>
          <w:szCs w:val="28"/>
        </w:rPr>
        <w:t>4</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4918D5">
        <w:rPr>
          <w:szCs w:val="28"/>
        </w:rPr>
        <w:t>4</w:t>
      </w:r>
      <w:r w:rsidR="002B48CC" w:rsidRPr="004918D5">
        <w:rPr>
          <w:szCs w:val="28"/>
        </w:rPr>
        <w:t>.</w:t>
      </w:r>
      <w:r w:rsidR="009D48A4">
        <w:rPr>
          <w:szCs w:val="28"/>
        </w:rPr>
        <w:t xml:space="preserve"> </w:t>
      </w:r>
      <w:r w:rsidR="002B48CC" w:rsidRPr="004918D5">
        <w:rPr>
          <w:szCs w:val="28"/>
        </w:rPr>
        <w:t>Учесть в составе доходов местного бюджета объем межбюджетных трансфертов, получаемых из других бюджетов бюджетной системы Российской Федерации на 202</w:t>
      </w:r>
      <w:r w:rsidRPr="004918D5">
        <w:rPr>
          <w:szCs w:val="28"/>
        </w:rPr>
        <w:t>2</w:t>
      </w:r>
      <w:r w:rsidR="002B48CC" w:rsidRPr="004918D5">
        <w:rPr>
          <w:szCs w:val="28"/>
        </w:rPr>
        <w:t xml:space="preserve"> год в сумме </w:t>
      </w:r>
      <w:r w:rsidRPr="004918D5">
        <w:rPr>
          <w:szCs w:val="28"/>
        </w:rPr>
        <w:t>3 880 157 505,50 рубля, на 2023</w:t>
      </w:r>
      <w:r w:rsidR="002B48CC" w:rsidRPr="004918D5">
        <w:rPr>
          <w:szCs w:val="28"/>
        </w:rPr>
        <w:t xml:space="preserve"> год в сумме </w:t>
      </w:r>
      <w:r w:rsidRPr="004918D5">
        <w:rPr>
          <w:szCs w:val="28"/>
        </w:rPr>
        <w:t>2 946 810 237,86</w:t>
      </w:r>
      <w:r w:rsidR="002B48CC" w:rsidRPr="004918D5">
        <w:rPr>
          <w:szCs w:val="28"/>
        </w:rPr>
        <w:t xml:space="preserve"> рубля, на 202</w:t>
      </w:r>
      <w:r w:rsidRPr="004918D5">
        <w:rPr>
          <w:szCs w:val="28"/>
        </w:rPr>
        <w:t>4</w:t>
      </w:r>
      <w:r w:rsidR="002B48CC" w:rsidRPr="004918D5">
        <w:rPr>
          <w:szCs w:val="28"/>
        </w:rPr>
        <w:t xml:space="preserve"> год – в сумме </w:t>
      </w:r>
      <w:r w:rsidRPr="004918D5">
        <w:rPr>
          <w:szCs w:val="28"/>
        </w:rPr>
        <w:t>2 869 122 792,58</w:t>
      </w:r>
      <w:r w:rsidR="002B48CC" w:rsidRPr="004918D5">
        <w:rPr>
          <w:szCs w:val="28"/>
        </w:rPr>
        <w:t xml:space="preserve"> рубля.</w:t>
      </w:r>
    </w:p>
    <w:p w:rsidR="002B48CC" w:rsidRDefault="004918D5" w:rsidP="00085E74">
      <w:pPr>
        <w:widowControl w:val="0"/>
        <w:suppressAutoHyphens/>
        <w:autoSpaceDE w:val="0"/>
        <w:autoSpaceDN w:val="0"/>
        <w:adjustRightInd w:val="0"/>
        <w:ind w:firstLine="709"/>
        <w:jc w:val="both"/>
        <w:rPr>
          <w:szCs w:val="28"/>
        </w:rPr>
      </w:pPr>
      <w:r>
        <w:rPr>
          <w:szCs w:val="28"/>
        </w:rPr>
        <w:t>5</w:t>
      </w:r>
      <w:r w:rsidR="002B48CC">
        <w:rPr>
          <w:szCs w:val="28"/>
        </w:rPr>
        <w:t>.</w:t>
      </w:r>
      <w:r w:rsidR="009D48A4">
        <w:rPr>
          <w:szCs w:val="28"/>
        </w:rPr>
        <w:t xml:space="preserve"> </w:t>
      </w:r>
      <w:r w:rsidR="002B48CC">
        <w:rPr>
          <w:szCs w:val="28"/>
        </w:rPr>
        <w:t>Утвердить ведомственную структуру расходов бюджета Шпаковского муниципального округа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sidR="00675A87">
        <w:rPr>
          <w:szCs w:val="28"/>
        </w:rPr>
        <w:t>2</w:t>
      </w:r>
      <w:r w:rsidR="002B48CC">
        <w:rPr>
          <w:szCs w:val="28"/>
        </w:rPr>
        <w:t xml:space="preserve"> год согласно </w:t>
      </w:r>
      <w:r w:rsidR="002B48CC" w:rsidRPr="004918D5">
        <w:rPr>
          <w:szCs w:val="28"/>
        </w:rPr>
        <w:t xml:space="preserve">приложению </w:t>
      </w:r>
      <w:r w:rsidRPr="004918D5">
        <w:rPr>
          <w:szCs w:val="28"/>
        </w:rPr>
        <w:t>5</w:t>
      </w:r>
      <w:r w:rsidR="002B48CC">
        <w:rPr>
          <w:szCs w:val="28"/>
        </w:rPr>
        <w:t xml:space="preserve"> к настоящему решению и на плановый период 202</w:t>
      </w:r>
      <w:r w:rsidR="00675A87">
        <w:rPr>
          <w:szCs w:val="28"/>
        </w:rPr>
        <w:t>3</w:t>
      </w:r>
      <w:r w:rsidR="002B48CC">
        <w:rPr>
          <w:szCs w:val="28"/>
        </w:rPr>
        <w:t xml:space="preserve"> и 202</w:t>
      </w:r>
      <w:r w:rsidR="00675A87">
        <w:rPr>
          <w:szCs w:val="28"/>
        </w:rPr>
        <w:t>4</w:t>
      </w:r>
      <w:r w:rsidR="002B48CC">
        <w:rPr>
          <w:szCs w:val="28"/>
        </w:rPr>
        <w:t xml:space="preserve"> годов согласно </w:t>
      </w:r>
      <w:r w:rsidR="002B48CC" w:rsidRPr="004918D5">
        <w:rPr>
          <w:szCs w:val="28"/>
        </w:rPr>
        <w:t xml:space="preserve">приложению </w:t>
      </w:r>
      <w:r w:rsidRPr="004918D5">
        <w:rPr>
          <w:szCs w:val="28"/>
        </w:rPr>
        <w:t>6</w:t>
      </w:r>
      <w:r w:rsidR="002B48CC" w:rsidRPr="004918D5">
        <w:rPr>
          <w:szCs w:val="28"/>
        </w:rPr>
        <w:t xml:space="preserve"> к</w:t>
      </w:r>
      <w:r w:rsidR="002B48CC">
        <w:rPr>
          <w:szCs w:val="28"/>
        </w:rPr>
        <w:t xml:space="preserve"> настоящему решению.</w:t>
      </w:r>
    </w:p>
    <w:p w:rsidR="002B48CC" w:rsidRDefault="004918D5" w:rsidP="00085E74">
      <w:pPr>
        <w:widowControl w:val="0"/>
        <w:suppressAutoHyphens/>
        <w:autoSpaceDE w:val="0"/>
        <w:autoSpaceDN w:val="0"/>
        <w:adjustRightInd w:val="0"/>
        <w:ind w:firstLine="709"/>
        <w:jc w:val="both"/>
        <w:rPr>
          <w:sz w:val="20"/>
          <w:szCs w:val="28"/>
        </w:rPr>
      </w:pPr>
      <w:r>
        <w:rPr>
          <w:szCs w:val="28"/>
        </w:rPr>
        <w:t>6</w:t>
      </w:r>
      <w:r w:rsidR="002B48CC">
        <w:rPr>
          <w:szCs w:val="28"/>
        </w:rPr>
        <w:t>.</w:t>
      </w:r>
      <w:r w:rsidR="009D48A4">
        <w:rPr>
          <w:szCs w:val="28"/>
        </w:rPr>
        <w:t xml:space="preserve"> </w:t>
      </w:r>
      <w:r w:rsidR="002B48CC">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sidR="00D656D7">
        <w:rPr>
          <w:szCs w:val="28"/>
        </w:rPr>
        <w:t>бюджетов</w:t>
      </w:r>
      <w:r w:rsidR="002B48CC">
        <w:rPr>
          <w:szCs w:val="28"/>
        </w:rPr>
        <w:t xml:space="preserve"> на 202</w:t>
      </w:r>
      <w:r w:rsidR="00675A87">
        <w:rPr>
          <w:szCs w:val="28"/>
        </w:rPr>
        <w:t>2</w:t>
      </w:r>
      <w:r w:rsidR="002B48CC">
        <w:rPr>
          <w:szCs w:val="28"/>
        </w:rPr>
        <w:t xml:space="preserve"> год согласно </w:t>
      </w:r>
      <w:r w:rsidR="00897BAC">
        <w:rPr>
          <w:szCs w:val="28"/>
        </w:rPr>
        <w:t xml:space="preserve">приложению </w:t>
      </w:r>
      <w:r w:rsidRPr="004918D5">
        <w:rPr>
          <w:szCs w:val="28"/>
        </w:rPr>
        <w:t>7</w:t>
      </w:r>
      <w:r w:rsidR="00675A87">
        <w:rPr>
          <w:szCs w:val="28"/>
        </w:rPr>
        <w:t xml:space="preserve"> </w:t>
      </w:r>
      <w:r w:rsidR="002B48CC">
        <w:rPr>
          <w:szCs w:val="28"/>
        </w:rPr>
        <w:t>к настоящему решению и на плановый период 202</w:t>
      </w:r>
      <w:r w:rsidR="00675A87">
        <w:rPr>
          <w:szCs w:val="28"/>
        </w:rPr>
        <w:t xml:space="preserve">3 </w:t>
      </w:r>
      <w:r w:rsidR="002B48CC">
        <w:rPr>
          <w:szCs w:val="28"/>
        </w:rPr>
        <w:t>и 202</w:t>
      </w:r>
      <w:r w:rsidR="00675A87">
        <w:rPr>
          <w:szCs w:val="28"/>
        </w:rPr>
        <w:t>4</w:t>
      </w:r>
      <w:r w:rsidR="002B48CC">
        <w:rPr>
          <w:szCs w:val="28"/>
        </w:rPr>
        <w:t xml:space="preserve"> годов согласно приложению </w:t>
      </w:r>
      <w:r w:rsidRPr="004918D5">
        <w:rPr>
          <w:szCs w:val="28"/>
        </w:rPr>
        <w:t>8</w:t>
      </w:r>
      <w:r w:rsidR="002B48CC">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9D48A4">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202</w:t>
      </w:r>
      <w:r w:rsidR="000434AF">
        <w:rPr>
          <w:szCs w:val="28"/>
        </w:rPr>
        <w:t>2</w:t>
      </w:r>
      <w:r w:rsidR="002B48CC">
        <w:rPr>
          <w:szCs w:val="28"/>
        </w:rPr>
        <w:t xml:space="preserve"> год согласно </w:t>
      </w:r>
      <w:r w:rsidR="00897BAC">
        <w:rPr>
          <w:szCs w:val="28"/>
        </w:rPr>
        <w:t xml:space="preserve">приложению </w:t>
      </w:r>
      <w:r w:rsidRPr="004918D5">
        <w:rPr>
          <w:szCs w:val="28"/>
        </w:rPr>
        <w:t>9</w:t>
      </w:r>
      <w:r w:rsidR="002B48CC" w:rsidRPr="004918D5">
        <w:rPr>
          <w:szCs w:val="28"/>
        </w:rPr>
        <w:t xml:space="preserve"> к настоящему решению и на плановый период 202</w:t>
      </w:r>
      <w:r w:rsidR="000434AF" w:rsidRPr="004918D5">
        <w:rPr>
          <w:szCs w:val="28"/>
        </w:rPr>
        <w:t>3</w:t>
      </w:r>
      <w:r w:rsidRPr="004918D5">
        <w:rPr>
          <w:szCs w:val="28"/>
        </w:rPr>
        <w:t xml:space="preserve"> </w:t>
      </w:r>
      <w:r w:rsidR="002B48CC" w:rsidRPr="004918D5">
        <w:rPr>
          <w:szCs w:val="28"/>
        </w:rPr>
        <w:t>и 202</w:t>
      </w:r>
      <w:r w:rsidR="000434AF" w:rsidRPr="004918D5">
        <w:rPr>
          <w:szCs w:val="28"/>
        </w:rPr>
        <w:t>4</w:t>
      </w:r>
      <w:r w:rsidR="00897BAC">
        <w:rPr>
          <w:szCs w:val="28"/>
        </w:rPr>
        <w:t xml:space="preserve"> годов согласно приложению </w:t>
      </w:r>
      <w:r w:rsidR="002B48CC" w:rsidRPr="004918D5">
        <w:rPr>
          <w:szCs w:val="28"/>
        </w:rPr>
        <w:t>1</w:t>
      </w:r>
      <w:r w:rsidRPr="004918D5">
        <w:rPr>
          <w:szCs w:val="28"/>
        </w:rPr>
        <w:t>0</w:t>
      </w:r>
      <w:r w:rsidR="002B48CC">
        <w:rPr>
          <w:szCs w:val="28"/>
        </w:rPr>
        <w:t xml:space="preserve"> к настоящему решению.</w:t>
      </w:r>
    </w:p>
    <w:p w:rsidR="002B48CC" w:rsidRPr="00617372" w:rsidRDefault="004918D5" w:rsidP="00085E74">
      <w:pPr>
        <w:widowControl w:val="0"/>
        <w:suppressAutoHyphens/>
        <w:autoSpaceDE w:val="0"/>
        <w:autoSpaceDN w:val="0"/>
        <w:adjustRightInd w:val="0"/>
        <w:ind w:firstLine="709"/>
        <w:jc w:val="both"/>
        <w:rPr>
          <w:color w:val="000000"/>
          <w:szCs w:val="28"/>
        </w:rPr>
      </w:pPr>
      <w:r>
        <w:rPr>
          <w:szCs w:val="28"/>
        </w:rPr>
        <w:t>8</w:t>
      </w:r>
      <w:r w:rsidR="002B48CC">
        <w:rPr>
          <w:szCs w:val="28"/>
        </w:rPr>
        <w:t>.</w:t>
      </w:r>
      <w:r w:rsidR="009D48A4">
        <w:rPr>
          <w:szCs w:val="28"/>
        </w:rPr>
        <w:t xml:space="preserve"> </w:t>
      </w:r>
      <w:r w:rsidR="002B48CC">
        <w:rPr>
          <w:szCs w:val="28"/>
        </w:rPr>
        <w:t>Утвердить общий объем бюджетных ассигнований на исполнение публичных нормативных обязательств на 202</w:t>
      </w:r>
      <w:r w:rsidR="000434AF">
        <w:rPr>
          <w:szCs w:val="28"/>
        </w:rPr>
        <w:t>2</w:t>
      </w:r>
      <w:r w:rsidR="002B48CC">
        <w:rPr>
          <w:szCs w:val="28"/>
        </w:rPr>
        <w:t xml:space="preserve"> год в </w:t>
      </w:r>
      <w:r w:rsidR="00CC6F0A">
        <w:rPr>
          <w:color w:val="000000"/>
          <w:szCs w:val="28"/>
        </w:rPr>
        <w:t>сумме</w:t>
      </w:r>
      <w:r w:rsidR="002B48CC">
        <w:rPr>
          <w:color w:val="000000"/>
          <w:szCs w:val="28"/>
        </w:rPr>
        <w:t xml:space="preserve"> </w:t>
      </w:r>
      <w:r w:rsidR="0026014C" w:rsidRPr="0026014C">
        <w:rPr>
          <w:color w:val="000000"/>
          <w:szCs w:val="28"/>
        </w:rPr>
        <w:t>1 332 863 831,00</w:t>
      </w:r>
      <w:r w:rsidR="0026014C">
        <w:rPr>
          <w:color w:val="000000"/>
          <w:szCs w:val="28"/>
        </w:rPr>
        <w:t xml:space="preserve"> </w:t>
      </w:r>
      <w:r w:rsidR="002B48CC">
        <w:rPr>
          <w:color w:val="000000"/>
          <w:szCs w:val="28"/>
        </w:rPr>
        <w:t>рублей, на 202</w:t>
      </w:r>
      <w:r w:rsidR="000434AF">
        <w:rPr>
          <w:color w:val="000000"/>
          <w:szCs w:val="28"/>
        </w:rPr>
        <w:t>3</w:t>
      </w:r>
      <w:r w:rsidR="002B48CC">
        <w:rPr>
          <w:color w:val="000000"/>
          <w:szCs w:val="28"/>
        </w:rPr>
        <w:t xml:space="preserve"> год в сумме </w:t>
      </w:r>
      <w:r w:rsidR="0026014C" w:rsidRPr="0026014C">
        <w:rPr>
          <w:szCs w:val="28"/>
        </w:rPr>
        <w:t>1 408 841 402,00</w:t>
      </w:r>
      <w:r w:rsidR="0026014C">
        <w:rPr>
          <w:szCs w:val="28"/>
        </w:rPr>
        <w:t xml:space="preserve"> </w:t>
      </w:r>
      <w:r w:rsidR="002B48CC">
        <w:rPr>
          <w:color w:val="000000"/>
          <w:szCs w:val="28"/>
        </w:rPr>
        <w:t>рублей, на 202</w:t>
      </w:r>
      <w:r w:rsidR="000434AF">
        <w:rPr>
          <w:color w:val="000000"/>
          <w:szCs w:val="28"/>
        </w:rPr>
        <w:t>4</w:t>
      </w:r>
      <w:r w:rsidR="002B48CC">
        <w:rPr>
          <w:color w:val="000000"/>
          <w:szCs w:val="28"/>
        </w:rPr>
        <w:t xml:space="preserve"> год в сумме</w:t>
      </w:r>
      <w:r w:rsidR="00617372">
        <w:rPr>
          <w:szCs w:val="28"/>
        </w:rPr>
        <w:t xml:space="preserve"> </w:t>
      </w:r>
      <w:r w:rsidR="0026014C" w:rsidRPr="0026014C">
        <w:rPr>
          <w:szCs w:val="28"/>
        </w:rPr>
        <w:t>1</w:t>
      </w:r>
      <w:r w:rsidR="00617372">
        <w:rPr>
          <w:color w:val="000000"/>
          <w:szCs w:val="28"/>
        </w:rPr>
        <w:t> </w:t>
      </w:r>
      <w:r w:rsidR="0026014C" w:rsidRPr="0026014C">
        <w:rPr>
          <w:szCs w:val="28"/>
        </w:rPr>
        <w:t xml:space="preserve">485 338 072,00 </w:t>
      </w:r>
      <w:r w:rsidR="002B48CC">
        <w:rPr>
          <w:szCs w:val="28"/>
        </w:rPr>
        <w:t>рубл</w:t>
      </w:r>
      <w:r w:rsidR="00617372">
        <w:rPr>
          <w:szCs w:val="28"/>
        </w:rPr>
        <w:t>ей</w:t>
      </w:r>
      <w:r w:rsidR="002B48CC">
        <w:rPr>
          <w:szCs w:val="28"/>
        </w:rPr>
        <w:t>.</w:t>
      </w:r>
    </w:p>
    <w:p w:rsidR="002B48CC" w:rsidRDefault="004918D5" w:rsidP="00085E74">
      <w:pPr>
        <w:widowControl w:val="0"/>
        <w:suppressAutoHyphens/>
        <w:autoSpaceDE w:val="0"/>
        <w:autoSpaceDN w:val="0"/>
        <w:adjustRightInd w:val="0"/>
        <w:ind w:firstLine="709"/>
        <w:jc w:val="both"/>
        <w:rPr>
          <w:szCs w:val="28"/>
        </w:rPr>
      </w:pPr>
      <w:r>
        <w:rPr>
          <w:szCs w:val="28"/>
        </w:rPr>
        <w:t>9</w:t>
      </w:r>
      <w:r w:rsidR="002B48CC">
        <w:rPr>
          <w:szCs w:val="28"/>
        </w:rPr>
        <w:t>.</w:t>
      </w:r>
      <w:r w:rsidR="009D48A4">
        <w:rPr>
          <w:szCs w:val="28"/>
        </w:rPr>
        <w:t xml:space="preserve"> </w:t>
      </w:r>
      <w:r w:rsidR="002B48CC">
        <w:rPr>
          <w:szCs w:val="28"/>
        </w:rPr>
        <w:t>Установить, что приоритетными расходами местного бюджета являются расходы, направленные на:</w:t>
      </w:r>
    </w:p>
    <w:p w:rsidR="002B48CC" w:rsidRPr="00F30D1D" w:rsidRDefault="002B48CC" w:rsidP="00085E74">
      <w:pPr>
        <w:autoSpaceDE w:val="0"/>
        <w:autoSpaceDN w:val="0"/>
        <w:adjustRightInd w:val="0"/>
        <w:ind w:firstLine="540"/>
        <w:jc w:val="both"/>
        <w:rPr>
          <w:szCs w:val="28"/>
        </w:rPr>
      </w:pPr>
      <w:r w:rsidRPr="00F30D1D">
        <w:rPr>
          <w:szCs w:val="28"/>
        </w:rPr>
        <w:t>финансовое обеспечение мероприятий, связанных с профилактикой и устранением последствий распространения коронавирусной инфекции, с предотвращением влияния ухудшения экономической ситуации на развитие отраслей экономики на территории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rPr>
          <w:szCs w:val="28"/>
        </w:rPr>
        <w:t>оплату труда и начисления на выплаты по оплате труда;</w:t>
      </w:r>
    </w:p>
    <w:p w:rsidR="002B48CC" w:rsidRPr="00F30D1D" w:rsidRDefault="002B48CC" w:rsidP="00085E74">
      <w:pPr>
        <w:autoSpaceDE w:val="0"/>
        <w:autoSpaceDN w:val="0"/>
        <w:adjustRightInd w:val="0"/>
        <w:ind w:firstLine="540"/>
        <w:jc w:val="both"/>
        <w:rPr>
          <w:szCs w:val="28"/>
        </w:rPr>
      </w:pPr>
      <w:r w:rsidRPr="00F30D1D">
        <w:rPr>
          <w:szCs w:val="28"/>
        </w:rPr>
        <w:t>уплату налогов, сборов и иных платежей;</w:t>
      </w:r>
    </w:p>
    <w:p w:rsidR="002B48CC" w:rsidRPr="00F30D1D" w:rsidRDefault="002B48CC" w:rsidP="00085E74">
      <w:pPr>
        <w:autoSpaceDE w:val="0"/>
        <w:autoSpaceDN w:val="0"/>
        <w:adjustRightInd w:val="0"/>
        <w:ind w:firstLine="540"/>
        <w:jc w:val="both"/>
        <w:rPr>
          <w:szCs w:val="28"/>
        </w:rPr>
      </w:pPr>
      <w:r w:rsidRPr="00F30D1D">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2B48CC" w:rsidRPr="00F30D1D" w:rsidRDefault="002B48CC" w:rsidP="00085E74">
      <w:pPr>
        <w:autoSpaceDE w:val="0"/>
        <w:autoSpaceDN w:val="0"/>
        <w:adjustRightInd w:val="0"/>
        <w:ind w:firstLine="540"/>
        <w:jc w:val="both"/>
        <w:rPr>
          <w:szCs w:val="28"/>
        </w:rPr>
      </w:pPr>
      <w:r w:rsidRPr="00F30D1D">
        <w:rPr>
          <w:szCs w:val="28"/>
        </w:rPr>
        <w:t>оплату коммунальных услуг и услуг связи;</w:t>
      </w:r>
    </w:p>
    <w:p w:rsidR="002B48CC" w:rsidRPr="00F30D1D" w:rsidRDefault="002B48CC" w:rsidP="00085E74">
      <w:pPr>
        <w:autoSpaceDE w:val="0"/>
        <w:autoSpaceDN w:val="0"/>
        <w:adjustRightInd w:val="0"/>
        <w:ind w:firstLine="540"/>
        <w:jc w:val="both"/>
        <w:rPr>
          <w:szCs w:val="28"/>
        </w:rPr>
      </w:pPr>
      <w:r w:rsidRPr="00F30D1D">
        <w:rPr>
          <w:szCs w:val="28"/>
        </w:rPr>
        <w:lastRenderedPageBreak/>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F30D1D" w:rsidRDefault="002B48CC" w:rsidP="00085E74">
      <w:pPr>
        <w:autoSpaceDE w:val="0"/>
        <w:autoSpaceDN w:val="0"/>
        <w:adjustRightInd w:val="0"/>
        <w:ind w:firstLine="540"/>
        <w:jc w:val="both"/>
        <w:rPr>
          <w:szCs w:val="28"/>
        </w:rPr>
      </w:pPr>
      <w:r w:rsidRPr="00F30D1D">
        <w:rPr>
          <w:szCs w:val="28"/>
        </w:rPr>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2B48CC" w:rsidRPr="00F30D1D" w:rsidRDefault="002B48CC" w:rsidP="00085E74">
      <w:pPr>
        <w:autoSpaceDE w:val="0"/>
        <w:autoSpaceDN w:val="0"/>
        <w:adjustRightInd w:val="0"/>
        <w:ind w:firstLine="540"/>
        <w:jc w:val="both"/>
        <w:rPr>
          <w:szCs w:val="28"/>
        </w:rPr>
      </w:pPr>
      <w:r w:rsidRPr="00F30D1D">
        <w:rPr>
          <w:szCs w:val="28"/>
        </w:rPr>
        <w:t>обслуживание и погашение муниципального долга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t xml:space="preserve">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 указанных в абзацах 2 - 8 </w:t>
      </w:r>
      <w:r w:rsidRPr="00F30D1D">
        <w:rPr>
          <w:szCs w:val="28"/>
        </w:rPr>
        <w:t>настоящего пункта;</w:t>
      </w:r>
    </w:p>
    <w:p w:rsidR="002B48CC" w:rsidRPr="00F30D1D" w:rsidRDefault="002B48CC" w:rsidP="00085E74">
      <w:pPr>
        <w:autoSpaceDE w:val="0"/>
        <w:autoSpaceDN w:val="0"/>
        <w:adjustRightInd w:val="0"/>
        <w:ind w:firstLine="540"/>
        <w:jc w:val="both"/>
        <w:rPr>
          <w:szCs w:val="28"/>
        </w:rPr>
      </w:pPr>
      <w:r w:rsidRPr="00F30D1D">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F30D1D" w:rsidRDefault="002B48CC" w:rsidP="00085E74">
      <w:pPr>
        <w:autoSpaceDE w:val="0"/>
        <w:autoSpaceDN w:val="0"/>
        <w:adjustRightInd w:val="0"/>
        <w:ind w:firstLine="540"/>
        <w:jc w:val="both"/>
        <w:rPr>
          <w:szCs w:val="28"/>
        </w:rPr>
      </w:pPr>
      <w:r w:rsidRPr="00F30D1D">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rPr>
          <w:szCs w:val="28"/>
        </w:rPr>
        <w:t>реализацию региональных проектов (программ), направленных на достижение целей, показателей и результатов соответствующих федеральных проектов (программ) в рамках реализации национальных проектов;</w:t>
      </w:r>
    </w:p>
    <w:p w:rsidR="002B48CC" w:rsidRDefault="002B48CC" w:rsidP="00085E74">
      <w:pPr>
        <w:autoSpaceDE w:val="0"/>
        <w:autoSpaceDN w:val="0"/>
        <w:adjustRightInd w:val="0"/>
        <w:ind w:firstLine="540"/>
        <w:jc w:val="both"/>
        <w:rPr>
          <w:szCs w:val="28"/>
        </w:rPr>
      </w:pPr>
      <w:r w:rsidRPr="00F30D1D">
        <w:rPr>
          <w:szCs w:val="28"/>
        </w:rPr>
        <w:t xml:space="preserve">исполнение иных расходных обязательств Шпаковского муниципального округа Ставропольского края, софинансирование которых осуществляется из краевого </w:t>
      </w:r>
      <w:r w:rsidR="00F30D1D" w:rsidRPr="00F30D1D">
        <w:rPr>
          <w:szCs w:val="28"/>
        </w:rPr>
        <w:t>бюджета</w:t>
      </w:r>
      <w:r w:rsidRPr="00F30D1D">
        <w:rPr>
          <w:szCs w:val="28"/>
        </w:rPr>
        <w:t>.</w:t>
      </w:r>
      <w:r>
        <w:rPr>
          <w:szCs w:val="28"/>
        </w:rPr>
        <w:t xml:space="preserve"> </w:t>
      </w:r>
    </w:p>
    <w:p w:rsidR="002B48CC" w:rsidRDefault="002B48CC" w:rsidP="00085E74">
      <w:pPr>
        <w:autoSpaceDE w:val="0"/>
        <w:autoSpaceDN w:val="0"/>
        <w:adjustRightInd w:val="0"/>
        <w:ind w:firstLine="540"/>
        <w:jc w:val="both"/>
        <w:rPr>
          <w:szCs w:val="28"/>
        </w:rPr>
      </w:pPr>
      <w:r>
        <w:rPr>
          <w:szCs w:val="28"/>
        </w:rPr>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Шпаковского муниципального округа Ставропольского края.</w:t>
      </w:r>
    </w:p>
    <w:p w:rsidR="002B48CC" w:rsidRDefault="004918D5"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2B48CC">
        <w:rPr>
          <w:rFonts w:ascii="Times New Roman" w:hAnsi="Times New Roman" w:cs="Times New Roman"/>
          <w:sz w:val="28"/>
          <w:szCs w:val="28"/>
        </w:rPr>
        <w:t>.</w:t>
      </w:r>
      <w:r w:rsidR="009D48A4">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Pr>
          <w:rFonts w:ascii="Times New Roman" w:hAnsi="Times New Roman" w:cs="Times New Roman"/>
          <w:sz w:val="28"/>
          <w:szCs w:val="28"/>
        </w:rPr>
        <w:t xml:space="preserve"> расходов, указанных в пункте 9</w:t>
      </w:r>
      <w:r w:rsidR="002B48CC">
        <w:rPr>
          <w:rFonts w:ascii="Times New Roman" w:hAnsi="Times New Roman" w:cs="Times New Roman"/>
          <w:sz w:val="28"/>
          <w:szCs w:val="28"/>
        </w:rPr>
        <w:t xml:space="preserve"> настоящего решения, в 202</w:t>
      </w:r>
      <w:r w:rsidR="00F30D1D">
        <w:rPr>
          <w:rFonts w:ascii="Times New Roman" w:hAnsi="Times New Roman" w:cs="Times New Roman"/>
          <w:sz w:val="28"/>
          <w:szCs w:val="28"/>
        </w:rPr>
        <w:t>2</w:t>
      </w:r>
      <w:r w:rsidR="002B48CC">
        <w:rPr>
          <w:rFonts w:ascii="Times New Roman" w:hAnsi="Times New Roman" w:cs="Times New Roman"/>
          <w:sz w:val="28"/>
          <w:szCs w:val="28"/>
        </w:rPr>
        <w:t xml:space="preserve"> году и плановом периоде 202</w:t>
      </w:r>
      <w:r w:rsidR="00F30D1D">
        <w:rPr>
          <w:rFonts w:ascii="Times New Roman" w:hAnsi="Times New Roman" w:cs="Times New Roman"/>
          <w:sz w:val="28"/>
          <w:szCs w:val="28"/>
        </w:rPr>
        <w:t>3 и 2024</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2B48CC" w:rsidRDefault="004918D5"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2B48CC">
        <w:rPr>
          <w:rFonts w:ascii="Times New Roman" w:hAnsi="Times New Roman" w:cs="Times New Roman"/>
          <w:sz w:val="28"/>
          <w:szCs w:val="28"/>
        </w:rPr>
        <w:t>.</w:t>
      </w:r>
      <w:r w:rsidR="009D48A4">
        <w:rPr>
          <w:rFonts w:ascii="Times New Roman" w:hAnsi="Times New Roman" w:cs="Times New Roman"/>
          <w:sz w:val="28"/>
          <w:szCs w:val="28"/>
        </w:rPr>
        <w:t xml:space="preserve"> </w:t>
      </w:r>
      <w:r w:rsidR="002B48CC">
        <w:rPr>
          <w:rFonts w:ascii="Times New Roman" w:hAnsi="Times New Roman" w:cs="Times New Roman"/>
          <w:sz w:val="28"/>
          <w:szCs w:val="28"/>
        </w:rPr>
        <w:t>Утвердить в составе расходов местного бюджета на 202</w:t>
      </w:r>
      <w:r w:rsidR="00F30D1D">
        <w:rPr>
          <w:rFonts w:ascii="Times New Roman" w:hAnsi="Times New Roman" w:cs="Times New Roman"/>
          <w:sz w:val="28"/>
          <w:szCs w:val="28"/>
        </w:rPr>
        <w:t>2 год и плановый период 2023 и 2024</w:t>
      </w:r>
      <w:r w:rsidR="002B48CC">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некоммерческими организациями, на 202</w:t>
      </w:r>
      <w:r w:rsidR="008E0147">
        <w:rPr>
          <w:rFonts w:ascii="Times New Roman" w:hAnsi="Times New Roman" w:cs="Times New Roman"/>
          <w:sz w:val="28"/>
          <w:szCs w:val="28"/>
          <w:shd w:val="clear" w:color="auto" w:fill="FFFFFF"/>
        </w:rPr>
        <w:t xml:space="preserve">2 </w:t>
      </w:r>
      <w:r w:rsidR="008E0147">
        <w:rPr>
          <w:rFonts w:ascii="Times New Roman" w:hAnsi="Times New Roman" w:cs="Times New Roman"/>
          <w:sz w:val="28"/>
          <w:szCs w:val="28"/>
          <w:shd w:val="clear" w:color="auto" w:fill="FFFFFF"/>
        </w:rPr>
        <w:lastRenderedPageBreak/>
        <w:t>год в сумме 4</w:t>
      </w:r>
      <w:r>
        <w:rPr>
          <w:rFonts w:ascii="Times New Roman" w:hAnsi="Times New Roman" w:cs="Times New Roman"/>
          <w:sz w:val="28"/>
          <w:szCs w:val="28"/>
          <w:shd w:val="clear" w:color="auto" w:fill="FFFFFF"/>
        </w:rPr>
        <w:t>50 000,00 ты</w:t>
      </w:r>
      <w:r w:rsidR="008E0147">
        <w:rPr>
          <w:rFonts w:ascii="Times New Roman" w:hAnsi="Times New Roman" w:cs="Times New Roman"/>
          <w:sz w:val="28"/>
          <w:szCs w:val="28"/>
          <w:shd w:val="clear" w:color="auto" w:fill="FFFFFF"/>
        </w:rPr>
        <w:t>с. рублей, на 2023 год в сумме 4</w:t>
      </w:r>
      <w:r>
        <w:rPr>
          <w:rFonts w:ascii="Times New Roman" w:hAnsi="Times New Roman" w:cs="Times New Roman"/>
          <w:sz w:val="28"/>
          <w:szCs w:val="28"/>
          <w:shd w:val="clear" w:color="auto" w:fill="FFFFFF"/>
        </w:rPr>
        <w:t>50 000,</w:t>
      </w:r>
      <w:r w:rsidR="008E0147">
        <w:rPr>
          <w:rFonts w:ascii="Times New Roman" w:hAnsi="Times New Roman" w:cs="Times New Roman"/>
          <w:sz w:val="28"/>
          <w:szCs w:val="28"/>
          <w:shd w:val="clear" w:color="auto" w:fill="FFFFFF"/>
        </w:rPr>
        <w:t>00 рублей, на 2024 год в сумме 4</w:t>
      </w:r>
      <w:r>
        <w:rPr>
          <w:rFonts w:ascii="Times New Roman" w:hAnsi="Times New Roman" w:cs="Times New Roman"/>
          <w:sz w:val="28"/>
          <w:szCs w:val="28"/>
          <w:shd w:val="clear" w:color="auto" w:fill="FFFFFF"/>
        </w:rPr>
        <w:t xml:space="preserve">50 000,00 рублей. Субсидии, предусмотренные настоящим пунктом, предоставляются в порядке, устанавливаемом администрацией </w:t>
      </w:r>
      <w:r>
        <w:rPr>
          <w:rFonts w:ascii="Times New Roman" w:hAnsi="Times New Roman" w:cs="Times New Roman"/>
          <w:sz w:val="28"/>
          <w:szCs w:val="28"/>
        </w:rPr>
        <w:t>Шпаковского муниципального округа Ставропольского края.</w:t>
      </w:r>
    </w:p>
    <w:p w:rsidR="002B48CC" w:rsidRDefault="004918D5" w:rsidP="00085E74">
      <w:pPr>
        <w:widowControl w:val="0"/>
        <w:suppressAutoHyphens/>
        <w:autoSpaceDE w:val="0"/>
        <w:autoSpaceDN w:val="0"/>
        <w:adjustRightInd w:val="0"/>
        <w:ind w:firstLine="709"/>
        <w:jc w:val="both"/>
        <w:rPr>
          <w:szCs w:val="28"/>
        </w:rPr>
      </w:pPr>
      <w:r>
        <w:rPr>
          <w:szCs w:val="28"/>
        </w:rPr>
        <w:t>12</w:t>
      </w:r>
      <w:r w:rsidR="002B48CC">
        <w:rPr>
          <w:szCs w:val="28"/>
        </w:rPr>
        <w:t>.</w:t>
      </w:r>
      <w:r w:rsidR="009D48A4">
        <w:rPr>
          <w:szCs w:val="28"/>
        </w:rPr>
        <w:t xml:space="preserve"> </w:t>
      </w:r>
      <w:r w:rsidR="002B48CC">
        <w:rPr>
          <w:szCs w:val="28"/>
        </w:rPr>
        <w:t>Утвердить объем бюджетных ассигнований муниципального дорожного фонда Шпаковского муниципального округа Ставропольского края на 202</w:t>
      </w:r>
      <w:r w:rsidR="008E0147">
        <w:rPr>
          <w:szCs w:val="28"/>
        </w:rPr>
        <w:t>2</w:t>
      </w:r>
      <w:r w:rsidR="002B48CC">
        <w:rPr>
          <w:szCs w:val="28"/>
        </w:rPr>
        <w:t xml:space="preserve"> год в </w:t>
      </w:r>
      <w:r w:rsidR="002B48CC" w:rsidRPr="00085E74">
        <w:rPr>
          <w:szCs w:val="28"/>
        </w:rPr>
        <w:t xml:space="preserve">сумме </w:t>
      </w:r>
      <w:r w:rsidR="008E0147" w:rsidRPr="00085E74">
        <w:rPr>
          <w:szCs w:val="28"/>
        </w:rPr>
        <w:t>494</w:t>
      </w:r>
      <w:r w:rsidRPr="00085E74">
        <w:rPr>
          <w:szCs w:val="28"/>
          <w:shd w:val="clear" w:color="auto" w:fill="FFFFFF"/>
        </w:rPr>
        <w:t> </w:t>
      </w:r>
      <w:r w:rsidR="008E0147" w:rsidRPr="00085E74">
        <w:rPr>
          <w:szCs w:val="28"/>
        </w:rPr>
        <w:t>848</w:t>
      </w:r>
      <w:r w:rsidRPr="00085E74">
        <w:rPr>
          <w:szCs w:val="28"/>
          <w:shd w:val="clear" w:color="auto" w:fill="FFFFFF"/>
        </w:rPr>
        <w:t> </w:t>
      </w:r>
      <w:r w:rsidR="008E0147" w:rsidRPr="00085E74">
        <w:rPr>
          <w:szCs w:val="28"/>
        </w:rPr>
        <w:t xml:space="preserve">778,50 </w:t>
      </w:r>
      <w:r w:rsidR="00617372" w:rsidRPr="00085E74">
        <w:rPr>
          <w:szCs w:val="28"/>
        </w:rPr>
        <w:t>рубля</w:t>
      </w:r>
      <w:r w:rsidR="002B48CC" w:rsidRPr="00085E74">
        <w:rPr>
          <w:szCs w:val="28"/>
        </w:rPr>
        <w:t>, на 202</w:t>
      </w:r>
      <w:r w:rsidR="008E0147" w:rsidRPr="00085E74">
        <w:rPr>
          <w:szCs w:val="28"/>
        </w:rPr>
        <w:t>3</w:t>
      </w:r>
      <w:r w:rsidR="002B48CC" w:rsidRPr="00085E74">
        <w:rPr>
          <w:szCs w:val="28"/>
        </w:rPr>
        <w:t xml:space="preserve"> год в сумме</w:t>
      </w:r>
      <w:r w:rsidRPr="00085E74">
        <w:rPr>
          <w:szCs w:val="28"/>
        </w:rPr>
        <w:t xml:space="preserve"> </w:t>
      </w:r>
      <w:r w:rsidR="008E0147" w:rsidRPr="00085E74">
        <w:rPr>
          <w:szCs w:val="28"/>
        </w:rPr>
        <w:t>328</w:t>
      </w:r>
      <w:r w:rsidRPr="00085E74">
        <w:rPr>
          <w:szCs w:val="28"/>
          <w:shd w:val="clear" w:color="auto" w:fill="FFFFFF"/>
        </w:rPr>
        <w:t> </w:t>
      </w:r>
      <w:r w:rsidR="008E0147" w:rsidRPr="00085E74">
        <w:rPr>
          <w:szCs w:val="28"/>
        </w:rPr>
        <w:t>793</w:t>
      </w:r>
      <w:r w:rsidRPr="00085E74">
        <w:rPr>
          <w:szCs w:val="28"/>
          <w:shd w:val="clear" w:color="auto" w:fill="FFFFFF"/>
        </w:rPr>
        <w:t> </w:t>
      </w:r>
      <w:r w:rsidR="008E0147" w:rsidRPr="00085E74">
        <w:rPr>
          <w:szCs w:val="28"/>
        </w:rPr>
        <w:t xml:space="preserve">371,00 </w:t>
      </w:r>
      <w:r w:rsidR="002B48CC" w:rsidRPr="00085E74">
        <w:rPr>
          <w:szCs w:val="28"/>
        </w:rPr>
        <w:t>рублей, на 202</w:t>
      </w:r>
      <w:r w:rsidR="008E0147" w:rsidRPr="00085E74">
        <w:rPr>
          <w:szCs w:val="28"/>
        </w:rPr>
        <w:t>4</w:t>
      </w:r>
      <w:r w:rsidR="002B48CC" w:rsidRPr="00085E74">
        <w:rPr>
          <w:szCs w:val="28"/>
        </w:rPr>
        <w:t xml:space="preserve"> год в сумме </w:t>
      </w:r>
      <w:r w:rsidRPr="00085E74">
        <w:rPr>
          <w:szCs w:val="28"/>
        </w:rPr>
        <w:t>132</w:t>
      </w:r>
      <w:r w:rsidRPr="00085E74">
        <w:rPr>
          <w:szCs w:val="28"/>
          <w:shd w:val="clear" w:color="auto" w:fill="FFFFFF"/>
        </w:rPr>
        <w:t> </w:t>
      </w:r>
      <w:r w:rsidR="008E0147" w:rsidRPr="00085E74">
        <w:rPr>
          <w:szCs w:val="28"/>
        </w:rPr>
        <w:t>912</w:t>
      </w:r>
      <w:r w:rsidRPr="00085E74">
        <w:rPr>
          <w:szCs w:val="28"/>
          <w:shd w:val="clear" w:color="auto" w:fill="FFFFFF"/>
        </w:rPr>
        <w:t> </w:t>
      </w:r>
      <w:r w:rsidR="008E0147" w:rsidRPr="00085E74">
        <w:rPr>
          <w:szCs w:val="28"/>
        </w:rPr>
        <w:t xml:space="preserve">140,00 </w:t>
      </w:r>
      <w:r w:rsidR="002B48CC" w:rsidRPr="00085E74">
        <w:rPr>
          <w:szCs w:val="28"/>
        </w:rPr>
        <w:t>рублей.</w:t>
      </w:r>
    </w:p>
    <w:p w:rsidR="002B48CC" w:rsidRDefault="004918D5" w:rsidP="00085E74">
      <w:pPr>
        <w:widowControl w:val="0"/>
        <w:suppressAutoHyphens/>
        <w:autoSpaceDE w:val="0"/>
        <w:autoSpaceDN w:val="0"/>
        <w:adjustRightInd w:val="0"/>
        <w:ind w:firstLine="709"/>
        <w:jc w:val="both"/>
        <w:rPr>
          <w:szCs w:val="28"/>
        </w:rPr>
      </w:pPr>
      <w:r>
        <w:rPr>
          <w:szCs w:val="28"/>
        </w:rPr>
        <w:t>13</w:t>
      </w:r>
      <w:r w:rsidR="002B48CC">
        <w:rPr>
          <w:szCs w:val="28"/>
        </w:rPr>
        <w:t>.</w:t>
      </w:r>
      <w:r w:rsidR="009D48A4">
        <w:rPr>
          <w:szCs w:val="28"/>
        </w:rPr>
        <w:t xml:space="preserve"> </w:t>
      </w:r>
      <w:r w:rsidR="002B48CC">
        <w:rPr>
          <w:szCs w:val="28"/>
        </w:rPr>
        <w:t>Утвердить объем резервного фонда администрации Шпаковского муниципального округа Ставропольского края на 202</w:t>
      </w:r>
      <w:r w:rsidR="008E0147">
        <w:rPr>
          <w:szCs w:val="28"/>
        </w:rPr>
        <w:t>2</w:t>
      </w:r>
      <w:r w:rsidR="002B48CC">
        <w:rPr>
          <w:szCs w:val="28"/>
        </w:rPr>
        <w:t xml:space="preserve"> год в </w:t>
      </w:r>
      <w:r w:rsidR="002B48CC">
        <w:rPr>
          <w:color w:val="000000"/>
          <w:szCs w:val="28"/>
        </w:rPr>
        <w:t>сумме</w:t>
      </w:r>
      <w:r w:rsidR="002B48CC">
        <w:rPr>
          <w:color w:val="000000"/>
          <w:szCs w:val="28"/>
        </w:rPr>
        <w:br/>
        <w:t>3 500 000,00</w:t>
      </w:r>
      <w:r w:rsidR="002B48CC">
        <w:rPr>
          <w:szCs w:val="28"/>
        </w:rPr>
        <w:t xml:space="preserve"> рублей, на 202</w:t>
      </w:r>
      <w:r w:rsidR="008E0147">
        <w:rPr>
          <w:szCs w:val="28"/>
        </w:rPr>
        <w:t>3</w:t>
      </w:r>
      <w:r w:rsidR="002B48CC">
        <w:rPr>
          <w:szCs w:val="28"/>
        </w:rPr>
        <w:t xml:space="preserve"> год в сумме 3 500 000,00 рублей, на 202</w:t>
      </w:r>
      <w:r w:rsidR="008E0147">
        <w:rPr>
          <w:szCs w:val="28"/>
        </w:rPr>
        <w:t>4</w:t>
      </w:r>
      <w:r w:rsidR="002B48CC">
        <w:rPr>
          <w:szCs w:val="28"/>
        </w:rPr>
        <w:t xml:space="preserve"> год в сумме 3 500 000,00 рублей.</w:t>
      </w:r>
    </w:p>
    <w:p w:rsidR="002B48CC" w:rsidRDefault="002B48CC" w:rsidP="00085E74">
      <w:pPr>
        <w:widowControl w:val="0"/>
        <w:suppressAutoHyphens/>
        <w:autoSpaceDE w:val="0"/>
        <w:autoSpaceDN w:val="0"/>
        <w:adjustRightInd w:val="0"/>
        <w:ind w:firstLine="709"/>
        <w:jc w:val="both"/>
        <w:rPr>
          <w:szCs w:val="28"/>
        </w:rPr>
      </w:pPr>
      <w:r>
        <w:rPr>
          <w:szCs w:val="28"/>
        </w:rPr>
        <w:t>1</w:t>
      </w:r>
      <w:r w:rsidR="004558A9">
        <w:rPr>
          <w:szCs w:val="28"/>
        </w:rPr>
        <w:t>4</w:t>
      </w:r>
      <w:r>
        <w:rPr>
          <w:szCs w:val="28"/>
        </w:rPr>
        <w:t>.</w:t>
      </w:r>
      <w:r w:rsidR="009D48A4">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к финансированию за счет средств местного бюджета и распределение объемов бюджетных ассигнований на их реализацию в 202</w:t>
      </w:r>
      <w:r w:rsidR="008E0147">
        <w:rPr>
          <w:szCs w:val="28"/>
        </w:rPr>
        <w:t>2</w:t>
      </w:r>
      <w:r>
        <w:rPr>
          <w:szCs w:val="28"/>
        </w:rPr>
        <w:t xml:space="preserve"> году, согласно </w:t>
      </w:r>
      <w:r w:rsidR="00897BAC">
        <w:rPr>
          <w:szCs w:val="28"/>
        </w:rPr>
        <w:t xml:space="preserve">приложению </w:t>
      </w:r>
      <w:r w:rsidRPr="004558A9">
        <w:rPr>
          <w:szCs w:val="28"/>
        </w:rPr>
        <w:t>1</w:t>
      </w:r>
      <w:r w:rsidR="004558A9" w:rsidRPr="004558A9">
        <w:rPr>
          <w:szCs w:val="28"/>
        </w:rPr>
        <w:t>1</w:t>
      </w:r>
      <w:r w:rsidRPr="004558A9">
        <w:rPr>
          <w:szCs w:val="28"/>
        </w:rPr>
        <w:t xml:space="preserve"> к настоящему решению и в плановом периоде 202</w:t>
      </w:r>
      <w:r w:rsidR="008E0147" w:rsidRPr="004558A9">
        <w:rPr>
          <w:szCs w:val="28"/>
        </w:rPr>
        <w:t>3</w:t>
      </w:r>
      <w:r w:rsidRPr="004558A9">
        <w:rPr>
          <w:szCs w:val="28"/>
        </w:rPr>
        <w:t xml:space="preserve"> и 202</w:t>
      </w:r>
      <w:r w:rsidR="008E0147" w:rsidRPr="004558A9">
        <w:rPr>
          <w:szCs w:val="28"/>
        </w:rPr>
        <w:t>4</w:t>
      </w:r>
      <w:r w:rsidR="00897BAC">
        <w:rPr>
          <w:szCs w:val="28"/>
        </w:rPr>
        <w:t xml:space="preserve"> годов согласно приложению </w:t>
      </w:r>
      <w:r w:rsidRPr="004558A9">
        <w:rPr>
          <w:szCs w:val="28"/>
        </w:rPr>
        <w:t>1</w:t>
      </w:r>
      <w:r w:rsidR="004558A9" w:rsidRPr="004558A9">
        <w:rPr>
          <w:szCs w:val="28"/>
        </w:rPr>
        <w:t>2</w:t>
      </w:r>
      <w:r w:rsidRPr="004558A9">
        <w:rPr>
          <w:szCs w:val="28"/>
        </w:rPr>
        <w:t xml:space="preserve"> к настоящему</w:t>
      </w:r>
      <w:r>
        <w:rPr>
          <w:szCs w:val="28"/>
        </w:rPr>
        <w:t xml:space="preserve"> решению.</w:t>
      </w:r>
    </w:p>
    <w:p w:rsidR="001C4EDE" w:rsidRPr="001C4EDE" w:rsidRDefault="004558A9" w:rsidP="00085E74">
      <w:pPr>
        <w:widowControl w:val="0"/>
        <w:suppressAutoHyphens/>
        <w:autoSpaceDE w:val="0"/>
        <w:autoSpaceDN w:val="0"/>
        <w:adjustRightInd w:val="0"/>
        <w:ind w:firstLine="709"/>
        <w:jc w:val="both"/>
        <w:rPr>
          <w:sz w:val="27"/>
          <w:szCs w:val="27"/>
        </w:rPr>
      </w:pPr>
      <w:r w:rsidRPr="004558A9">
        <w:rPr>
          <w:szCs w:val="28"/>
        </w:rPr>
        <w:t>15</w:t>
      </w:r>
      <w:r w:rsidR="002B48CC" w:rsidRPr="004558A9">
        <w:rPr>
          <w:szCs w:val="28"/>
        </w:rPr>
        <w:t>.</w:t>
      </w:r>
      <w:r w:rsidR="001C4EDE" w:rsidRPr="001C4EDE">
        <w:rPr>
          <w:sz w:val="27"/>
          <w:szCs w:val="27"/>
        </w:rPr>
        <w:t xml:space="preserve"> </w:t>
      </w:r>
      <w:r w:rsidR="001C4EDE">
        <w:rPr>
          <w:sz w:val="27"/>
          <w:szCs w:val="27"/>
        </w:rPr>
        <w:t>У</w:t>
      </w:r>
      <w:r w:rsidR="001C4EDE" w:rsidRPr="001C4EDE">
        <w:rPr>
          <w:sz w:val="27"/>
          <w:szCs w:val="27"/>
        </w:rPr>
        <w:t>становить в соответствии с пунктом 3 статьи 217 Бюджетного кодекса Российской Федерации, что основанием для внесения в 202</w:t>
      </w:r>
      <w:r w:rsidR="001C4EDE">
        <w:rPr>
          <w:sz w:val="27"/>
          <w:szCs w:val="27"/>
        </w:rPr>
        <w:t>2</w:t>
      </w:r>
      <w:r w:rsidR="001C4EDE" w:rsidRPr="001C4EDE">
        <w:rPr>
          <w:sz w:val="27"/>
          <w:szCs w:val="27"/>
        </w:rPr>
        <w:t xml:space="preserve"> году и плановом периоде 202</w:t>
      </w:r>
      <w:r w:rsidR="001C4EDE">
        <w:rPr>
          <w:sz w:val="27"/>
          <w:szCs w:val="27"/>
        </w:rPr>
        <w:t>3</w:t>
      </w:r>
      <w:r w:rsidR="001C4EDE" w:rsidRPr="001C4EDE">
        <w:rPr>
          <w:sz w:val="27"/>
          <w:szCs w:val="27"/>
        </w:rPr>
        <w:t xml:space="preserve"> и 202</w:t>
      </w:r>
      <w:r w:rsidR="001C4EDE">
        <w:rPr>
          <w:sz w:val="27"/>
          <w:szCs w:val="27"/>
        </w:rPr>
        <w:t>4</w:t>
      </w:r>
      <w:r w:rsidR="001C4EDE" w:rsidRPr="001C4EDE">
        <w:rPr>
          <w:sz w:val="27"/>
          <w:szCs w:val="27"/>
        </w:rPr>
        <w:t xml:space="preserve"> годов изменений в показатели сводной бюджетной росписи местного бюджета без внесения изменений в настоящее решение является:</w:t>
      </w:r>
    </w:p>
    <w:p w:rsid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 xml:space="preserve">распределение зарезервированных в составе утвержденных </w:t>
      </w:r>
      <w:r w:rsidRPr="004558A9">
        <w:rPr>
          <w:sz w:val="27"/>
          <w:szCs w:val="27"/>
        </w:rPr>
        <w:t xml:space="preserve">пунктом </w:t>
      </w:r>
      <w:r w:rsidR="004558A9" w:rsidRPr="004558A9">
        <w:rPr>
          <w:sz w:val="27"/>
          <w:szCs w:val="27"/>
        </w:rPr>
        <w:t>13</w:t>
      </w:r>
      <w:r w:rsidRPr="001C4EDE">
        <w:rPr>
          <w:sz w:val="27"/>
          <w:szCs w:val="27"/>
        </w:rPr>
        <w:t xml:space="preserve"> настоящего решения бюджетных ассигнований на 202</w:t>
      </w:r>
      <w:r>
        <w:rPr>
          <w:sz w:val="27"/>
          <w:szCs w:val="27"/>
        </w:rPr>
        <w:t>2</w:t>
      </w:r>
      <w:r w:rsidRPr="001C4EDE">
        <w:rPr>
          <w:sz w:val="27"/>
          <w:szCs w:val="27"/>
        </w:rPr>
        <w:t xml:space="preserve"> год в объеме 3 500 000,00 рублей, на 202</w:t>
      </w:r>
      <w:r>
        <w:rPr>
          <w:sz w:val="27"/>
          <w:szCs w:val="27"/>
        </w:rPr>
        <w:t>3</w:t>
      </w:r>
      <w:r w:rsidRPr="001C4EDE">
        <w:rPr>
          <w:sz w:val="27"/>
          <w:szCs w:val="27"/>
        </w:rPr>
        <w:t xml:space="preserve"> год в объеме 3 500 000,00 рублей, на 202</w:t>
      </w:r>
      <w:r>
        <w:rPr>
          <w:sz w:val="27"/>
          <w:szCs w:val="27"/>
        </w:rPr>
        <w:t>4</w:t>
      </w:r>
      <w:r w:rsidRPr="001C4EDE">
        <w:rPr>
          <w:sz w:val="27"/>
          <w:szCs w:val="27"/>
        </w:rPr>
        <w:t xml:space="preserve"> год в объеме 3 500 000,00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Шпаковского муниципального округа Ставропольского края на основании постановления администрации Шпаковского муниципального округа Ставропольского края</w:t>
      </w:r>
      <w:r>
        <w:rPr>
          <w:sz w:val="27"/>
          <w:szCs w:val="27"/>
        </w:rPr>
        <w:t>.</w:t>
      </w:r>
    </w:p>
    <w:p w:rsidR="001C4EDE" w:rsidRPr="001C4EDE" w:rsidRDefault="004558A9" w:rsidP="00085E74">
      <w:pPr>
        <w:widowControl w:val="0"/>
        <w:suppressAutoHyphens/>
        <w:autoSpaceDE w:val="0"/>
        <w:autoSpaceDN w:val="0"/>
        <w:adjustRightInd w:val="0"/>
        <w:ind w:firstLine="709"/>
        <w:jc w:val="both"/>
        <w:rPr>
          <w:sz w:val="27"/>
          <w:szCs w:val="27"/>
        </w:rPr>
      </w:pPr>
      <w:r>
        <w:rPr>
          <w:sz w:val="27"/>
          <w:szCs w:val="27"/>
        </w:rPr>
        <w:t>16</w:t>
      </w:r>
      <w:r w:rsidR="001C4EDE">
        <w:rPr>
          <w:sz w:val="27"/>
          <w:szCs w:val="27"/>
        </w:rPr>
        <w:t xml:space="preserve">. Установить </w:t>
      </w:r>
      <w:r w:rsidR="001C4EDE" w:rsidRPr="001C4EDE">
        <w:rPr>
          <w:sz w:val="27"/>
          <w:szCs w:val="27"/>
        </w:rPr>
        <w:t>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w:t>
      </w:r>
      <w:r w:rsidR="001C4EDE">
        <w:rPr>
          <w:sz w:val="27"/>
          <w:szCs w:val="27"/>
        </w:rPr>
        <w:t xml:space="preserve"> что</w:t>
      </w:r>
      <w:r w:rsidR="001C4EDE" w:rsidRPr="001C4EDE">
        <w:rPr>
          <w:sz w:val="27"/>
          <w:szCs w:val="27"/>
        </w:rPr>
        <w:t xml:space="preserve"> основанием для внесения в 202</w:t>
      </w:r>
      <w:r w:rsidR="001C4EDE">
        <w:rPr>
          <w:sz w:val="27"/>
          <w:szCs w:val="27"/>
        </w:rPr>
        <w:t>2</w:t>
      </w:r>
      <w:r w:rsidR="001C4EDE" w:rsidRPr="001C4EDE">
        <w:rPr>
          <w:sz w:val="27"/>
          <w:szCs w:val="27"/>
        </w:rPr>
        <w:t xml:space="preserve"> году и плановом периоде 202</w:t>
      </w:r>
      <w:r w:rsidR="001C4EDE">
        <w:rPr>
          <w:sz w:val="27"/>
          <w:szCs w:val="27"/>
        </w:rPr>
        <w:t>3</w:t>
      </w:r>
      <w:r w:rsidR="001C4EDE" w:rsidRPr="001C4EDE">
        <w:rPr>
          <w:sz w:val="27"/>
          <w:szCs w:val="27"/>
        </w:rPr>
        <w:t xml:space="preserve"> и 202</w:t>
      </w:r>
      <w:r w:rsidR="001C4EDE">
        <w:rPr>
          <w:sz w:val="27"/>
          <w:szCs w:val="27"/>
        </w:rPr>
        <w:t>4</w:t>
      </w:r>
      <w:r w:rsidR="001C4EDE" w:rsidRPr="001C4EDE">
        <w:rPr>
          <w:sz w:val="27"/>
          <w:szCs w:val="27"/>
        </w:rPr>
        <w:t xml:space="preserve"> годов изменений в показатели сводной бюджетной росписи местного бюджета без внесения изменений в настоящее решение является:</w:t>
      </w:r>
    </w:p>
    <w:p w:rsidR="001C4EDE" w:rsidRP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w:t>
      </w:r>
      <w:r w:rsidRPr="001C4EDE">
        <w:rPr>
          <w:sz w:val="27"/>
          <w:szCs w:val="27"/>
        </w:rPr>
        <w:lastRenderedPageBreak/>
        <w:t>и муниципальными казенными учреждениями и неисполненных по состоянию на 1 января 202</w:t>
      </w:r>
      <w:r w:rsidR="0000118C">
        <w:rPr>
          <w:sz w:val="27"/>
          <w:szCs w:val="27"/>
        </w:rPr>
        <w:t>2</w:t>
      </w:r>
      <w:r w:rsidRPr="001C4EDE">
        <w:rPr>
          <w:sz w:val="27"/>
          <w:szCs w:val="27"/>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местного бюджета;</w:t>
      </w:r>
    </w:p>
    <w:p w:rsidR="001C4EDE" w:rsidRP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перераспределение бюджетных ассигнований, предусмотренных 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B61570" w:rsidRPr="001C4EDE" w:rsidRDefault="00B61570" w:rsidP="00085E74">
      <w:pPr>
        <w:widowControl w:val="0"/>
        <w:suppressAutoHyphens/>
        <w:autoSpaceDE w:val="0"/>
        <w:autoSpaceDN w:val="0"/>
        <w:adjustRightInd w:val="0"/>
        <w:ind w:firstLine="709"/>
        <w:jc w:val="both"/>
        <w:rPr>
          <w:sz w:val="27"/>
          <w:szCs w:val="27"/>
        </w:rPr>
      </w:pPr>
      <w:r>
        <w:rPr>
          <w:sz w:val="27"/>
          <w:szCs w:val="27"/>
        </w:rPr>
        <w:t>п</w:t>
      </w:r>
      <w:r w:rsidRPr="00B61570">
        <w:rPr>
          <w:sz w:val="27"/>
          <w:szCs w:val="27"/>
        </w:rPr>
        <w:t>ерераспределение бюджетных ассигнований между разделами, под-разделами, целевыми статьями и групп</w:t>
      </w:r>
      <w:r>
        <w:rPr>
          <w:sz w:val="27"/>
          <w:szCs w:val="27"/>
        </w:rPr>
        <w:t>ами видов расходов местного бюд</w:t>
      </w:r>
      <w:r w:rsidRPr="00B61570">
        <w:rPr>
          <w:sz w:val="27"/>
          <w:szCs w:val="27"/>
        </w:rPr>
        <w:t>жета в пределах общего объема бюдже</w:t>
      </w:r>
      <w:r>
        <w:rPr>
          <w:sz w:val="27"/>
          <w:szCs w:val="27"/>
        </w:rPr>
        <w:t>тных ассигнований, предусмотрен</w:t>
      </w:r>
      <w:r w:rsidRPr="00B61570">
        <w:rPr>
          <w:sz w:val="27"/>
          <w:szCs w:val="27"/>
        </w:rPr>
        <w:t xml:space="preserve">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софинансирование расходных обязательств, возникающих при </w:t>
      </w:r>
      <w:r>
        <w:rPr>
          <w:sz w:val="27"/>
          <w:szCs w:val="27"/>
        </w:rPr>
        <w:t>решении</w:t>
      </w:r>
      <w:r w:rsidRPr="00B61570">
        <w:rPr>
          <w:sz w:val="27"/>
          <w:szCs w:val="27"/>
        </w:rPr>
        <w:t xml:space="preserve"> вопросов местного значения</w:t>
      </w:r>
      <w:r>
        <w:rPr>
          <w:sz w:val="27"/>
          <w:szCs w:val="27"/>
        </w:rPr>
        <w:t>;</w:t>
      </w:r>
    </w:p>
    <w:p w:rsidR="002B48CC" w:rsidRPr="002A4252" w:rsidRDefault="002B48CC" w:rsidP="00085E74">
      <w:pPr>
        <w:widowControl w:val="0"/>
        <w:suppressAutoHyphens/>
        <w:autoSpaceDE w:val="0"/>
        <w:autoSpaceDN w:val="0"/>
        <w:adjustRightInd w:val="0"/>
        <w:ind w:firstLine="709"/>
        <w:jc w:val="both"/>
        <w:rPr>
          <w:szCs w:val="28"/>
        </w:rPr>
      </w:pPr>
      <w:r w:rsidRPr="002A4252">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w:t>
      </w:r>
      <w:r w:rsidR="002A4252" w:rsidRPr="002A4252">
        <w:rPr>
          <w:szCs w:val="28"/>
        </w:rPr>
        <w:t xml:space="preserve"> муниципальных служащих муниципальной службы Шпаковского муниципального округа Ставропольского края,</w:t>
      </w:r>
      <w:r w:rsidRPr="002A4252">
        <w:rPr>
          <w:szCs w:val="28"/>
        </w:rPr>
        <w:t xml:space="preserve"> в соответствии </w:t>
      </w:r>
      <w:r w:rsidR="002A4252" w:rsidRPr="002A4252">
        <w:rPr>
          <w:szCs w:val="28"/>
        </w:rPr>
        <w:t>с муниципальными правовыми</w:t>
      </w:r>
      <w:r w:rsidRPr="002A4252">
        <w:rPr>
          <w:szCs w:val="28"/>
        </w:rPr>
        <w:t xml:space="preserve"> актами Шп</w:t>
      </w:r>
      <w:r w:rsidR="00B61570" w:rsidRPr="002A4252">
        <w:rPr>
          <w:szCs w:val="28"/>
        </w:rPr>
        <w:t>аковского муниципального округа</w:t>
      </w:r>
      <w:r w:rsidR="002A4252" w:rsidRPr="002A4252">
        <w:rPr>
          <w:szCs w:val="28"/>
        </w:rPr>
        <w:t xml:space="preserve"> Ставропольского края, в пределах бюджетной сметы, с последующим направлением дополнительных бюджетных ассигнований на возмещение произведенных расходов;</w:t>
      </w:r>
    </w:p>
    <w:p w:rsidR="002B48CC" w:rsidRPr="007D0B96" w:rsidRDefault="002B48CC" w:rsidP="00085E74">
      <w:pPr>
        <w:widowControl w:val="0"/>
        <w:suppressAutoHyphens/>
        <w:autoSpaceDE w:val="0"/>
        <w:autoSpaceDN w:val="0"/>
        <w:adjustRightInd w:val="0"/>
        <w:ind w:firstLine="709"/>
        <w:jc w:val="both"/>
        <w:rPr>
          <w:szCs w:val="28"/>
        </w:rPr>
      </w:pPr>
      <w:r w:rsidRPr="007D0B96">
        <w:rPr>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местного бюджета;</w:t>
      </w:r>
    </w:p>
    <w:p w:rsidR="002B48CC" w:rsidRDefault="002B48CC" w:rsidP="00085E74">
      <w:pPr>
        <w:widowControl w:val="0"/>
        <w:suppressAutoHyphens/>
        <w:autoSpaceDE w:val="0"/>
        <w:autoSpaceDN w:val="0"/>
        <w:adjustRightInd w:val="0"/>
        <w:ind w:firstLine="709"/>
        <w:jc w:val="both"/>
        <w:rPr>
          <w:szCs w:val="28"/>
        </w:rPr>
      </w:pPr>
      <w:r w:rsidRPr="007D0B96">
        <w:rPr>
          <w:szCs w:val="28"/>
        </w:rPr>
        <w:t xml:space="preserve">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w:t>
      </w:r>
      <w:r w:rsidRPr="007D0B96">
        <w:rPr>
          <w:szCs w:val="28"/>
        </w:rPr>
        <w:lastRenderedPageBreak/>
        <w:t>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7D0B96" w:rsidRPr="007D0B96" w:rsidRDefault="007D0B96" w:rsidP="00085E74">
      <w:pPr>
        <w:widowControl w:val="0"/>
        <w:suppressAutoHyphens/>
        <w:autoSpaceDE w:val="0"/>
        <w:autoSpaceDN w:val="0"/>
        <w:adjustRightInd w:val="0"/>
        <w:ind w:firstLine="709"/>
        <w:jc w:val="both"/>
        <w:rPr>
          <w:szCs w:val="28"/>
        </w:rPr>
      </w:pPr>
      <w:r w:rsidRPr="007D0B96">
        <w:rPr>
          <w:szCs w:val="28"/>
        </w:rPr>
        <w:t xml:space="preserve">увеличение </w:t>
      </w:r>
      <w:r>
        <w:rPr>
          <w:szCs w:val="28"/>
        </w:rPr>
        <w:t xml:space="preserve">(уменьшение) </w:t>
      </w:r>
      <w:r w:rsidRPr="007D0B96">
        <w:rPr>
          <w:szCs w:val="28"/>
        </w:rPr>
        <w:t>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Шпаковского муниципального округа Ставропольского края о предоставлении субсидии (иного межбюджетного трансферта) из бюджета Ставро</w:t>
      </w:r>
      <w:r>
        <w:rPr>
          <w:szCs w:val="28"/>
        </w:rPr>
        <w:t>польского края местному бюджету.</w:t>
      </w:r>
    </w:p>
    <w:p w:rsidR="002B48CC" w:rsidRPr="00C96CFF" w:rsidRDefault="002B48CC" w:rsidP="00085E74">
      <w:pPr>
        <w:autoSpaceDE w:val="0"/>
        <w:autoSpaceDN w:val="0"/>
        <w:adjustRightInd w:val="0"/>
        <w:ind w:firstLine="709"/>
        <w:jc w:val="both"/>
        <w:rPr>
          <w:szCs w:val="28"/>
        </w:rPr>
      </w:pPr>
      <w:r w:rsidRPr="00C96CFF">
        <w:rPr>
          <w:szCs w:val="28"/>
        </w:rPr>
        <w:t>1</w:t>
      </w:r>
      <w:r w:rsidR="004558A9" w:rsidRPr="00C96CFF">
        <w:rPr>
          <w:szCs w:val="28"/>
        </w:rPr>
        <w:t>7</w:t>
      </w:r>
      <w:r w:rsidRPr="00C96CFF">
        <w:rPr>
          <w:szCs w:val="28"/>
        </w:rPr>
        <w:t>.</w:t>
      </w:r>
      <w:r w:rsidR="00897BAC">
        <w:rPr>
          <w:szCs w:val="28"/>
        </w:rPr>
        <w:t xml:space="preserve"> </w:t>
      </w:r>
      <w:r w:rsidRPr="00C96CFF">
        <w:rPr>
          <w:szCs w:val="28"/>
        </w:rPr>
        <w:t>Установить, что остатки субсидий, предоставленных в 202</w:t>
      </w:r>
      <w:r w:rsidR="004558A9" w:rsidRPr="00C96CFF">
        <w:rPr>
          <w:szCs w:val="28"/>
        </w:rPr>
        <w:t>1</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на финансовое обеспечение выполнения ими муниципального задания, образовавшиеся в связи с недостижением муниципальными бюджетными учреждениями</w:t>
      </w:r>
      <w:r w:rsidR="00C96CFF" w:rsidRPr="00C96CFF">
        <w:rPr>
          <w:szCs w:val="28"/>
        </w:rPr>
        <w:t xml:space="preserve"> Шпаковского муниципального округа Ставропольского края</w:t>
      </w:r>
      <w:r w:rsidRPr="00C96CFF">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(возможных) отклонений), до 1 марта 202</w:t>
      </w:r>
      <w:r w:rsidR="004558A9" w:rsidRPr="00C96CFF">
        <w:rPr>
          <w:szCs w:val="28"/>
        </w:rPr>
        <w:t>2</w:t>
      </w:r>
      <w:r w:rsidRPr="00C96CFF">
        <w:rPr>
          <w:szCs w:val="28"/>
        </w:rPr>
        <w:t xml:space="preserve"> года.</w:t>
      </w:r>
    </w:p>
    <w:p w:rsidR="002B48CC" w:rsidRDefault="002B48CC" w:rsidP="00085E74">
      <w:pPr>
        <w:autoSpaceDE w:val="0"/>
        <w:autoSpaceDN w:val="0"/>
        <w:adjustRightInd w:val="0"/>
        <w:ind w:firstLine="709"/>
        <w:jc w:val="both"/>
        <w:rPr>
          <w:szCs w:val="28"/>
        </w:rPr>
      </w:pPr>
      <w:r w:rsidRPr="00C96CFF">
        <w:rPr>
          <w:szCs w:val="28"/>
        </w:rPr>
        <w:t>Установить, что остатки субсидий, предоставленных в 202</w:t>
      </w:r>
      <w:r w:rsidR="004558A9" w:rsidRPr="00C96CFF">
        <w:rPr>
          <w:szCs w:val="28"/>
        </w:rPr>
        <w:t>1</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C96CFF">
        <w:rPr>
          <w:szCs w:val="28"/>
        </w:rPr>
        <w:t xml:space="preserve"> муниципальными бюджетными учреждениями Шпаковского муниципального округа</w:t>
      </w:r>
      <w:r w:rsidRPr="00C96CFF">
        <w:rPr>
          <w:szCs w:val="28"/>
        </w:rPr>
        <w:t xml:space="preserve"> </w:t>
      </w:r>
      <w:r w:rsidR="00C96CFF" w:rsidRPr="00C96CFF">
        <w:rPr>
          <w:szCs w:val="28"/>
        </w:rPr>
        <w:t xml:space="preserve">Ставропольского края </w:t>
      </w:r>
      <w:r w:rsidRPr="00C96CFF">
        <w:rPr>
          <w:szCs w:val="28"/>
        </w:rPr>
        <w:t>в доход местного бюджета в срок до 15 марта 202</w:t>
      </w:r>
      <w:r w:rsidR="004558A9" w:rsidRPr="00C96CFF">
        <w:rPr>
          <w:szCs w:val="28"/>
        </w:rPr>
        <w:t>2</w:t>
      </w:r>
      <w:r w:rsidRPr="00C96CFF">
        <w:rPr>
          <w:szCs w:val="28"/>
        </w:rPr>
        <w:t xml:space="preserve"> года в случае отсутствия подтвержденной потребности в направлении их на те же цели в соответствии с решением органа </w:t>
      </w:r>
      <w:r w:rsidR="00C96CFF" w:rsidRPr="00C96CFF">
        <w:rPr>
          <w:szCs w:val="28"/>
        </w:rPr>
        <w:t>администрации Шпаковского муниципального округа</w:t>
      </w:r>
      <w:r w:rsidRPr="00C96CFF">
        <w:rPr>
          <w:szCs w:val="28"/>
        </w:rPr>
        <w:t>, осуществляющего функции и полномочия учредителя.</w:t>
      </w:r>
    </w:p>
    <w:p w:rsidR="002B48CC" w:rsidRDefault="004558A9" w:rsidP="00085E74">
      <w:pPr>
        <w:autoSpaceDE w:val="0"/>
        <w:autoSpaceDN w:val="0"/>
        <w:adjustRightInd w:val="0"/>
        <w:ind w:firstLine="709"/>
        <w:jc w:val="both"/>
        <w:rPr>
          <w:szCs w:val="28"/>
        </w:rPr>
      </w:pPr>
      <w:r>
        <w:rPr>
          <w:szCs w:val="28"/>
        </w:rPr>
        <w:t>18</w:t>
      </w:r>
      <w:r w:rsidR="002B48CC">
        <w:rPr>
          <w:szCs w:val="28"/>
        </w:rPr>
        <w:t>.</w:t>
      </w:r>
      <w:r w:rsidR="00897BAC">
        <w:rPr>
          <w:szCs w:val="28"/>
        </w:rPr>
        <w:t xml:space="preserve"> </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9D7BE3" w:rsidRDefault="0021339E" w:rsidP="00085E74">
      <w:pPr>
        <w:autoSpaceDE w:val="0"/>
        <w:autoSpaceDN w:val="0"/>
        <w:adjustRightInd w:val="0"/>
        <w:ind w:firstLine="709"/>
        <w:jc w:val="both"/>
        <w:rPr>
          <w:szCs w:val="28"/>
        </w:rPr>
      </w:pPr>
      <w:r>
        <w:rPr>
          <w:szCs w:val="28"/>
        </w:rPr>
        <w:lastRenderedPageBreak/>
        <w:t>19</w:t>
      </w:r>
      <w:r w:rsidR="009D7BE3">
        <w:rPr>
          <w:szCs w:val="28"/>
        </w:rPr>
        <w:t xml:space="preserve">. </w:t>
      </w:r>
      <w:r w:rsidR="009D7BE3">
        <w:rPr>
          <w:sz w:val="27"/>
          <w:szCs w:val="27"/>
        </w:rPr>
        <w:t xml:space="preserve">Установить меры социальной поддержки по оплате жилья, коммунальных услуг </w:t>
      </w:r>
      <w:r w:rsidR="00897BAC">
        <w:rPr>
          <w:sz w:val="27"/>
          <w:szCs w:val="27"/>
        </w:rPr>
        <w:t>(ежемесячную</w:t>
      </w:r>
      <w:r w:rsidR="009D7BE3">
        <w:rPr>
          <w:sz w:val="27"/>
          <w:szCs w:val="27"/>
        </w:rPr>
        <w:t xml:space="preserve"> денежную выплату) отдельным категориям граждан, работающим </w:t>
      </w:r>
      <w:r w:rsidR="00C726BF">
        <w:rPr>
          <w:sz w:val="27"/>
          <w:szCs w:val="27"/>
        </w:rPr>
        <w:t xml:space="preserve">в муниципальных учреждениях Шпаковского муниципального округа Ставропольского края </w:t>
      </w:r>
      <w:r w:rsidR="009D7BE3">
        <w:rPr>
          <w:sz w:val="27"/>
          <w:szCs w:val="27"/>
        </w:rPr>
        <w:t xml:space="preserve">и проживающим в сельской местности, на 2022 год в сумме </w:t>
      </w:r>
      <w:r w:rsidR="000438F0" w:rsidRPr="000438F0">
        <w:rPr>
          <w:sz w:val="27"/>
          <w:szCs w:val="27"/>
        </w:rPr>
        <w:t>818,17 рубля</w:t>
      </w:r>
      <w:r w:rsidR="009D7BE3">
        <w:rPr>
          <w:sz w:val="27"/>
          <w:szCs w:val="27"/>
        </w:rPr>
        <w:t>, на 202</w:t>
      </w:r>
      <w:r w:rsidR="000438F0">
        <w:rPr>
          <w:sz w:val="27"/>
          <w:szCs w:val="27"/>
        </w:rPr>
        <w:t>3</w:t>
      </w:r>
      <w:r w:rsidR="009D7BE3">
        <w:rPr>
          <w:sz w:val="27"/>
          <w:szCs w:val="27"/>
        </w:rPr>
        <w:t xml:space="preserve"> год в сумме </w:t>
      </w:r>
      <w:r w:rsidR="000438F0" w:rsidRPr="000438F0">
        <w:rPr>
          <w:sz w:val="27"/>
          <w:szCs w:val="27"/>
        </w:rPr>
        <w:t xml:space="preserve">850,90 </w:t>
      </w:r>
      <w:r w:rsidR="009D7BE3">
        <w:rPr>
          <w:sz w:val="27"/>
          <w:szCs w:val="27"/>
        </w:rPr>
        <w:t>рубля, на 202</w:t>
      </w:r>
      <w:r w:rsidR="000438F0">
        <w:rPr>
          <w:sz w:val="27"/>
          <w:szCs w:val="27"/>
        </w:rPr>
        <w:t>4</w:t>
      </w:r>
      <w:r w:rsidR="009D7BE3">
        <w:rPr>
          <w:sz w:val="27"/>
          <w:szCs w:val="27"/>
        </w:rPr>
        <w:t xml:space="preserve"> год в сумме </w:t>
      </w:r>
      <w:r w:rsidR="000438F0" w:rsidRPr="000438F0">
        <w:rPr>
          <w:sz w:val="27"/>
          <w:szCs w:val="27"/>
        </w:rPr>
        <w:t xml:space="preserve">884,94 </w:t>
      </w:r>
      <w:r w:rsidR="009D7BE3">
        <w:rPr>
          <w:sz w:val="27"/>
          <w:szCs w:val="27"/>
        </w:rPr>
        <w:t>рубля</w:t>
      </w:r>
    </w:p>
    <w:p w:rsidR="002B48CC" w:rsidRDefault="0021339E" w:rsidP="00085E74">
      <w:pPr>
        <w:widowControl w:val="0"/>
        <w:suppressAutoHyphens/>
        <w:autoSpaceDE w:val="0"/>
        <w:autoSpaceDN w:val="0"/>
        <w:adjustRightInd w:val="0"/>
        <w:ind w:firstLine="709"/>
        <w:jc w:val="both"/>
        <w:rPr>
          <w:szCs w:val="28"/>
        </w:rPr>
      </w:pPr>
      <w:r>
        <w:rPr>
          <w:szCs w:val="28"/>
        </w:rPr>
        <w:t>20</w:t>
      </w:r>
      <w:r w:rsidR="002B48CC">
        <w:rPr>
          <w:szCs w:val="28"/>
        </w:rPr>
        <w:t>.</w:t>
      </w:r>
      <w:r w:rsidR="00897BAC">
        <w:rPr>
          <w:szCs w:val="28"/>
        </w:rPr>
        <w:t xml:space="preserve"> </w:t>
      </w:r>
      <w:r w:rsidR="002B48CC">
        <w:rPr>
          <w:szCs w:val="28"/>
        </w:rPr>
        <w:t>Установить верхний предел муниципального внутреннего долга Шпаковского муниципального округа Ставропольского края на:</w:t>
      </w:r>
    </w:p>
    <w:p w:rsidR="002B48CC" w:rsidRDefault="002B48CC" w:rsidP="00085E74">
      <w:pPr>
        <w:widowControl w:val="0"/>
        <w:suppressAutoHyphens/>
        <w:autoSpaceDE w:val="0"/>
        <w:autoSpaceDN w:val="0"/>
        <w:adjustRightInd w:val="0"/>
        <w:ind w:firstLine="709"/>
        <w:jc w:val="both"/>
        <w:rPr>
          <w:szCs w:val="28"/>
        </w:rPr>
      </w:pPr>
      <w:r>
        <w:rPr>
          <w:szCs w:val="28"/>
        </w:rPr>
        <w:t>1) 1 января 202</w:t>
      </w:r>
      <w:r w:rsidR="000438F0">
        <w:rPr>
          <w:szCs w:val="28"/>
        </w:rPr>
        <w:t>3</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2) 1 января 202</w:t>
      </w:r>
      <w:r w:rsidR="000438F0">
        <w:rPr>
          <w:szCs w:val="28"/>
        </w:rPr>
        <w:t>4</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3) 1 января 202</w:t>
      </w:r>
      <w:r w:rsidR="000438F0">
        <w:rPr>
          <w:szCs w:val="28"/>
        </w:rPr>
        <w:t>5</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1339E" w:rsidP="00085E74">
      <w:pPr>
        <w:widowControl w:val="0"/>
        <w:suppressAutoHyphens/>
        <w:autoSpaceDE w:val="0"/>
        <w:autoSpaceDN w:val="0"/>
        <w:adjustRightInd w:val="0"/>
        <w:ind w:firstLine="709"/>
        <w:jc w:val="both"/>
        <w:rPr>
          <w:szCs w:val="28"/>
        </w:rPr>
      </w:pPr>
      <w:r>
        <w:rPr>
          <w:szCs w:val="28"/>
        </w:rPr>
        <w:t>21</w:t>
      </w:r>
      <w:r w:rsidR="002B48CC">
        <w:rPr>
          <w:szCs w:val="28"/>
        </w:rPr>
        <w:t>.</w:t>
      </w:r>
      <w:r w:rsidR="00897BAC">
        <w:rPr>
          <w:szCs w:val="28"/>
        </w:rPr>
        <w:t xml:space="preserve"> </w:t>
      </w:r>
      <w:r w:rsidR="002B48CC">
        <w:rPr>
          <w:szCs w:val="28"/>
        </w:rPr>
        <w:t>Утвердить Программу муниципальных внутренних заимствований Шпаковского муниципального округа Ставропольского края на 202</w:t>
      </w:r>
      <w:r w:rsidR="000438F0">
        <w:rPr>
          <w:szCs w:val="28"/>
        </w:rPr>
        <w:t>2</w:t>
      </w:r>
      <w:r w:rsidR="002B48CC">
        <w:rPr>
          <w:szCs w:val="28"/>
        </w:rPr>
        <w:t xml:space="preserve"> год и плановый период 202</w:t>
      </w:r>
      <w:r w:rsidR="000438F0">
        <w:rPr>
          <w:szCs w:val="28"/>
        </w:rPr>
        <w:t>3</w:t>
      </w:r>
      <w:r w:rsidR="002B48CC">
        <w:rPr>
          <w:szCs w:val="28"/>
        </w:rPr>
        <w:t xml:space="preserve"> и 202</w:t>
      </w:r>
      <w:r w:rsidR="000438F0">
        <w:rPr>
          <w:szCs w:val="28"/>
        </w:rPr>
        <w:t>4</w:t>
      </w:r>
      <w:r w:rsidR="002B48CC">
        <w:rPr>
          <w:szCs w:val="28"/>
        </w:rPr>
        <w:t xml:space="preserve"> годов согласно приложению </w:t>
      </w:r>
      <w:r w:rsidR="000438F0" w:rsidRPr="00C726BF">
        <w:rPr>
          <w:szCs w:val="28"/>
        </w:rPr>
        <w:t>1</w:t>
      </w:r>
      <w:r w:rsidR="00C726BF" w:rsidRPr="00C726BF">
        <w:rPr>
          <w:szCs w:val="28"/>
        </w:rPr>
        <w:t>3</w:t>
      </w:r>
      <w:r w:rsidR="002B48CC">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Pr>
          <w:szCs w:val="28"/>
        </w:rPr>
        <w:t>2</w:t>
      </w:r>
      <w:r w:rsidR="00C726BF">
        <w:rPr>
          <w:szCs w:val="28"/>
        </w:rPr>
        <w:t>2</w:t>
      </w:r>
      <w:r>
        <w:rPr>
          <w:szCs w:val="28"/>
        </w:rPr>
        <w:t>.</w:t>
      </w:r>
      <w:r w:rsidR="00897BAC">
        <w:rPr>
          <w:szCs w:val="28"/>
        </w:rPr>
        <w:t xml:space="preserve"> </w:t>
      </w:r>
      <w:r>
        <w:rPr>
          <w:szCs w:val="28"/>
        </w:rPr>
        <w:t xml:space="preserve">Утвердить </w:t>
      </w:r>
      <w:hyperlink r:id="rId7" w:history="1">
        <w:r>
          <w:rPr>
            <w:rStyle w:val="a3"/>
            <w:color w:val="auto"/>
            <w:szCs w:val="28"/>
            <w:u w:val="none"/>
          </w:rPr>
          <w:t>Программу</w:t>
        </w:r>
      </w:hyperlink>
      <w:r>
        <w:rPr>
          <w:szCs w:val="28"/>
        </w:rPr>
        <w:t xml:space="preserve"> муниципальных гарантий Шпаковского муниципального округа Ставропольского края на 202</w:t>
      </w:r>
      <w:r w:rsidR="000438F0">
        <w:rPr>
          <w:szCs w:val="28"/>
        </w:rPr>
        <w:t>2</w:t>
      </w:r>
      <w:r>
        <w:rPr>
          <w:szCs w:val="28"/>
        </w:rPr>
        <w:t xml:space="preserve"> год и плановый период 202</w:t>
      </w:r>
      <w:r w:rsidR="000438F0">
        <w:rPr>
          <w:szCs w:val="28"/>
        </w:rPr>
        <w:t>3</w:t>
      </w:r>
      <w:r>
        <w:rPr>
          <w:szCs w:val="28"/>
        </w:rPr>
        <w:t xml:space="preserve"> и 202</w:t>
      </w:r>
      <w:r w:rsidR="000438F0">
        <w:rPr>
          <w:szCs w:val="28"/>
        </w:rPr>
        <w:t>4</w:t>
      </w:r>
      <w:r>
        <w:rPr>
          <w:szCs w:val="28"/>
        </w:rPr>
        <w:t xml:space="preserve"> годов согласно приложению </w:t>
      </w:r>
      <w:r w:rsidRPr="00C726BF">
        <w:rPr>
          <w:szCs w:val="28"/>
        </w:rPr>
        <w:t>1</w:t>
      </w:r>
      <w:r w:rsidR="00C726BF" w:rsidRPr="00C726BF">
        <w:rPr>
          <w:szCs w:val="28"/>
        </w:rPr>
        <w:t>4</w:t>
      </w:r>
      <w:r w:rsidRPr="00C726BF">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Pr>
          <w:szCs w:val="28"/>
        </w:rPr>
        <w:t>2</w:t>
      </w:r>
      <w:r w:rsidR="00C726BF">
        <w:rPr>
          <w:szCs w:val="28"/>
        </w:rPr>
        <w:t>3</w:t>
      </w:r>
      <w:r>
        <w:rPr>
          <w:szCs w:val="28"/>
        </w:rPr>
        <w:t>.</w:t>
      </w:r>
      <w:r w:rsidR="00897BAC">
        <w:rPr>
          <w:szCs w:val="28"/>
        </w:rPr>
        <w:t xml:space="preserve"> </w:t>
      </w:r>
      <w:r>
        <w:rPr>
          <w:szCs w:val="28"/>
        </w:rPr>
        <w:t>Установить объем расходов на обслуживание муниципального долга Шпаковского муниципального округа Ставропольского края в 202</w:t>
      </w:r>
      <w:r w:rsidR="000438F0">
        <w:rPr>
          <w:szCs w:val="28"/>
        </w:rPr>
        <w:t>2</w:t>
      </w:r>
      <w:r>
        <w:rPr>
          <w:szCs w:val="28"/>
        </w:rPr>
        <w:t xml:space="preserve"> году</w:t>
      </w:r>
      <w:r w:rsidR="00897BAC">
        <w:rPr>
          <w:szCs w:val="28"/>
        </w:rPr>
        <w:t xml:space="preserve"> </w:t>
      </w:r>
      <w:r>
        <w:rPr>
          <w:szCs w:val="28"/>
        </w:rPr>
        <w:t>в сумме 0,00 рублей, в 202</w:t>
      </w:r>
      <w:r w:rsidR="000438F0">
        <w:rPr>
          <w:szCs w:val="28"/>
        </w:rPr>
        <w:t>3</w:t>
      </w:r>
      <w:r>
        <w:rPr>
          <w:szCs w:val="28"/>
        </w:rPr>
        <w:t xml:space="preserve"> году в сумме 0,00 рублей, в 202</w:t>
      </w:r>
      <w:r w:rsidR="000438F0">
        <w:rPr>
          <w:szCs w:val="28"/>
        </w:rPr>
        <w:t>4</w:t>
      </w:r>
      <w:r>
        <w:rPr>
          <w:szCs w:val="28"/>
        </w:rPr>
        <w:t> году в сумме 0,00 рублей.</w:t>
      </w:r>
    </w:p>
    <w:p w:rsidR="002B48CC" w:rsidRPr="004B5486" w:rsidRDefault="002B48CC" w:rsidP="00085E74">
      <w:pPr>
        <w:widowControl w:val="0"/>
        <w:suppressAutoHyphens/>
        <w:autoSpaceDE w:val="0"/>
        <w:autoSpaceDN w:val="0"/>
        <w:adjustRightInd w:val="0"/>
        <w:ind w:firstLine="709"/>
        <w:jc w:val="both"/>
        <w:rPr>
          <w:szCs w:val="28"/>
        </w:rPr>
      </w:pPr>
      <w:r w:rsidRPr="004B5486">
        <w:rPr>
          <w:szCs w:val="28"/>
        </w:rPr>
        <w:t>2</w:t>
      </w:r>
      <w:r w:rsidR="003B3932">
        <w:rPr>
          <w:szCs w:val="28"/>
        </w:rPr>
        <w:t>4</w:t>
      </w:r>
      <w:r w:rsidRPr="004B5486">
        <w:rPr>
          <w:szCs w:val="28"/>
        </w:rPr>
        <w:t>.</w:t>
      </w:r>
      <w:r w:rsidR="00897BAC">
        <w:rPr>
          <w:szCs w:val="28"/>
        </w:rPr>
        <w:t xml:space="preserve"> </w:t>
      </w:r>
      <w:r w:rsidRPr="004B5486">
        <w:rPr>
          <w:szCs w:val="28"/>
        </w:rPr>
        <w:t>Администрации Шпаковского муниципального округа Ставропольского края в первом квартале 202</w:t>
      </w:r>
      <w:r w:rsidR="0016067E" w:rsidRPr="004B5486">
        <w:rPr>
          <w:szCs w:val="28"/>
        </w:rPr>
        <w:t>2</w:t>
      </w:r>
      <w:r w:rsidRPr="004B5486">
        <w:rPr>
          <w:szCs w:val="28"/>
        </w:rPr>
        <w:t xml:space="preserve"> года внести предложения</w:t>
      </w:r>
      <w:r w:rsidRPr="004B5486">
        <w:rPr>
          <w:szCs w:val="28"/>
        </w:rPr>
        <w:br/>
        <w:t>по уточнению местного бюджета на сумму остатков средств местного бюджета по состоянию на 01 января 202</w:t>
      </w:r>
      <w:r w:rsidR="0016067E" w:rsidRPr="004B5486">
        <w:rPr>
          <w:szCs w:val="28"/>
        </w:rPr>
        <w:t>2</w:t>
      </w:r>
      <w:r w:rsidRPr="004B5486">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3B3932">
        <w:rPr>
          <w:szCs w:val="28"/>
          <w:shd w:val="clear" w:color="auto" w:fill="FFFFFF"/>
        </w:rPr>
        <w:t>5</w:t>
      </w:r>
      <w:r w:rsidRPr="004B5486">
        <w:rPr>
          <w:szCs w:val="28"/>
          <w:shd w:val="clear" w:color="auto" w:fill="FFFFFF"/>
        </w:rPr>
        <w:t>.</w:t>
      </w:r>
      <w:r w:rsidR="00897BAC">
        <w:rPr>
          <w:szCs w:val="28"/>
          <w:shd w:val="clear" w:color="auto" w:fill="FFFFFF"/>
        </w:rPr>
        <w:t xml:space="preserve"> </w:t>
      </w:r>
      <w:r w:rsidRPr="004B5486">
        <w:rPr>
          <w:szCs w:val="28"/>
          <w:shd w:val="clear" w:color="auto" w:fill="FFFFFF"/>
        </w:rPr>
        <w:t>Установить, что 10 процентов прибыли, полученной муниципальными унитарными предприятиями Шпаковского муниципального округа в 202</w:t>
      </w:r>
      <w:r w:rsidR="0016067E" w:rsidRPr="004B5486">
        <w:rPr>
          <w:szCs w:val="28"/>
          <w:shd w:val="clear" w:color="auto" w:fill="FFFFFF"/>
        </w:rPr>
        <w:t>2</w:t>
      </w:r>
      <w:r w:rsidRPr="004B5486">
        <w:rPr>
          <w:szCs w:val="28"/>
          <w:shd w:val="clear" w:color="auto" w:fill="FFFFFF"/>
        </w:rPr>
        <w:t xml:space="preserve"> году, оставшейся после уплаты ими налогов и иных обязательных платежей, подлежат отчислению указанными предприятиями в местный бюджет по итогам отчетного года в двадцатидневный срок после сдачи налоговой декларации по налогу на прибыль организаций.</w:t>
      </w:r>
    </w:p>
    <w:p w:rsidR="002B48CC" w:rsidRDefault="00AA1FD7" w:rsidP="00085E74">
      <w:pPr>
        <w:widowControl w:val="0"/>
        <w:suppressAutoHyphens/>
        <w:autoSpaceDE w:val="0"/>
        <w:autoSpaceDN w:val="0"/>
        <w:adjustRightInd w:val="0"/>
        <w:ind w:firstLine="709"/>
        <w:jc w:val="both"/>
        <w:rPr>
          <w:color w:val="000000"/>
          <w:szCs w:val="28"/>
        </w:rPr>
      </w:pPr>
      <w:r>
        <w:rPr>
          <w:szCs w:val="28"/>
        </w:rPr>
        <w:t>26</w:t>
      </w:r>
      <w:r w:rsidR="002B48CC">
        <w:rPr>
          <w:szCs w:val="28"/>
        </w:rPr>
        <w:t>.</w:t>
      </w:r>
      <w:r w:rsidR="00897BAC">
        <w:rPr>
          <w:szCs w:val="28"/>
        </w:rPr>
        <w:t xml:space="preserve"> </w:t>
      </w:r>
      <w:r w:rsidR="002B48CC">
        <w:rPr>
          <w:szCs w:val="28"/>
        </w:rPr>
        <w:t>Погашение кредиторской задолженности, образовавшейся</w:t>
      </w:r>
      <w:r w:rsidR="002B48CC">
        <w:rPr>
          <w:szCs w:val="28"/>
        </w:rPr>
        <w:br/>
        <w:t>по состоянию на 01 января 202</w:t>
      </w:r>
      <w:r w:rsidR="00680A07">
        <w:rPr>
          <w:szCs w:val="28"/>
        </w:rPr>
        <w:t>2</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 xml:space="preserve">в первоочередном порядке в пределах бюджетных ассигнований, </w:t>
      </w:r>
      <w:r w:rsidR="002B48CC">
        <w:rPr>
          <w:szCs w:val="28"/>
        </w:rPr>
        <w:lastRenderedPageBreak/>
        <w:t>предусмотренных в ведомственной структуре расходов местного бюджета</w:t>
      </w:r>
      <w:r w:rsidR="002B48CC">
        <w:rPr>
          <w:szCs w:val="28"/>
        </w:rPr>
        <w:br/>
        <w:t>на 202</w:t>
      </w:r>
      <w:r w:rsidR="00680A07">
        <w:rPr>
          <w:szCs w:val="28"/>
        </w:rPr>
        <w:t>2</w:t>
      </w:r>
      <w:r w:rsidR="002B48CC">
        <w:rPr>
          <w:szCs w:val="28"/>
        </w:rPr>
        <w:t xml:space="preserve"> </w:t>
      </w:r>
      <w:r w:rsidR="002B48CC">
        <w:rPr>
          <w:color w:val="000000"/>
          <w:szCs w:val="28"/>
        </w:rPr>
        <w:t>год.</w:t>
      </w:r>
    </w:p>
    <w:p w:rsidR="002B48CC" w:rsidRDefault="003B3932" w:rsidP="00085E74">
      <w:pPr>
        <w:widowControl w:val="0"/>
        <w:suppressAutoHyphens/>
        <w:autoSpaceDE w:val="0"/>
        <w:autoSpaceDN w:val="0"/>
        <w:adjustRightInd w:val="0"/>
        <w:ind w:firstLine="709"/>
        <w:jc w:val="both"/>
        <w:rPr>
          <w:szCs w:val="28"/>
        </w:rPr>
      </w:pPr>
      <w:r>
        <w:rPr>
          <w:szCs w:val="28"/>
        </w:rPr>
        <w:t>2</w:t>
      </w:r>
      <w:r w:rsidR="00AA1FD7">
        <w:rPr>
          <w:szCs w:val="28"/>
        </w:rPr>
        <w:t>7</w:t>
      </w:r>
      <w:r w:rsidR="002B48CC">
        <w:rPr>
          <w:szCs w:val="28"/>
        </w:rPr>
        <w:t>.</w:t>
      </w:r>
      <w:r w:rsidR="00897BAC">
        <w:rPr>
          <w:szCs w:val="28"/>
        </w:rPr>
        <w:t xml:space="preserve"> </w:t>
      </w:r>
      <w:r w:rsidR="002B48CC">
        <w:rPr>
          <w:szCs w:val="28"/>
        </w:rPr>
        <w:t xml:space="preserve">Органы местного самоуправления Шпаковского муниципального </w:t>
      </w:r>
      <w:r>
        <w:rPr>
          <w:szCs w:val="28"/>
        </w:rPr>
        <w:t>округа</w:t>
      </w:r>
      <w:r w:rsidR="002B48CC">
        <w:rPr>
          <w:szCs w:val="28"/>
        </w:rPr>
        <w:t xml:space="preserve"> Ставропольского края не вправе принимать в 202</w:t>
      </w:r>
      <w:r w:rsidR="00680A07">
        <w:rPr>
          <w:szCs w:val="28"/>
        </w:rPr>
        <w:t>2</w:t>
      </w:r>
      <w:r w:rsidR="002B48CC">
        <w:rPr>
          <w:szCs w:val="28"/>
        </w:rPr>
        <w:t xml:space="preserve"> году решения, приводящие к увеличению численности муниципальных служащих Шпаковского муниципального </w:t>
      </w:r>
      <w:r>
        <w:rPr>
          <w:szCs w:val="28"/>
        </w:rPr>
        <w:t>округа</w:t>
      </w:r>
      <w:r w:rsidR="002B48CC">
        <w:rPr>
          <w:szCs w:val="28"/>
        </w:rPr>
        <w:t xml:space="preserve"> Ставропольского края.</w:t>
      </w:r>
    </w:p>
    <w:p w:rsidR="002B48CC" w:rsidRDefault="003B3932" w:rsidP="00085E74">
      <w:pPr>
        <w:widowControl w:val="0"/>
        <w:suppressAutoHyphens/>
        <w:autoSpaceDE w:val="0"/>
        <w:autoSpaceDN w:val="0"/>
        <w:adjustRightInd w:val="0"/>
        <w:ind w:firstLine="709"/>
        <w:jc w:val="both"/>
        <w:rPr>
          <w:szCs w:val="28"/>
        </w:rPr>
      </w:pPr>
      <w:r>
        <w:rPr>
          <w:szCs w:val="28"/>
        </w:rPr>
        <w:t>2</w:t>
      </w:r>
      <w:r w:rsidR="00AA1FD7">
        <w:rPr>
          <w:szCs w:val="28"/>
        </w:rPr>
        <w:t>8</w:t>
      </w:r>
      <w:r w:rsidR="002B48CC">
        <w:rPr>
          <w:szCs w:val="28"/>
        </w:rPr>
        <w:t>.</w:t>
      </w:r>
      <w:r w:rsidR="00897BAC">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t>в 202</w:t>
      </w:r>
      <w:r w:rsidR="00680A07">
        <w:rPr>
          <w:szCs w:val="28"/>
        </w:rPr>
        <w:t>2</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9F5F95" w:rsidRDefault="003B3932" w:rsidP="00085E74">
      <w:pPr>
        <w:widowControl w:val="0"/>
        <w:suppressAutoHyphens/>
        <w:autoSpaceDE w:val="0"/>
        <w:autoSpaceDN w:val="0"/>
        <w:adjustRightInd w:val="0"/>
        <w:ind w:firstLine="709"/>
        <w:jc w:val="both"/>
        <w:rPr>
          <w:szCs w:val="28"/>
        </w:rPr>
      </w:pPr>
      <w:r>
        <w:rPr>
          <w:szCs w:val="28"/>
        </w:rPr>
        <w:t>3</w:t>
      </w:r>
      <w:r w:rsidR="00AA1FD7">
        <w:rPr>
          <w:szCs w:val="28"/>
        </w:rPr>
        <w:t>9</w:t>
      </w:r>
      <w:r w:rsidR="009F5F95">
        <w:rPr>
          <w:szCs w:val="28"/>
        </w:rPr>
        <w:t>.</w:t>
      </w:r>
      <w:r w:rsidR="009F5F95" w:rsidRPr="009F5F95">
        <w:rPr>
          <w:szCs w:val="28"/>
        </w:rPr>
        <w:t xml:space="preserve"> В соответствии с пунктом 11 Положения об оплате труда депутатов, выборных должностных лиц, осуществляющих свои полномочия на постоянной основе, муниципальных служащих, замещающих должности муниципальной службы в органах местного самоуправления Шпаковского муниципального округа Ставропольского края, утвержденным решением Думы Шпаковского муниципального округа Ставропольского края первого созыва от 23 октября 2020 года № 27, при формировании фонда оплаты труда выборных лиц, муниципальных служащих предусмотреть на 202</w:t>
      </w:r>
      <w:r w:rsidR="009F5F95">
        <w:rPr>
          <w:szCs w:val="28"/>
        </w:rPr>
        <w:t>2</w:t>
      </w:r>
      <w:r w:rsidR="009F5F95" w:rsidRPr="009F5F95">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двадцати </w:t>
      </w:r>
      <w:r w:rsidR="009F5F95">
        <w:rPr>
          <w:szCs w:val="28"/>
        </w:rPr>
        <w:t>двух</w:t>
      </w:r>
      <w:r w:rsidR="009F5F95" w:rsidRPr="009F5F95">
        <w:rPr>
          <w:szCs w:val="28"/>
        </w:rPr>
        <w:t xml:space="preserve"> должностных окладов.</w:t>
      </w:r>
    </w:p>
    <w:p w:rsidR="002B48CC" w:rsidRDefault="003B3932" w:rsidP="00085E74">
      <w:pPr>
        <w:widowControl w:val="0"/>
        <w:suppressAutoHyphens/>
        <w:autoSpaceDE w:val="0"/>
        <w:autoSpaceDN w:val="0"/>
        <w:adjustRightInd w:val="0"/>
        <w:ind w:firstLine="709"/>
        <w:jc w:val="both"/>
        <w:rPr>
          <w:szCs w:val="28"/>
        </w:rPr>
      </w:pPr>
      <w:r>
        <w:rPr>
          <w:szCs w:val="28"/>
        </w:rPr>
        <w:t>3</w:t>
      </w:r>
      <w:r w:rsidR="00AA1FD7">
        <w:rPr>
          <w:szCs w:val="28"/>
        </w:rPr>
        <w:t>0</w:t>
      </w:r>
      <w:r w:rsidR="002B48CC">
        <w:rPr>
          <w:szCs w:val="28"/>
        </w:rPr>
        <w:t>.</w:t>
      </w:r>
      <w:r w:rsidR="00897BAC">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F605EB" w:rsidRDefault="00F605EB" w:rsidP="00F605EB">
      <w:pPr>
        <w:autoSpaceDE w:val="0"/>
        <w:autoSpaceDN w:val="0"/>
        <w:adjustRightInd w:val="0"/>
        <w:ind w:firstLine="540"/>
        <w:jc w:val="both"/>
        <w:rPr>
          <w:szCs w:val="28"/>
        </w:rPr>
      </w:pPr>
      <w:r>
        <w:rPr>
          <w:szCs w:val="28"/>
        </w:rPr>
        <w:t>31. Настоящее решение подлежит официальному опубликованию в общественно - политической газете Шпаковского муниципального округа Ставропольского края «Шпаковский вестник».</w:t>
      </w:r>
    </w:p>
    <w:p w:rsidR="002B48CC" w:rsidRDefault="003B3932" w:rsidP="00085E74">
      <w:pPr>
        <w:autoSpaceDE w:val="0"/>
        <w:autoSpaceDN w:val="0"/>
        <w:adjustRightInd w:val="0"/>
        <w:ind w:firstLine="540"/>
        <w:jc w:val="both"/>
        <w:rPr>
          <w:szCs w:val="28"/>
        </w:rPr>
      </w:pPr>
      <w:r>
        <w:rPr>
          <w:szCs w:val="28"/>
        </w:rPr>
        <w:t>3</w:t>
      </w:r>
      <w:r w:rsidR="00F605EB">
        <w:rPr>
          <w:szCs w:val="28"/>
        </w:rPr>
        <w:t>2</w:t>
      </w:r>
      <w:r w:rsidR="009F5F95">
        <w:rPr>
          <w:szCs w:val="28"/>
        </w:rPr>
        <w:t>.</w:t>
      </w:r>
      <w:r w:rsidR="00897BAC">
        <w:rPr>
          <w:szCs w:val="28"/>
        </w:rPr>
        <w:t xml:space="preserve"> </w:t>
      </w:r>
      <w:r w:rsidR="002B48CC">
        <w:rPr>
          <w:szCs w:val="28"/>
        </w:rPr>
        <w:t xml:space="preserve">Настоящее решение вступает в силу </w:t>
      </w:r>
      <w:r w:rsidR="00E84DAE">
        <w:rPr>
          <w:szCs w:val="28"/>
        </w:rPr>
        <w:t xml:space="preserve">с </w:t>
      </w:r>
      <w:r w:rsidR="00AA1FD7">
        <w:rPr>
          <w:szCs w:val="28"/>
        </w:rPr>
        <w:t>0</w:t>
      </w:r>
      <w:r w:rsidR="00E84DAE">
        <w:rPr>
          <w:szCs w:val="28"/>
        </w:rPr>
        <w:t>1 января 2022 года.</w:t>
      </w:r>
    </w:p>
    <w:p w:rsidR="002B48CC" w:rsidRDefault="002B48CC" w:rsidP="002B48CC">
      <w:pPr>
        <w:widowControl w:val="0"/>
        <w:autoSpaceDE w:val="0"/>
        <w:autoSpaceDN w:val="0"/>
        <w:ind w:firstLine="539"/>
        <w:jc w:val="both"/>
        <w:rPr>
          <w:szCs w:val="28"/>
        </w:rPr>
      </w:pPr>
    </w:p>
    <w:p w:rsidR="002B48CC" w:rsidRDefault="002B48CC" w:rsidP="002B48CC">
      <w:pPr>
        <w:widowControl w:val="0"/>
        <w:suppressAutoHyphens/>
        <w:autoSpaceDE w:val="0"/>
        <w:autoSpaceDN w:val="0"/>
        <w:adjustRightInd w:val="0"/>
        <w:ind w:firstLine="709"/>
        <w:jc w:val="both"/>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897BAC">
        <w:rPr>
          <w:szCs w:val="28"/>
        </w:rPr>
        <w:t xml:space="preserve">        </w:t>
      </w:r>
      <w:r>
        <w:rPr>
          <w:szCs w:val="28"/>
        </w:rPr>
        <w:t>С.В.Печкуров</w:t>
      </w:r>
    </w:p>
    <w:p w:rsidR="002B48CC" w:rsidRDefault="002B48CC" w:rsidP="00897BAC">
      <w:pPr>
        <w:pStyle w:val="ConsNormal"/>
        <w:suppressAutoHyphens/>
        <w:ind w:right="0" w:firstLine="0"/>
        <w:jc w:val="both"/>
        <w:rPr>
          <w:rFonts w:ascii="Times New Roman" w:hAnsi="Times New Roman" w:cs="Times New Roman"/>
          <w:sz w:val="28"/>
          <w:szCs w:val="28"/>
        </w:rPr>
      </w:pPr>
    </w:p>
    <w:p w:rsidR="002B48CC" w:rsidRDefault="002B48CC" w:rsidP="00897BAC">
      <w:pPr>
        <w:widowControl w:val="0"/>
        <w:suppressAutoHyphens/>
        <w:rPr>
          <w:szCs w:val="28"/>
        </w:rPr>
      </w:pPr>
    </w:p>
    <w:p w:rsidR="00897BAC" w:rsidRDefault="00897BAC" w:rsidP="00897BAC">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897BAC">
        <w:rPr>
          <w:szCs w:val="28"/>
        </w:rPr>
        <w:t xml:space="preserve">              </w:t>
      </w:r>
      <w:r>
        <w:rPr>
          <w:szCs w:val="28"/>
        </w:rPr>
        <w:t>И.В.Серов</w:t>
      </w:r>
    </w:p>
    <w:p w:rsidR="00ED1A83" w:rsidRDefault="00ED1A83"/>
    <w:sectPr w:rsidR="00ED1A83" w:rsidSect="00897BAC">
      <w:headerReference w:type="default" r:id="rId8"/>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85" w:rsidRDefault="00B43685" w:rsidP="00897BAC">
      <w:r>
        <w:separator/>
      </w:r>
    </w:p>
  </w:endnote>
  <w:endnote w:type="continuationSeparator" w:id="0">
    <w:p w:rsidR="00B43685" w:rsidRDefault="00B43685" w:rsidP="008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85" w:rsidRDefault="00B43685" w:rsidP="00897BAC">
      <w:r>
        <w:separator/>
      </w:r>
    </w:p>
  </w:footnote>
  <w:footnote w:type="continuationSeparator" w:id="0">
    <w:p w:rsidR="00B43685" w:rsidRDefault="00B43685" w:rsidP="00897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205656"/>
      <w:docPartObj>
        <w:docPartGallery w:val="Page Numbers (Top of Page)"/>
        <w:docPartUnique/>
      </w:docPartObj>
    </w:sdtPr>
    <w:sdtEndPr/>
    <w:sdtContent>
      <w:p w:rsidR="00897BAC" w:rsidRDefault="00897BAC">
        <w:pPr>
          <w:pStyle w:val="a6"/>
          <w:jc w:val="center"/>
        </w:pPr>
        <w:r>
          <w:fldChar w:fldCharType="begin"/>
        </w:r>
        <w:r>
          <w:instrText>PAGE   \* MERGEFORMAT</w:instrText>
        </w:r>
        <w:r>
          <w:fldChar w:fldCharType="separate"/>
        </w:r>
        <w:r w:rsidR="00CC6F0A">
          <w:rPr>
            <w:noProof/>
          </w:rPr>
          <w:t>2</w:t>
        </w:r>
        <w:r>
          <w:fldChar w:fldCharType="end"/>
        </w:r>
      </w:p>
    </w:sdtContent>
  </w:sdt>
  <w:p w:rsidR="00897BAC" w:rsidRDefault="00897B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C"/>
    <w:rsid w:val="0000118C"/>
    <w:rsid w:val="000434AF"/>
    <w:rsid w:val="000438F0"/>
    <w:rsid w:val="00085E74"/>
    <w:rsid w:val="0016067E"/>
    <w:rsid w:val="001C4EDE"/>
    <w:rsid w:val="001F731C"/>
    <w:rsid w:val="0021339E"/>
    <w:rsid w:val="0026014C"/>
    <w:rsid w:val="002A4252"/>
    <w:rsid w:val="002B48CC"/>
    <w:rsid w:val="002F05ED"/>
    <w:rsid w:val="003B3932"/>
    <w:rsid w:val="004558A9"/>
    <w:rsid w:val="004918D5"/>
    <w:rsid w:val="004B5486"/>
    <w:rsid w:val="005D387B"/>
    <w:rsid w:val="00617372"/>
    <w:rsid w:val="00671B94"/>
    <w:rsid w:val="00675A87"/>
    <w:rsid w:val="00680A07"/>
    <w:rsid w:val="007D0B96"/>
    <w:rsid w:val="00856337"/>
    <w:rsid w:val="00897BAC"/>
    <w:rsid w:val="008E0147"/>
    <w:rsid w:val="0090137D"/>
    <w:rsid w:val="009D48A4"/>
    <w:rsid w:val="009D7BE3"/>
    <w:rsid w:val="009F5F95"/>
    <w:rsid w:val="00AA1FD7"/>
    <w:rsid w:val="00B076CB"/>
    <w:rsid w:val="00B43685"/>
    <w:rsid w:val="00B61570"/>
    <w:rsid w:val="00C726BF"/>
    <w:rsid w:val="00C96CFF"/>
    <w:rsid w:val="00CC6F0A"/>
    <w:rsid w:val="00D46D97"/>
    <w:rsid w:val="00D656D7"/>
    <w:rsid w:val="00DC422D"/>
    <w:rsid w:val="00E84DAE"/>
    <w:rsid w:val="00ED1A83"/>
    <w:rsid w:val="00F276BE"/>
    <w:rsid w:val="00F30D1D"/>
    <w:rsid w:val="00F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1427"/>
  <w15:docId w15:val="{A32A385F-72D4-468D-B8FE-038F66C9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header"/>
    <w:basedOn w:val="a"/>
    <w:link w:val="a7"/>
    <w:uiPriority w:val="99"/>
    <w:unhideWhenUsed/>
    <w:rsid w:val="00897BAC"/>
    <w:pPr>
      <w:tabs>
        <w:tab w:val="center" w:pos="4677"/>
        <w:tab w:val="right" w:pos="9355"/>
      </w:tabs>
    </w:pPr>
  </w:style>
  <w:style w:type="character" w:customStyle="1" w:styleId="a7">
    <w:name w:val="Верхний колонтитул Знак"/>
    <w:basedOn w:val="a0"/>
    <w:link w:val="a6"/>
    <w:uiPriority w:val="99"/>
    <w:rsid w:val="00897BAC"/>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897BAC"/>
    <w:pPr>
      <w:tabs>
        <w:tab w:val="center" w:pos="4677"/>
        <w:tab w:val="right" w:pos="9355"/>
      </w:tabs>
    </w:pPr>
  </w:style>
  <w:style w:type="character" w:customStyle="1" w:styleId="a9">
    <w:name w:val="Нижний колонтитул Знак"/>
    <w:basedOn w:val="a0"/>
    <w:link w:val="a8"/>
    <w:uiPriority w:val="99"/>
    <w:rsid w:val="00897BA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647439544">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54D0948B8D84B881CE1F61FB2F8F5CE91A91A22238C151799E941C35EE869DF95E8A791D88D85BC5B51BDC4P2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58F5-20B1-41D7-BFC1-D00FB417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TiESh</dc:creator>
  <cp:lastModifiedBy>DUMA-1</cp:lastModifiedBy>
  <cp:revision>2</cp:revision>
  <cp:lastPrinted>2021-11-12T09:25:00Z</cp:lastPrinted>
  <dcterms:created xsi:type="dcterms:W3CDTF">2021-11-18T11:49:00Z</dcterms:created>
  <dcterms:modified xsi:type="dcterms:W3CDTF">2021-11-18T11:49:00Z</dcterms:modified>
</cp:coreProperties>
</file>